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Default="002E794C"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184D683C" w14:textId="42621F2A" w:rsidR="00DC338B" w:rsidRDefault="00BE491E" w:rsidP="00BE491E">
      <w:pPr>
        <w:pStyle w:val="Body"/>
        <w:spacing w:after="0" w:line="276" w:lineRule="auto"/>
        <w:jc w:val="both"/>
        <w:rPr>
          <w:rFonts w:ascii="Helvetica 55 Roman" w:hAnsi="Helvetica 55 Roman"/>
          <w:b/>
          <w:sz w:val="32"/>
          <w:szCs w:val="32"/>
        </w:rPr>
      </w:pPr>
      <w:r w:rsidRPr="00BE491E">
        <w:rPr>
          <w:rFonts w:ascii="Helvetica 55 Roman" w:hAnsi="Helvetica 55 Roman"/>
          <w:b/>
          <w:sz w:val="32"/>
          <w:szCs w:val="32"/>
        </w:rPr>
        <w:t>Administrator, Places for Everyone</w:t>
      </w:r>
    </w:p>
    <w:p w14:paraId="49526433" w14:textId="77777777" w:rsidR="00586CBC" w:rsidRPr="001609F0" w:rsidRDefault="00586CBC" w:rsidP="00BE491E">
      <w:pPr>
        <w:pStyle w:val="Body"/>
        <w:spacing w:after="0" w:line="276" w:lineRule="auto"/>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59DA130D"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523858">
              <w:rPr>
                <w:rFonts w:ascii="Arial MT Bold" w:hAnsi="Arial MT Bold" w:cs="Arial MT Bold"/>
                <w:color w:val="auto"/>
                <w:spacing w:val="-8"/>
                <w:sz w:val="24"/>
                <w:szCs w:val="24"/>
                <w:lang w:val="en-GB"/>
              </w:rPr>
              <w:t>D</w:t>
            </w:r>
            <w:r w:rsidRPr="003F7717">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A3733D" w:rsidRPr="00F832E9">
              <w:rPr>
                <w:rFonts w:ascii="Helvetica 55 Roman" w:hAnsi="Helvetica 55 Roman"/>
                <w:sz w:val="24"/>
              </w:rPr>
              <w:t>20</w:t>
            </w:r>
            <w:r w:rsidR="00A3733D">
              <w:rPr>
                <w:rFonts w:ascii="Helvetica 55 Roman" w:hAnsi="Helvetica 55 Roman"/>
                <w:sz w:val="24"/>
              </w:rPr>
              <w:t>,</w:t>
            </w:r>
            <w:r w:rsidR="00A3733D" w:rsidRPr="00F832E9">
              <w:rPr>
                <w:rFonts w:ascii="Helvetica 55 Roman" w:hAnsi="Helvetica 55 Roman"/>
                <w:sz w:val="24"/>
              </w:rPr>
              <w:t>636</w:t>
            </w:r>
            <w:r w:rsidR="00A3733D">
              <w:rPr>
                <w:rFonts w:ascii="Helvetica 55 Roman" w:hAnsi="Helvetica 55 Roman"/>
                <w:sz w:val="24"/>
              </w:rPr>
              <w:t xml:space="preserve"> - £24,473 </w:t>
            </w:r>
            <w:r>
              <w:rPr>
                <w:rFonts w:ascii="Arial MT Bold" w:hAnsi="Arial MT Bold" w:cs="Arial MT Bold"/>
                <w:bCs/>
                <w:color w:val="auto"/>
                <w:spacing w:val="-8"/>
                <w:sz w:val="24"/>
                <w:szCs w:val="24"/>
                <w:lang w:val="en-GB"/>
              </w:rPr>
              <w:t>per annum</w:t>
            </w:r>
            <w:r w:rsidR="00A3733D">
              <w:rPr>
                <w:rFonts w:ascii="Arial MT Bold" w:hAnsi="Arial MT Bold" w:cs="Arial MT Bold"/>
                <w:bCs/>
                <w:color w:val="auto"/>
                <w:spacing w:val="-8"/>
                <w:sz w:val="24"/>
                <w:szCs w:val="24"/>
                <w:lang w:val="en-GB"/>
              </w:rPr>
              <w:t xml:space="preserve"> (pro rata for part time)</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77777777"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Pr="0096049A">
              <w:rPr>
                <w:rFonts w:ascii="Arial MT Bold" w:hAnsi="Arial MT Bold" w:cs="Arial MT Bold"/>
                <w:bCs/>
                <w:color w:val="auto"/>
                <w:spacing w:val="-8"/>
                <w:sz w:val="24"/>
                <w:szCs w:val="24"/>
                <w:lang w:val="en-GB"/>
              </w:rPr>
              <w:t>ull</w:t>
            </w:r>
            <w:proofErr w:type="spellEnd"/>
            <w:r w:rsidRPr="0096049A">
              <w:rPr>
                <w:rFonts w:ascii="Arial MT Bold" w:hAnsi="Arial MT Bold" w:cs="Arial MT Bold"/>
                <w:bCs/>
                <w:color w:val="auto"/>
                <w:spacing w:val="-8"/>
                <w:sz w:val="24"/>
                <w:szCs w:val="24"/>
                <w:lang w:val="en-GB"/>
              </w:rPr>
              <w:t xml:space="preserve"> time hours are 37.5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3F2C935" w14:textId="6104DE34" w:rsidR="00D15CCB" w:rsidRPr="0096049A"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131E4F">
              <w:rPr>
                <w:rFonts w:ascii="Arial MT Bold" w:hAnsi="Arial MT Bold" w:cs="Arial MT Bold"/>
                <w:bCs/>
                <w:color w:val="auto"/>
                <w:spacing w:val="-8"/>
                <w:sz w:val="24"/>
                <w:szCs w:val="24"/>
                <w:lang w:val="en-GB"/>
              </w:rPr>
              <w:t xml:space="preserve">This job can be considered for full time or </w:t>
            </w:r>
            <w:r w:rsidR="00931102">
              <w:rPr>
                <w:rFonts w:ascii="Arial MT Bold" w:hAnsi="Arial MT Bold" w:cs="Arial MT Bold"/>
                <w:bCs/>
                <w:color w:val="auto"/>
                <w:spacing w:val="-8"/>
                <w:sz w:val="24"/>
                <w:szCs w:val="24"/>
                <w:lang w:val="en-GB"/>
              </w:rPr>
              <w:t>from 30 hours per week</w:t>
            </w:r>
            <w:r w:rsidRPr="00131E4F">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sidR="00C67D15">
              <w:rPr>
                <w:rFonts w:ascii="Arial MT Bold" w:hAnsi="Arial MT Bold" w:cs="Arial MT Bold"/>
                <w:bCs/>
                <w:color w:val="auto"/>
                <w:spacing w:val="-8"/>
                <w:sz w:val="24"/>
                <w:szCs w:val="24"/>
                <w:lang w:val="en-GB"/>
              </w:rPr>
              <w:t xml:space="preserve"> happy to discuss working hours to suit individual circumstances.  This role is particularly suitable for job share / compressed hours / school hours.</w:t>
            </w:r>
          </w:p>
          <w:p w14:paraId="3DFE0F50" w14:textId="274C96B6"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6E842801" w:rsidR="00D15CCB" w:rsidRDefault="00931102"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05F0DC09" w14:textId="7BCCD39F" w:rsidR="00337379" w:rsidRPr="0096049A" w:rsidRDefault="0021475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PVG Scheme</w:t>
            </w:r>
            <w:r w:rsidR="00337379" w:rsidRPr="0096049A">
              <w:rPr>
                <w:rFonts w:ascii="Arial MT Bold" w:hAnsi="Arial MT Bold" w:cs="Arial MT Bold"/>
                <w:bCs/>
                <w:color w:val="auto"/>
                <w:spacing w:val="-8"/>
                <w:sz w:val="24"/>
                <w:szCs w:val="24"/>
                <w:lang w:val="en-GB"/>
              </w:rPr>
              <w:t xml:space="preserve"> is </w:t>
            </w:r>
            <w:r w:rsidR="00337379">
              <w:rPr>
                <w:rFonts w:ascii="Arial MT Bold" w:hAnsi="Arial MT Bold" w:cs="Arial MT Bold"/>
                <w:bCs/>
                <w:color w:val="auto"/>
                <w:spacing w:val="-8"/>
                <w:sz w:val="24"/>
                <w:szCs w:val="24"/>
                <w:lang w:val="en-GB"/>
              </w:rPr>
              <w:t xml:space="preserve">not required </w:t>
            </w:r>
            <w:r w:rsidR="00337379" w:rsidRPr="0096049A">
              <w:rPr>
                <w:rFonts w:ascii="Arial MT Bold" w:hAnsi="Arial MT Bold" w:cs="Arial MT Bold"/>
                <w:bCs/>
                <w:color w:val="auto"/>
                <w:spacing w:val="-8"/>
                <w:sz w:val="24"/>
                <w:szCs w:val="24"/>
                <w:lang w:val="en-GB"/>
              </w:rPr>
              <w:t xml:space="preserve">for this position </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646DB9E7" w14:textId="2EAD4E62" w:rsidR="00D15CCB" w:rsidRDefault="00D15CCB"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Home based within reasonable travelling distance from </w:t>
            </w:r>
            <w:r w:rsidR="00523858">
              <w:rPr>
                <w:rFonts w:ascii="Arial MT Bold" w:hAnsi="Arial MT Bold" w:cs="Arial MT Bold"/>
                <w:bCs/>
                <w:color w:val="auto"/>
                <w:spacing w:val="-8"/>
                <w:sz w:val="24"/>
                <w:szCs w:val="24"/>
                <w:lang w:val="en-GB"/>
              </w:rPr>
              <w:t>Edinburgh</w:t>
            </w:r>
            <w:r w:rsidR="00716618">
              <w:rPr>
                <w:rFonts w:ascii="Arial MT Bold" w:hAnsi="Arial MT Bold" w:cs="Arial MT Bold"/>
                <w:bCs/>
                <w:color w:val="auto"/>
                <w:spacing w:val="-8"/>
                <w:sz w:val="24"/>
                <w:szCs w:val="24"/>
                <w:lang w:val="en-GB"/>
              </w:rPr>
              <w:t xml:space="preserve"> /</w:t>
            </w:r>
            <w:r w:rsidR="00523858">
              <w:rPr>
                <w:rFonts w:ascii="Arial MT Bold" w:hAnsi="Arial MT Bold" w:cs="Arial MT Bold"/>
                <w:bCs/>
                <w:color w:val="auto"/>
                <w:spacing w:val="-8"/>
                <w:sz w:val="24"/>
                <w:szCs w:val="24"/>
                <w:lang w:val="en-GB"/>
              </w:rPr>
              <w:t xml:space="preserve"> Glasgow</w:t>
            </w:r>
            <w:r w:rsidR="00716618">
              <w:rPr>
                <w:rFonts w:ascii="Arial MT Bold" w:hAnsi="Arial MT Bold" w:cs="Arial MT Bold"/>
                <w:bCs/>
                <w:color w:val="auto"/>
                <w:spacing w:val="-8"/>
                <w:sz w:val="24"/>
                <w:szCs w:val="24"/>
                <w:lang w:val="en-GB"/>
              </w:rPr>
              <w:t xml:space="preserve"> </w:t>
            </w:r>
          </w:p>
          <w:p w14:paraId="78865FEB" w14:textId="6ABCB4B7" w:rsidR="00716618" w:rsidRDefault="00716618" w:rsidP="00337379">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7CF7BD3A"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This role </w:t>
            </w:r>
            <w:r w:rsidR="007735DA">
              <w:rPr>
                <w:rFonts w:ascii="Arial MT Bold" w:hAnsi="Arial MT Bold" w:cs="Arial MT Bold"/>
                <w:bCs/>
                <w:color w:val="auto"/>
                <w:spacing w:val="-8"/>
                <w:sz w:val="24"/>
                <w:szCs w:val="24"/>
                <w:lang w:val="en-GB"/>
              </w:rPr>
              <w:t>does</w:t>
            </w:r>
            <w:r>
              <w:rPr>
                <w:rFonts w:ascii="Arial MT Bold" w:hAnsi="Arial MT Bold" w:cs="Arial MT Bold"/>
                <w:bCs/>
                <w:color w:val="auto"/>
                <w:spacing w:val="-8"/>
                <w:sz w:val="24"/>
                <w:szCs w:val="24"/>
                <w:lang w:val="en-GB"/>
              </w:rPr>
              <w:t xml:space="preserve"> not involve regular travel. The focus of this role is in </w:t>
            </w:r>
            <w:r w:rsidR="007735DA">
              <w:rPr>
                <w:rFonts w:ascii="Arial MT Bold" w:hAnsi="Arial MT Bold" w:cs="Arial MT Bold"/>
                <w:bCs/>
                <w:color w:val="auto"/>
                <w:spacing w:val="-8"/>
                <w:sz w:val="24"/>
                <w:szCs w:val="24"/>
                <w:lang w:val="en-GB"/>
              </w:rPr>
              <w:t>Scotland</w:t>
            </w:r>
            <w:r>
              <w:rPr>
                <w:rFonts w:ascii="Arial MT Bold" w:hAnsi="Arial MT Bold" w:cs="Arial MT Bold"/>
                <w:bCs/>
                <w:color w:val="auto"/>
                <w:spacing w:val="-8"/>
                <w:sz w:val="24"/>
                <w:szCs w:val="24"/>
                <w:lang w:val="en-GB"/>
              </w:rPr>
              <w:t xml:space="preserve">; we may occasionally need you travel </w:t>
            </w:r>
            <w:r w:rsidR="003B0058">
              <w:rPr>
                <w:rFonts w:ascii="Arial MT Bold" w:hAnsi="Arial MT Bold" w:cs="Arial MT Bold"/>
                <w:bCs/>
                <w:color w:val="auto"/>
                <w:spacing w:val="-8"/>
                <w:sz w:val="24"/>
                <w:szCs w:val="24"/>
                <w:lang w:val="en-GB"/>
              </w:rPr>
              <w:t xml:space="preserve">/ travel further </w:t>
            </w:r>
            <w:r>
              <w:rPr>
                <w:rFonts w:ascii="Arial MT Bold" w:hAnsi="Arial MT Bold" w:cs="Arial MT Bold"/>
                <w:bCs/>
                <w:color w:val="auto"/>
                <w:spacing w:val="-8"/>
                <w:sz w:val="24"/>
                <w:szCs w:val="24"/>
                <w:lang w:val="en-GB"/>
              </w:rPr>
              <w:t>during the course of your work including occasional overnights stays.</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7BDF708C"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14:paraId="7D971358" w14:textId="77777777" w:rsidR="007735DA" w:rsidRDefault="007735DA" w:rsidP="007735DA">
      <w:r>
        <w:t>The post holder will provide administrative support across the Places for Everyone programme</w:t>
      </w:r>
      <w:r w:rsidDel="001B6286">
        <w:t xml:space="preserve"> </w:t>
      </w:r>
      <w:r>
        <w:t xml:space="preserve">to help Sustrans maximise the effectiveness of its delivery and influencing abilities.  </w:t>
      </w:r>
    </w:p>
    <w:p w14:paraId="3C451EE6" w14:textId="77777777" w:rsidR="001824C1" w:rsidRDefault="001824C1" w:rsidP="00337379">
      <w:pPr>
        <w:pStyle w:val="Body"/>
        <w:spacing w:after="0"/>
        <w:jc w:val="both"/>
        <w:rPr>
          <w:rFonts w:ascii="Arial MT Bold" w:hAnsi="Arial MT Bold" w:cs="Arial MT Bold"/>
          <w:bCs/>
          <w:color w:val="auto"/>
          <w:spacing w:val="-8"/>
          <w:sz w:val="22"/>
          <w:szCs w:val="22"/>
          <w:lang w:val="en-GB"/>
        </w:rPr>
      </w:pPr>
    </w:p>
    <w:p w14:paraId="3BFC5807" w14:textId="77777777" w:rsidR="001824C1" w:rsidRDefault="001824C1" w:rsidP="00337379">
      <w:pPr>
        <w:pStyle w:val="Body"/>
        <w:spacing w:after="0"/>
        <w:jc w:val="both"/>
        <w:rPr>
          <w:rFonts w:ascii="Arial Regular" w:hAnsi="Arial Regular" w:cs="Arial Regular"/>
          <w:lang w:eastAsia="en-GB"/>
        </w:rPr>
      </w:pPr>
    </w:p>
    <w:p w14:paraId="40B56AC0" w14:textId="32889190" w:rsidR="008D31F3" w:rsidRPr="00437149" w:rsidRDefault="00160D1E" w:rsidP="00337379">
      <w:pPr>
        <w:pStyle w:val="Body"/>
        <w:spacing w:after="0"/>
        <w:jc w:val="both"/>
        <w:rPr>
          <w:rFonts w:ascii="Arial MT Bold" w:hAnsi="Arial MT Bold" w:cs="Arial MT Bold"/>
          <w:bCs/>
          <w:color w:val="auto"/>
          <w:spacing w:val="-8"/>
          <w:sz w:val="22"/>
          <w:szCs w:val="22"/>
          <w:lang w:val="en-GB"/>
        </w:rPr>
      </w:pPr>
      <w:r>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14:paraId="0B9089D4" w14:textId="77777777" w:rsidTr="004C0C2C">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763791EB">
                  <wp:simplePos x="0" y="0"/>
                  <wp:positionH relativeFrom="column">
                    <wp:posOffset>999490</wp:posOffset>
                  </wp:positionH>
                  <wp:positionV relativeFrom="paragraph">
                    <wp:posOffset>248285</wp:posOffset>
                  </wp:positionV>
                  <wp:extent cx="3486150" cy="4752975"/>
                  <wp:effectExtent l="0" t="0" r="0" b="9525"/>
                  <wp:wrapThrough wrapText="bothSides">
                    <wp:wrapPolygon edited="0">
                      <wp:start x="3659" y="0"/>
                      <wp:lineTo x="3659" y="2597"/>
                      <wp:lineTo x="4485" y="2770"/>
                      <wp:lineTo x="11213" y="2770"/>
                      <wp:lineTo x="6020" y="3982"/>
                      <wp:lineTo x="6020" y="7099"/>
                      <wp:lineTo x="6846" y="8311"/>
                      <wp:lineTo x="6964" y="19825"/>
                      <wp:lineTo x="7908" y="20778"/>
                      <wp:lineTo x="8262" y="21557"/>
                      <wp:lineTo x="17823" y="21557"/>
                      <wp:lineTo x="18059" y="18267"/>
                      <wp:lineTo x="17115" y="18180"/>
                      <wp:lineTo x="9797" y="18007"/>
                      <wp:lineTo x="17823" y="16968"/>
                      <wp:lineTo x="18059" y="13505"/>
                      <wp:lineTo x="7436" y="12467"/>
                      <wp:lineTo x="15226" y="12467"/>
                      <wp:lineTo x="17941" y="12120"/>
                      <wp:lineTo x="18059" y="8744"/>
                      <wp:lineTo x="17115" y="8657"/>
                      <wp:lineTo x="7436" y="8311"/>
                      <wp:lineTo x="9797" y="8311"/>
                      <wp:lineTo x="15698" y="7359"/>
                      <wp:lineTo x="15698" y="4069"/>
                      <wp:lineTo x="14754" y="3723"/>
                      <wp:lineTo x="11803" y="2770"/>
                      <wp:lineTo x="18295" y="2770"/>
                      <wp:lineTo x="19357" y="2597"/>
                      <wp:lineTo x="19121" y="0"/>
                      <wp:lineTo x="3659"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561D54D0" w14:textId="7A8597F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Reporting into </w:t>
            </w:r>
            <w:r>
              <w:rPr>
                <w:rFonts w:ascii="Arial MT Bold" w:hAnsi="Arial MT Bold" w:cs="Arial MT Bold"/>
                <w:bCs/>
                <w:color w:val="auto"/>
                <w:spacing w:val="-8"/>
                <w:sz w:val="24"/>
                <w:szCs w:val="24"/>
                <w:lang w:val="en-GB"/>
              </w:rPr>
              <w:t xml:space="preserve">the </w:t>
            </w:r>
            <w:r w:rsidR="002D0BED">
              <w:rPr>
                <w:rFonts w:ascii="Arial MT Bold" w:hAnsi="Arial MT Bold" w:cs="Arial MT Bold"/>
                <w:bCs/>
                <w:color w:val="auto"/>
                <w:spacing w:val="-8"/>
                <w:sz w:val="24"/>
                <w:szCs w:val="24"/>
                <w:lang w:val="en-GB"/>
              </w:rPr>
              <w:t>Business Support Manager</w:t>
            </w:r>
          </w:p>
          <w:p w14:paraId="3E4B814F" w14:textId="32ED0636"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Pr="0096049A">
              <w:rPr>
                <w:rFonts w:ascii="Arial MT Bold" w:hAnsi="Arial MT Bold" w:cs="Arial MT Bold"/>
                <w:bCs/>
                <w:color w:val="auto"/>
                <w:spacing w:val="-8"/>
                <w:sz w:val="24"/>
                <w:szCs w:val="24"/>
                <w:lang w:val="en-GB"/>
              </w:rPr>
              <w:t xml:space="preserve"> closely with </w:t>
            </w:r>
            <w:r w:rsidR="002D0BED">
              <w:rPr>
                <w:rFonts w:ascii="Arial MT Bold" w:hAnsi="Arial MT Bold" w:cs="Arial MT Bold"/>
                <w:bCs/>
                <w:color w:val="auto"/>
                <w:spacing w:val="-8"/>
                <w:sz w:val="24"/>
                <w:szCs w:val="24"/>
                <w:lang w:val="en-GB"/>
              </w:rPr>
              <w:t>Partner Relations Manager and Contract Managers</w:t>
            </w:r>
            <w:r w:rsidRPr="00716618">
              <w:rPr>
                <w:rFonts w:ascii="Arial MT Bold" w:hAnsi="Arial MT Bold" w:cs="Arial MT Bold"/>
                <w:bCs/>
                <w:color w:val="auto"/>
                <w:spacing w:val="-8"/>
                <w:sz w:val="24"/>
                <w:szCs w:val="24"/>
                <w:lang w:val="en-GB"/>
              </w:rPr>
              <w:t xml:space="preserve">. </w:t>
            </w:r>
          </w:p>
          <w:p w14:paraId="71AC940E" w14:textId="7223D63D"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r>
              <w:rPr>
                <w:rFonts w:ascii="Arial MT Bold" w:hAnsi="Arial MT Bold" w:cs="Arial MT Bold"/>
                <w:bCs/>
                <w:color w:val="auto"/>
                <w:spacing w:val="-8"/>
                <w:sz w:val="24"/>
                <w:szCs w:val="24"/>
                <w:lang w:val="en-GB"/>
              </w:rPr>
              <w:t>.</w:t>
            </w:r>
          </w:p>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7BC6373B" w14:textId="77777777" w:rsidR="002D0BED" w:rsidRPr="00BB2594" w:rsidRDefault="002D0BED" w:rsidP="002D0BED">
      <w:pPr>
        <w:numPr>
          <w:ilvl w:val="0"/>
          <w:numId w:val="14"/>
        </w:numPr>
        <w:spacing w:after="0" w:line="240" w:lineRule="auto"/>
        <w:ind w:left="567" w:hanging="567"/>
      </w:pPr>
      <w:r w:rsidRPr="00BB2594">
        <w:t>To process grant claims, checking them for completeness before escalating to finance and/or Project Managers.</w:t>
      </w:r>
    </w:p>
    <w:p w14:paraId="7E41BC74" w14:textId="77777777" w:rsidR="002D0BED" w:rsidRPr="00BB2594" w:rsidRDefault="002D0BED" w:rsidP="002D0BED">
      <w:pPr>
        <w:numPr>
          <w:ilvl w:val="0"/>
          <w:numId w:val="14"/>
        </w:numPr>
        <w:spacing w:after="0" w:line="240" w:lineRule="auto"/>
        <w:ind w:left="567" w:hanging="567"/>
      </w:pPr>
      <w:r w:rsidRPr="00BB2594">
        <w:t>To process new applications for funding by checking them for completeness before disseminating to Project Managers.</w:t>
      </w:r>
    </w:p>
    <w:p w14:paraId="3AE7AF3E" w14:textId="77777777" w:rsidR="002D0BED" w:rsidRPr="00BB2594" w:rsidRDefault="002D0BED" w:rsidP="002D0BED">
      <w:pPr>
        <w:numPr>
          <w:ilvl w:val="0"/>
          <w:numId w:val="14"/>
        </w:numPr>
        <w:spacing w:after="0" w:line="240" w:lineRule="auto"/>
        <w:ind w:left="567" w:hanging="567"/>
      </w:pPr>
      <w:r w:rsidRPr="00BB2594">
        <w:t>To communicate effectively via the telephone with partners and stakeholders.</w:t>
      </w:r>
    </w:p>
    <w:p w14:paraId="653AB629" w14:textId="77777777" w:rsidR="002D0BED" w:rsidRPr="00BB2594" w:rsidRDefault="002D0BED" w:rsidP="002D0BED">
      <w:pPr>
        <w:numPr>
          <w:ilvl w:val="0"/>
          <w:numId w:val="14"/>
        </w:numPr>
        <w:spacing w:after="0" w:line="240" w:lineRule="auto"/>
        <w:ind w:left="567" w:hanging="567"/>
      </w:pPr>
      <w:r w:rsidRPr="00BB2594">
        <w:t>To manage the Places for Everyone mailbox, escalating emails to colleagues where appropriate.</w:t>
      </w:r>
    </w:p>
    <w:p w14:paraId="186B3E87" w14:textId="77777777" w:rsidR="002D0BED" w:rsidRPr="00BB2594" w:rsidRDefault="002D0BED" w:rsidP="002D0BED">
      <w:pPr>
        <w:numPr>
          <w:ilvl w:val="0"/>
          <w:numId w:val="14"/>
        </w:numPr>
        <w:spacing w:after="0" w:line="240" w:lineRule="auto"/>
        <w:ind w:left="567" w:hanging="567"/>
      </w:pPr>
      <w:r>
        <w:t>To c</w:t>
      </w:r>
      <w:r w:rsidRPr="00BB2594">
        <w:t>ontribute to the management of the Places for Everyone calendar.</w:t>
      </w:r>
    </w:p>
    <w:p w14:paraId="654A8FA4" w14:textId="77777777" w:rsidR="002D0BED" w:rsidRPr="00BB2594" w:rsidRDefault="002D0BED" w:rsidP="002D0BED">
      <w:pPr>
        <w:numPr>
          <w:ilvl w:val="0"/>
          <w:numId w:val="14"/>
        </w:numPr>
        <w:spacing w:after="0" w:line="240" w:lineRule="auto"/>
        <w:ind w:left="567" w:hanging="567"/>
      </w:pPr>
      <w:r>
        <w:t>To p</w:t>
      </w:r>
      <w:r w:rsidRPr="00BB2594">
        <w:t>opulate award letters in liaison with Project Managers and the management team .</w:t>
      </w:r>
    </w:p>
    <w:p w14:paraId="7875752B" w14:textId="77777777" w:rsidR="002D0BED" w:rsidRPr="00BB2594" w:rsidRDefault="002D0BED" w:rsidP="002D0BED">
      <w:pPr>
        <w:numPr>
          <w:ilvl w:val="0"/>
          <w:numId w:val="14"/>
        </w:numPr>
        <w:spacing w:after="0" w:line="240" w:lineRule="auto"/>
        <w:ind w:left="567" w:hanging="567"/>
        <w:rPr>
          <w:rFonts w:cs="Arial"/>
        </w:rPr>
      </w:pPr>
      <w:r>
        <w:rPr>
          <w:rFonts w:cs="Arial"/>
        </w:rPr>
        <w:t>To a</w:t>
      </w:r>
      <w:r w:rsidRPr="00BB2594">
        <w:rPr>
          <w:rFonts w:cs="Arial"/>
        </w:rPr>
        <w:t xml:space="preserve">ssist in </w:t>
      </w:r>
      <w:r w:rsidRPr="00BB2594">
        <w:t>the</w:t>
      </w:r>
      <w:r w:rsidRPr="00BB2594">
        <w:rPr>
          <w:rFonts w:cs="Arial"/>
        </w:rPr>
        <w:t xml:space="preserve"> creation of programme documents such as external facing guidance documents. </w:t>
      </w:r>
    </w:p>
    <w:p w14:paraId="4D1CF6B8" w14:textId="77777777" w:rsidR="002D0BED" w:rsidRPr="00BB2594" w:rsidRDefault="002D0BED" w:rsidP="002D0BED">
      <w:pPr>
        <w:numPr>
          <w:ilvl w:val="0"/>
          <w:numId w:val="14"/>
        </w:numPr>
        <w:spacing w:after="0" w:line="240" w:lineRule="auto"/>
        <w:ind w:left="567" w:hanging="567"/>
      </w:pPr>
      <w:r w:rsidRPr="00BB2594">
        <w:t>To provide general administrative assistance, including data entry, filing and contacting stakeholders as directed by the Infrastructure Managers or Partner Development Coordinator.</w:t>
      </w:r>
    </w:p>
    <w:p w14:paraId="6B31D3AC" w14:textId="77777777" w:rsidR="002D0BED" w:rsidRPr="00BB2594" w:rsidRDefault="002D0BED" w:rsidP="002D0BED">
      <w:pPr>
        <w:numPr>
          <w:ilvl w:val="0"/>
          <w:numId w:val="14"/>
        </w:numPr>
        <w:spacing w:after="0" w:line="240" w:lineRule="auto"/>
        <w:ind w:left="567" w:hanging="567"/>
      </w:pPr>
      <w:r w:rsidRPr="00BB2594">
        <w:t>To assist the Places for Everyone management team by supporting the logistics of meetings and events, including arranging meetings and compiling and distributing agendas/minutes/actions.</w:t>
      </w:r>
    </w:p>
    <w:p w14:paraId="71925DB9" w14:textId="77777777" w:rsidR="002D0BED" w:rsidRPr="00BB2594" w:rsidRDefault="002D0BED" w:rsidP="002D0BED">
      <w:pPr>
        <w:numPr>
          <w:ilvl w:val="0"/>
          <w:numId w:val="14"/>
        </w:numPr>
        <w:spacing w:after="0" w:line="240" w:lineRule="auto"/>
        <w:ind w:left="567" w:hanging="567"/>
      </w:pPr>
      <w:r w:rsidRPr="00BB2594">
        <w:t>To provide administrative support for the monitoring and reporting of activities of the Head of Infrastructure Delivery, including collating and entering data.</w:t>
      </w:r>
    </w:p>
    <w:p w14:paraId="1722864F" w14:textId="77777777" w:rsidR="002D0BED" w:rsidRPr="00BB2594" w:rsidRDefault="002D0BED" w:rsidP="002D0BED">
      <w:pPr>
        <w:numPr>
          <w:ilvl w:val="0"/>
          <w:numId w:val="14"/>
        </w:numPr>
        <w:spacing w:after="0" w:line="240" w:lineRule="auto"/>
        <w:ind w:left="567" w:hanging="567"/>
      </w:pPr>
      <w:r w:rsidRPr="00BB2594">
        <w:t>To assist with financial administration and reporting requirements for the Places for Everyone management team.</w:t>
      </w:r>
    </w:p>
    <w:p w14:paraId="2287412B" w14:textId="77777777" w:rsidR="002D0BED" w:rsidRPr="00BB2594" w:rsidRDefault="002D0BED" w:rsidP="002D0BED">
      <w:pPr>
        <w:numPr>
          <w:ilvl w:val="0"/>
          <w:numId w:val="14"/>
        </w:numPr>
        <w:spacing w:after="0" w:line="240" w:lineRule="auto"/>
        <w:ind w:left="567" w:hanging="567"/>
      </w:pPr>
      <w:r w:rsidRPr="00BB2594">
        <w:t xml:space="preserve">To assist with administrative tasks when key milestones and deliverables are scheduled, for example, distributing funding agreements and monitoring the return of signed agreements, distribution of award letters and other correspondence. </w:t>
      </w:r>
    </w:p>
    <w:p w14:paraId="39DBD880" w14:textId="77777777" w:rsidR="002D0BED" w:rsidRPr="00BB2594" w:rsidRDefault="002D0BED" w:rsidP="002D0BED">
      <w:pPr>
        <w:numPr>
          <w:ilvl w:val="0"/>
          <w:numId w:val="14"/>
        </w:numPr>
        <w:spacing w:after="0" w:line="240" w:lineRule="auto"/>
        <w:ind w:left="567" w:hanging="567"/>
      </w:pPr>
      <w:r w:rsidRPr="00BB2594">
        <w:t>To attend meetings and liaise routinely with colleagues within the Business Support team regarding workload and to prioritise duties accordingly.</w:t>
      </w:r>
    </w:p>
    <w:p w14:paraId="4DE2E3F5" w14:textId="1AFC3CA1" w:rsidR="00DC338B" w:rsidRPr="002D0BED" w:rsidRDefault="002D0BED" w:rsidP="002D0BED">
      <w:pPr>
        <w:pStyle w:val="Body"/>
        <w:numPr>
          <w:ilvl w:val="0"/>
          <w:numId w:val="14"/>
        </w:numPr>
        <w:spacing w:after="0"/>
        <w:jc w:val="both"/>
        <w:rPr>
          <w:rFonts w:ascii="Arial MT Bold" w:hAnsi="Arial MT Bold" w:cs="Arial MT Bold"/>
          <w:bCs/>
          <w:color w:val="auto"/>
          <w:spacing w:val="-8"/>
          <w:sz w:val="22"/>
          <w:szCs w:val="22"/>
          <w:lang w:val="en-GB"/>
        </w:rPr>
      </w:pPr>
      <w:r>
        <w:t>To undertake o</w:t>
      </w:r>
      <w:r w:rsidRPr="00BB2594">
        <w:t>ther administrative tasks as required to support the delivery of the Places for Everyone programme.</w:t>
      </w:r>
    </w:p>
    <w:p w14:paraId="59AEBDC9" w14:textId="77777777" w:rsidR="002D0BED" w:rsidRDefault="002D0BED" w:rsidP="002D0BED">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164DCE6A" w:rsidR="003618BE" w:rsidRPr="0023050D" w:rsidRDefault="000D68F4" w:rsidP="00337379">
            <w:pPr>
              <w:pStyle w:val="Body"/>
              <w:spacing w:after="0"/>
              <w:jc w:val="both"/>
              <w:rPr>
                <w:rFonts w:ascii="Arial MT Bold" w:hAnsi="Arial MT Bold" w:cs="Arial MT Bold"/>
                <w:bCs/>
                <w:color w:val="auto"/>
                <w:spacing w:val="-8"/>
                <w:sz w:val="22"/>
                <w:szCs w:val="22"/>
                <w:lang w:val="en-GB"/>
              </w:rPr>
            </w:pPr>
            <w:r>
              <w:t>Experience of office administration systems including MS Office and Teams</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4E9963BB" w:rsidR="003618BE" w:rsidRPr="004F29A8" w:rsidRDefault="001C4DD4"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1F4DB393" w14:textId="77777777" w:rsidTr="00455C2E">
        <w:tc>
          <w:tcPr>
            <w:tcW w:w="6374" w:type="dxa"/>
          </w:tcPr>
          <w:p w14:paraId="568A0FE1" w14:textId="192D3ABC" w:rsidR="00B46AFF" w:rsidRPr="0023050D" w:rsidRDefault="000D68F4" w:rsidP="00337379">
            <w:pPr>
              <w:pStyle w:val="Body"/>
              <w:spacing w:after="0"/>
              <w:jc w:val="both"/>
              <w:rPr>
                <w:rFonts w:ascii="Arial MT Bold" w:hAnsi="Arial MT Bold" w:cs="Arial MT Bold"/>
                <w:bCs/>
                <w:color w:val="auto"/>
                <w:spacing w:val="-8"/>
                <w:sz w:val="22"/>
                <w:szCs w:val="22"/>
                <w:lang w:val="en-GB"/>
              </w:rPr>
            </w:pPr>
            <w:r>
              <w:t>Experience of scheduling diaries</w:t>
            </w:r>
          </w:p>
        </w:tc>
        <w:tc>
          <w:tcPr>
            <w:tcW w:w="1418" w:type="dxa"/>
          </w:tcPr>
          <w:p w14:paraId="098FFD63" w14:textId="58421D26" w:rsidR="00B46AFF"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6A3939DA" w:rsidR="00B46AFF" w:rsidRPr="004F29A8" w:rsidRDefault="001C4DD4"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0CA09B6C" w14:textId="77777777" w:rsidTr="00455C2E">
        <w:tc>
          <w:tcPr>
            <w:tcW w:w="6374" w:type="dxa"/>
          </w:tcPr>
          <w:p w14:paraId="2BBDEB4E" w14:textId="2D9CF5B7" w:rsidR="00B46AFF" w:rsidRPr="0023050D" w:rsidRDefault="000D68F4" w:rsidP="00337379">
            <w:pPr>
              <w:pStyle w:val="Body"/>
              <w:spacing w:after="0"/>
              <w:jc w:val="both"/>
              <w:rPr>
                <w:rFonts w:ascii="Arial MT Bold" w:hAnsi="Arial MT Bold" w:cs="Arial MT Bold"/>
                <w:bCs/>
                <w:color w:val="auto"/>
                <w:spacing w:val="-8"/>
                <w:sz w:val="22"/>
                <w:szCs w:val="22"/>
                <w:lang w:val="en-GB"/>
              </w:rPr>
            </w:pPr>
            <w:r>
              <w:t>Experience of processing financial data</w:t>
            </w:r>
          </w:p>
        </w:tc>
        <w:tc>
          <w:tcPr>
            <w:tcW w:w="1418" w:type="dxa"/>
          </w:tcPr>
          <w:p w14:paraId="2FF8DAA4" w14:textId="39DE7EB1" w:rsidR="00B46AFF"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3A1075BE" w14:textId="77777777" w:rsidTr="00455C2E">
        <w:tc>
          <w:tcPr>
            <w:tcW w:w="6374" w:type="dxa"/>
          </w:tcPr>
          <w:p w14:paraId="04038116" w14:textId="1714DE17" w:rsidR="00B46AFF" w:rsidRPr="0023050D" w:rsidRDefault="000D68F4" w:rsidP="00337379">
            <w:pPr>
              <w:pStyle w:val="Body"/>
              <w:spacing w:after="0"/>
              <w:jc w:val="both"/>
              <w:rPr>
                <w:rFonts w:ascii="Arial MT Bold" w:hAnsi="Arial MT Bold" w:cs="Arial MT Bold"/>
                <w:bCs/>
                <w:color w:val="auto"/>
                <w:spacing w:val="-8"/>
                <w:sz w:val="22"/>
                <w:szCs w:val="22"/>
                <w:lang w:val="en-GB"/>
              </w:rPr>
            </w:pPr>
            <w:r>
              <w:t>Experience of planning meetings and events for teams and departments</w:t>
            </w:r>
          </w:p>
        </w:tc>
        <w:tc>
          <w:tcPr>
            <w:tcW w:w="1418" w:type="dxa"/>
          </w:tcPr>
          <w:p w14:paraId="157BE9BC" w14:textId="2176B87F" w:rsidR="00B46AFF"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4DC28260" w14:textId="37F9A369" w:rsidR="00B46AFF" w:rsidRPr="004F29A8" w:rsidRDefault="001C4DD4"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B46AFF" w14:paraId="6A56FF29" w14:textId="77777777" w:rsidTr="00455C2E">
        <w:tc>
          <w:tcPr>
            <w:tcW w:w="6374" w:type="dxa"/>
          </w:tcPr>
          <w:p w14:paraId="438911C2" w14:textId="2D4AB951" w:rsidR="00B46AFF" w:rsidRPr="0023050D" w:rsidRDefault="000D68F4" w:rsidP="00337379">
            <w:pPr>
              <w:pStyle w:val="Body"/>
              <w:spacing w:after="0"/>
              <w:jc w:val="both"/>
              <w:rPr>
                <w:rFonts w:ascii="Arial MT Bold" w:hAnsi="Arial MT Bold" w:cs="Arial MT Bold"/>
                <w:bCs/>
                <w:color w:val="auto"/>
                <w:spacing w:val="-8"/>
                <w:sz w:val="22"/>
                <w:szCs w:val="22"/>
                <w:lang w:val="en-GB"/>
              </w:rPr>
            </w:pPr>
            <w:r>
              <w:t>Experience of working in a professional and efficient manner within a busy team</w:t>
            </w:r>
          </w:p>
        </w:tc>
        <w:tc>
          <w:tcPr>
            <w:tcW w:w="1418" w:type="dxa"/>
          </w:tcPr>
          <w:p w14:paraId="7C7B253A" w14:textId="761C1DC7" w:rsidR="00B46AFF" w:rsidRDefault="00B46AFF"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B50158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504E99" w14:paraId="2425C445" w14:textId="77777777" w:rsidTr="00455C2E">
        <w:tc>
          <w:tcPr>
            <w:tcW w:w="6374" w:type="dxa"/>
          </w:tcPr>
          <w:p w14:paraId="1AAFD683" w14:textId="1B970ABF" w:rsidR="00504E99" w:rsidRDefault="00504E99" w:rsidP="00504E99">
            <w:pPr>
              <w:ind w:left="113"/>
            </w:pPr>
            <w:r>
              <w:t>Experience of Adobe Acrobat DC</w:t>
            </w:r>
          </w:p>
        </w:tc>
        <w:tc>
          <w:tcPr>
            <w:tcW w:w="1418" w:type="dxa"/>
          </w:tcPr>
          <w:p w14:paraId="66C5104B" w14:textId="5FB9BEB0" w:rsidR="00504E99"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10EE9A2" w14:textId="21DB9A81" w:rsidR="00504E99" w:rsidRPr="004F29A8" w:rsidRDefault="001C4DD4"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504E99" w14:paraId="7656DC2C" w14:textId="77777777" w:rsidTr="00455C2E">
        <w:tc>
          <w:tcPr>
            <w:tcW w:w="6374" w:type="dxa"/>
          </w:tcPr>
          <w:p w14:paraId="5912E5B8" w14:textId="60D8D4AE" w:rsidR="00504E99" w:rsidRDefault="00504E99" w:rsidP="00504E99">
            <w:pPr>
              <w:ind w:left="113"/>
            </w:pPr>
            <w:r>
              <w:t>Experience in a variety of meeting platforms</w:t>
            </w:r>
          </w:p>
        </w:tc>
        <w:tc>
          <w:tcPr>
            <w:tcW w:w="1418" w:type="dxa"/>
          </w:tcPr>
          <w:p w14:paraId="4503B0F0" w14:textId="064E26E3" w:rsidR="00504E99" w:rsidRDefault="00504E99" w:rsidP="00337379">
            <w:pPr>
              <w:pStyle w:val="Body"/>
              <w:spacing w:after="0"/>
              <w:jc w:val="both"/>
              <w:rPr>
                <w:rFonts w:ascii="Arial MT Bold" w:hAnsi="Arial MT Bold" w:cs="Arial MT Bold"/>
                <w:bCs/>
                <w:color w:val="auto"/>
                <w:spacing w:val="-8"/>
                <w:sz w:val="22"/>
                <w:szCs w:val="22"/>
                <w:lang w:val="en-GB"/>
              </w:rPr>
            </w:pPr>
          </w:p>
        </w:tc>
        <w:tc>
          <w:tcPr>
            <w:tcW w:w="1276" w:type="dxa"/>
          </w:tcPr>
          <w:p w14:paraId="39A7D303" w14:textId="2AF04FE4" w:rsidR="00504E99" w:rsidRPr="004F29A8" w:rsidRDefault="001C4DD4"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504E99" w14:paraId="4A325A0C" w14:textId="77777777" w:rsidTr="00455C2E">
        <w:tc>
          <w:tcPr>
            <w:tcW w:w="6374" w:type="dxa"/>
          </w:tcPr>
          <w:p w14:paraId="2416975A" w14:textId="3DCC5246" w:rsidR="00504E99" w:rsidRDefault="00504E99" w:rsidP="00504E99">
            <w:pPr>
              <w:ind w:left="113"/>
            </w:pPr>
            <w:r>
              <w:t xml:space="preserve">Experience of website administration </w:t>
            </w:r>
          </w:p>
        </w:tc>
        <w:tc>
          <w:tcPr>
            <w:tcW w:w="1418" w:type="dxa"/>
          </w:tcPr>
          <w:p w14:paraId="11B90E2C" w14:textId="572639BE" w:rsidR="00504E99"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0361637D" w14:textId="536E3408" w:rsidR="00504E99" w:rsidRPr="004F29A8" w:rsidRDefault="001C4DD4" w:rsidP="00337379">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504E99" w14:paraId="350F5FA3" w14:textId="77777777" w:rsidTr="00455C2E">
        <w:tc>
          <w:tcPr>
            <w:tcW w:w="6374" w:type="dxa"/>
          </w:tcPr>
          <w:p w14:paraId="051A7D71" w14:textId="77777777" w:rsidR="00504E99" w:rsidRDefault="00504E99" w:rsidP="00337379">
            <w:pPr>
              <w:pStyle w:val="Body"/>
              <w:spacing w:after="0"/>
              <w:jc w:val="both"/>
            </w:pPr>
          </w:p>
        </w:tc>
        <w:tc>
          <w:tcPr>
            <w:tcW w:w="1418" w:type="dxa"/>
          </w:tcPr>
          <w:p w14:paraId="644B0B00" w14:textId="77777777" w:rsidR="00504E99" w:rsidRDefault="00504E99" w:rsidP="00337379">
            <w:pPr>
              <w:pStyle w:val="Body"/>
              <w:spacing w:after="0"/>
              <w:jc w:val="both"/>
              <w:rPr>
                <w:rFonts w:ascii="Arial MT Bold" w:hAnsi="Arial MT Bold" w:cs="Arial MT Bold"/>
                <w:bCs/>
                <w:color w:val="auto"/>
                <w:spacing w:val="-8"/>
                <w:sz w:val="22"/>
                <w:szCs w:val="22"/>
                <w:lang w:val="en-GB"/>
              </w:rPr>
            </w:pPr>
          </w:p>
        </w:tc>
        <w:tc>
          <w:tcPr>
            <w:tcW w:w="1276" w:type="dxa"/>
          </w:tcPr>
          <w:p w14:paraId="2DF1EC9F" w14:textId="77777777" w:rsidR="00504E99" w:rsidRPr="004F29A8" w:rsidRDefault="00504E99" w:rsidP="00337379">
            <w:pPr>
              <w:pStyle w:val="Body"/>
              <w:spacing w:after="0"/>
              <w:jc w:val="both"/>
              <w:rPr>
                <w:rFonts w:ascii="Arial MT Bold" w:hAnsi="Arial MT Bold" w:cs="Arial MT Bold"/>
                <w:bCs/>
                <w:noProof/>
                <w:color w:val="auto"/>
                <w:spacing w:val="-8"/>
                <w:sz w:val="22"/>
                <w:szCs w:val="22"/>
                <w:lang w:val="en-GB" w:eastAsia="en-GB"/>
              </w:rPr>
            </w:pPr>
          </w:p>
        </w:tc>
      </w:tr>
      <w:tr w:rsidR="00504E99" w14:paraId="18640E43" w14:textId="77777777" w:rsidTr="00455C2E">
        <w:tc>
          <w:tcPr>
            <w:tcW w:w="6374" w:type="dxa"/>
          </w:tcPr>
          <w:p w14:paraId="7E64EF30" w14:textId="77777777" w:rsidR="00504E99" w:rsidRDefault="00504E99" w:rsidP="00337379">
            <w:pPr>
              <w:pStyle w:val="Body"/>
              <w:spacing w:after="0"/>
              <w:jc w:val="both"/>
            </w:pPr>
          </w:p>
        </w:tc>
        <w:tc>
          <w:tcPr>
            <w:tcW w:w="1418" w:type="dxa"/>
          </w:tcPr>
          <w:p w14:paraId="0138FEA6" w14:textId="77777777" w:rsidR="00504E99" w:rsidRDefault="00504E99"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28DE3AD" w14:textId="77777777" w:rsidR="00504E99" w:rsidRPr="004F29A8" w:rsidRDefault="00504E99" w:rsidP="00337379">
            <w:pPr>
              <w:pStyle w:val="Body"/>
              <w:spacing w:after="0"/>
              <w:jc w:val="both"/>
              <w:rPr>
                <w:rFonts w:ascii="Arial MT Bold" w:hAnsi="Arial MT Bold" w:cs="Arial MT Bold"/>
                <w:bCs/>
                <w:noProof/>
                <w:color w:val="auto"/>
                <w:spacing w:val="-8"/>
                <w:sz w:val="22"/>
                <w:szCs w:val="22"/>
                <w:lang w:val="en-GB" w:eastAsia="en-GB"/>
              </w:rPr>
            </w:pPr>
          </w:p>
        </w:tc>
      </w:tr>
      <w:tr w:rsidR="00455C2E" w14:paraId="4FB278D2" w14:textId="77777777" w:rsidTr="00455C2E">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6E17DB21" w14:textId="77777777" w:rsidTr="00B46AFF">
        <w:trPr>
          <w:trHeight w:val="341"/>
        </w:trPr>
        <w:tc>
          <w:tcPr>
            <w:tcW w:w="6374" w:type="dxa"/>
          </w:tcPr>
          <w:p w14:paraId="0CD1F1D9" w14:textId="4863DF53" w:rsidR="004F29A8" w:rsidRPr="000D68F4" w:rsidRDefault="000D68F4" w:rsidP="00A3733D">
            <w:pPr>
              <w:rPr>
                <w:rFonts w:cs="Arial"/>
              </w:rPr>
            </w:pPr>
            <w:r>
              <w:rPr>
                <w:rFonts w:cs="Arial"/>
              </w:rPr>
              <w:t>Good administrative skills</w:t>
            </w:r>
          </w:p>
        </w:tc>
        <w:tc>
          <w:tcPr>
            <w:tcW w:w="1418" w:type="dxa"/>
          </w:tcPr>
          <w:p w14:paraId="6D37D856" w14:textId="2FAF5B6D"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2735887" w14:textId="065DD78B" w:rsidR="004F29A8"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0D68F4" w14:paraId="547EC4D2" w14:textId="77777777" w:rsidTr="00B46AFF">
        <w:trPr>
          <w:trHeight w:val="341"/>
        </w:trPr>
        <w:tc>
          <w:tcPr>
            <w:tcW w:w="6374" w:type="dxa"/>
          </w:tcPr>
          <w:p w14:paraId="21063371" w14:textId="2642C996" w:rsidR="000D68F4" w:rsidRDefault="000D68F4" w:rsidP="00337379">
            <w:pPr>
              <w:pStyle w:val="Body"/>
              <w:spacing w:after="0" w:line="240" w:lineRule="auto"/>
              <w:jc w:val="both"/>
              <w:rPr>
                <w:rFonts w:ascii="Arial MT Bold" w:hAnsi="Arial MT Bold" w:cs="Arial MT Bold"/>
                <w:bCs/>
                <w:color w:val="auto"/>
                <w:spacing w:val="-8"/>
                <w:sz w:val="22"/>
                <w:szCs w:val="22"/>
                <w:lang w:val="en-GB"/>
              </w:rPr>
            </w:pPr>
            <w:r>
              <w:rPr>
                <w:rFonts w:cs="Arial"/>
                <w:lang w:eastAsia="en-US"/>
              </w:rPr>
              <w:t>Good</w:t>
            </w:r>
            <w:r w:rsidRPr="006E122D">
              <w:rPr>
                <w:rFonts w:cs="Arial"/>
                <w:lang w:eastAsia="en-US"/>
              </w:rPr>
              <w:t xml:space="preserve"> written and verbal communications skills</w:t>
            </w:r>
          </w:p>
        </w:tc>
        <w:tc>
          <w:tcPr>
            <w:tcW w:w="1418" w:type="dxa"/>
          </w:tcPr>
          <w:p w14:paraId="05F0439B" w14:textId="7F368843" w:rsidR="000D68F4" w:rsidRDefault="000D68F4" w:rsidP="00337379">
            <w:pPr>
              <w:pStyle w:val="Body"/>
              <w:spacing w:after="0"/>
              <w:jc w:val="both"/>
              <w:rPr>
                <w:rFonts w:ascii="Arial MT Bold" w:hAnsi="Arial MT Bold" w:cs="Arial MT Bold"/>
                <w:bCs/>
                <w:color w:val="auto"/>
                <w:spacing w:val="-8"/>
                <w:sz w:val="22"/>
                <w:szCs w:val="22"/>
                <w:lang w:val="en-GB"/>
              </w:rPr>
            </w:pPr>
          </w:p>
        </w:tc>
        <w:tc>
          <w:tcPr>
            <w:tcW w:w="1276" w:type="dxa"/>
          </w:tcPr>
          <w:p w14:paraId="6D5E44B5" w14:textId="77777777" w:rsidR="000D68F4" w:rsidRDefault="000D68F4" w:rsidP="00337379">
            <w:pPr>
              <w:pStyle w:val="Body"/>
              <w:spacing w:after="0"/>
              <w:jc w:val="both"/>
              <w:rPr>
                <w:rFonts w:ascii="Arial MT Bold" w:hAnsi="Arial MT Bold" w:cs="Arial MT Bold"/>
                <w:bCs/>
                <w:color w:val="auto"/>
                <w:spacing w:val="-8"/>
                <w:sz w:val="22"/>
                <w:szCs w:val="22"/>
                <w:lang w:val="en-GB"/>
              </w:rPr>
            </w:pPr>
          </w:p>
        </w:tc>
      </w:tr>
      <w:tr w:rsidR="000D68F4" w14:paraId="3E318932" w14:textId="77777777" w:rsidTr="00B46AFF">
        <w:trPr>
          <w:trHeight w:val="341"/>
        </w:trPr>
        <w:tc>
          <w:tcPr>
            <w:tcW w:w="6374" w:type="dxa"/>
          </w:tcPr>
          <w:p w14:paraId="2AB62F68" w14:textId="6FB3D081" w:rsidR="000D68F4" w:rsidRDefault="000D68F4" w:rsidP="00337379">
            <w:pPr>
              <w:pStyle w:val="Body"/>
              <w:spacing w:after="0" w:line="240" w:lineRule="auto"/>
              <w:jc w:val="both"/>
              <w:rPr>
                <w:rFonts w:ascii="Arial MT Bold" w:hAnsi="Arial MT Bold" w:cs="Arial MT Bold"/>
                <w:bCs/>
                <w:color w:val="auto"/>
                <w:spacing w:val="-8"/>
                <w:sz w:val="22"/>
                <w:szCs w:val="22"/>
                <w:lang w:val="en-GB"/>
              </w:rPr>
            </w:pPr>
            <w:r>
              <w:rPr>
                <w:rFonts w:cs="Arial"/>
                <w:lang w:eastAsia="en-US"/>
              </w:rPr>
              <w:t>Ability to follow instructions whilst having the confidence to suggest minor adjustments</w:t>
            </w:r>
          </w:p>
        </w:tc>
        <w:tc>
          <w:tcPr>
            <w:tcW w:w="1418" w:type="dxa"/>
          </w:tcPr>
          <w:p w14:paraId="2A457F8D" w14:textId="3B36D1A8" w:rsidR="000D68F4"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473B04BC" w14:textId="667CB7D9" w:rsidR="000D68F4"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0D68F4" w14:paraId="543D367A" w14:textId="77777777" w:rsidTr="00B46AFF">
        <w:trPr>
          <w:trHeight w:val="341"/>
        </w:trPr>
        <w:tc>
          <w:tcPr>
            <w:tcW w:w="6374" w:type="dxa"/>
          </w:tcPr>
          <w:p w14:paraId="0813A182" w14:textId="18AF5CDF" w:rsidR="000D68F4" w:rsidRDefault="000D68F4" w:rsidP="00337379">
            <w:pPr>
              <w:pStyle w:val="Body"/>
              <w:spacing w:after="0" w:line="240" w:lineRule="auto"/>
              <w:jc w:val="both"/>
              <w:rPr>
                <w:rFonts w:ascii="Arial MT Bold" w:hAnsi="Arial MT Bold" w:cs="Arial MT Bold"/>
                <w:bCs/>
                <w:color w:val="auto"/>
                <w:spacing w:val="-8"/>
                <w:sz w:val="22"/>
                <w:szCs w:val="22"/>
                <w:lang w:val="en-GB"/>
              </w:rPr>
            </w:pPr>
            <w:r>
              <w:rPr>
                <w:rFonts w:cs="Arial"/>
                <w:lang w:eastAsia="en-US"/>
              </w:rPr>
              <w:t>A</w:t>
            </w:r>
            <w:r w:rsidRPr="006E122D">
              <w:rPr>
                <w:rFonts w:cs="Arial"/>
                <w:lang w:eastAsia="en-US"/>
              </w:rPr>
              <w:t xml:space="preserve">bility to </w:t>
            </w:r>
            <w:proofErr w:type="spellStart"/>
            <w:r w:rsidRPr="006E122D">
              <w:rPr>
                <w:rFonts w:cs="Arial"/>
                <w:lang w:eastAsia="en-US"/>
              </w:rPr>
              <w:t>prioritise</w:t>
            </w:r>
            <w:proofErr w:type="spellEnd"/>
            <w:r w:rsidRPr="006E122D">
              <w:rPr>
                <w:rFonts w:cs="Arial"/>
                <w:lang w:eastAsia="en-US"/>
              </w:rPr>
              <w:t xml:space="preserve"> and manage own workload</w:t>
            </w:r>
            <w:r>
              <w:rPr>
                <w:rFonts w:cs="Arial"/>
                <w:lang w:eastAsia="en-US"/>
              </w:rPr>
              <w:t xml:space="preserve"> to meet deadlines</w:t>
            </w:r>
          </w:p>
        </w:tc>
        <w:tc>
          <w:tcPr>
            <w:tcW w:w="1418" w:type="dxa"/>
          </w:tcPr>
          <w:p w14:paraId="7427AC60" w14:textId="38799148" w:rsidR="000D68F4"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10CD467" w14:textId="1B8A4F35" w:rsidR="000D68F4"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0D68F4" w14:paraId="1BDC2D92" w14:textId="77777777" w:rsidTr="00B46AFF">
        <w:trPr>
          <w:trHeight w:val="341"/>
        </w:trPr>
        <w:tc>
          <w:tcPr>
            <w:tcW w:w="6374" w:type="dxa"/>
          </w:tcPr>
          <w:p w14:paraId="1B8EF536" w14:textId="6DD961FD" w:rsidR="000D68F4" w:rsidRDefault="000D68F4" w:rsidP="00337379">
            <w:pPr>
              <w:pStyle w:val="Body"/>
              <w:spacing w:after="0" w:line="240" w:lineRule="auto"/>
              <w:jc w:val="both"/>
              <w:rPr>
                <w:rFonts w:cs="Arial"/>
                <w:lang w:eastAsia="en-US"/>
              </w:rPr>
            </w:pPr>
            <w:r>
              <w:rPr>
                <w:rFonts w:cs="Arial"/>
                <w:lang w:eastAsia="en-US"/>
              </w:rPr>
              <w:t xml:space="preserve">Good </w:t>
            </w:r>
            <w:proofErr w:type="spellStart"/>
            <w:r>
              <w:rPr>
                <w:rFonts w:cs="Arial"/>
                <w:lang w:eastAsia="en-US"/>
              </w:rPr>
              <w:t>organisational</w:t>
            </w:r>
            <w:proofErr w:type="spellEnd"/>
            <w:r>
              <w:rPr>
                <w:rFonts w:cs="Arial"/>
                <w:lang w:eastAsia="en-US"/>
              </w:rPr>
              <w:t xml:space="preserve"> skills</w:t>
            </w:r>
          </w:p>
        </w:tc>
        <w:tc>
          <w:tcPr>
            <w:tcW w:w="1418" w:type="dxa"/>
          </w:tcPr>
          <w:p w14:paraId="5661D888" w14:textId="75532003" w:rsidR="000D68F4" w:rsidRDefault="000D68F4" w:rsidP="00337379">
            <w:pPr>
              <w:pStyle w:val="Body"/>
              <w:spacing w:after="0"/>
              <w:jc w:val="both"/>
              <w:rPr>
                <w:rFonts w:ascii="Arial MT Bold" w:hAnsi="Arial MT Bold" w:cs="Arial MT Bold"/>
                <w:bCs/>
                <w:color w:val="auto"/>
                <w:spacing w:val="-8"/>
                <w:sz w:val="22"/>
                <w:szCs w:val="22"/>
                <w:lang w:val="en-GB"/>
              </w:rPr>
            </w:pPr>
          </w:p>
        </w:tc>
        <w:tc>
          <w:tcPr>
            <w:tcW w:w="1276" w:type="dxa"/>
          </w:tcPr>
          <w:p w14:paraId="02BCB0ED" w14:textId="77777777" w:rsidR="000D68F4" w:rsidRDefault="000D68F4" w:rsidP="00337379">
            <w:pPr>
              <w:pStyle w:val="Body"/>
              <w:spacing w:after="0"/>
              <w:jc w:val="both"/>
              <w:rPr>
                <w:rFonts w:ascii="Arial MT Bold" w:hAnsi="Arial MT Bold" w:cs="Arial MT Bold"/>
                <w:bCs/>
                <w:color w:val="auto"/>
                <w:spacing w:val="-8"/>
                <w:sz w:val="22"/>
                <w:szCs w:val="22"/>
                <w:lang w:val="en-GB"/>
              </w:rPr>
            </w:pPr>
          </w:p>
        </w:tc>
      </w:tr>
      <w:tr w:rsidR="000D68F4" w14:paraId="5EA0C70A" w14:textId="77777777" w:rsidTr="00B46AFF">
        <w:trPr>
          <w:trHeight w:val="341"/>
        </w:trPr>
        <w:tc>
          <w:tcPr>
            <w:tcW w:w="6374" w:type="dxa"/>
          </w:tcPr>
          <w:p w14:paraId="73DA7B0D" w14:textId="11C214CE" w:rsidR="000D68F4" w:rsidRDefault="000D68F4" w:rsidP="000D68F4">
            <w:pPr>
              <w:rPr>
                <w:rFonts w:cs="Arial"/>
              </w:rPr>
            </w:pPr>
            <w:r>
              <w:rPr>
                <w:rFonts w:cs="Arial"/>
              </w:rPr>
              <w:t>Good attention to detail</w:t>
            </w:r>
          </w:p>
        </w:tc>
        <w:tc>
          <w:tcPr>
            <w:tcW w:w="1418" w:type="dxa"/>
          </w:tcPr>
          <w:p w14:paraId="1FAF8647" w14:textId="02C5B778" w:rsidR="000D68F4" w:rsidRDefault="000D68F4" w:rsidP="00337379">
            <w:pPr>
              <w:pStyle w:val="Body"/>
              <w:spacing w:after="0"/>
              <w:jc w:val="both"/>
              <w:rPr>
                <w:rFonts w:ascii="Arial MT Bold" w:hAnsi="Arial MT Bold" w:cs="Arial MT Bold"/>
                <w:bCs/>
                <w:color w:val="auto"/>
                <w:spacing w:val="-8"/>
                <w:sz w:val="22"/>
                <w:szCs w:val="22"/>
                <w:lang w:val="en-GB"/>
              </w:rPr>
            </w:pPr>
          </w:p>
        </w:tc>
        <w:tc>
          <w:tcPr>
            <w:tcW w:w="1276" w:type="dxa"/>
          </w:tcPr>
          <w:p w14:paraId="2BBF22A4" w14:textId="77777777" w:rsidR="000D68F4" w:rsidRDefault="000D68F4" w:rsidP="00337379">
            <w:pPr>
              <w:pStyle w:val="Body"/>
              <w:spacing w:after="0"/>
              <w:jc w:val="both"/>
              <w:rPr>
                <w:rFonts w:ascii="Arial MT Bold" w:hAnsi="Arial MT Bold" w:cs="Arial MT Bold"/>
                <w:bCs/>
                <w:color w:val="auto"/>
                <w:spacing w:val="-8"/>
                <w:sz w:val="22"/>
                <w:szCs w:val="22"/>
                <w:lang w:val="en-GB"/>
              </w:rPr>
            </w:pPr>
          </w:p>
        </w:tc>
      </w:tr>
      <w:tr w:rsidR="000D68F4" w14:paraId="546B173D" w14:textId="77777777" w:rsidTr="00B46AFF">
        <w:trPr>
          <w:trHeight w:val="341"/>
        </w:trPr>
        <w:tc>
          <w:tcPr>
            <w:tcW w:w="6374" w:type="dxa"/>
          </w:tcPr>
          <w:p w14:paraId="0A9A8445" w14:textId="17850F53" w:rsidR="000D68F4" w:rsidRDefault="000D68F4" w:rsidP="00337379">
            <w:pPr>
              <w:pStyle w:val="Body"/>
              <w:spacing w:after="0" w:line="240" w:lineRule="auto"/>
              <w:jc w:val="both"/>
              <w:rPr>
                <w:rFonts w:cs="Arial"/>
                <w:lang w:eastAsia="en-US"/>
              </w:rPr>
            </w:pPr>
            <w:r>
              <w:rPr>
                <w:rFonts w:cs="Arial"/>
                <w:lang w:eastAsia="en-US"/>
              </w:rPr>
              <w:t>Basic numeracy skills</w:t>
            </w:r>
          </w:p>
        </w:tc>
        <w:tc>
          <w:tcPr>
            <w:tcW w:w="1418" w:type="dxa"/>
          </w:tcPr>
          <w:p w14:paraId="64D11192" w14:textId="6A165C36" w:rsidR="000D68F4" w:rsidRDefault="000D68F4" w:rsidP="00337379">
            <w:pPr>
              <w:pStyle w:val="Body"/>
              <w:spacing w:after="0"/>
              <w:jc w:val="both"/>
              <w:rPr>
                <w:rFonts w:ascii="Arial MT Bold" w:hAnsi="Arial MT Bold" w:cs="Arial MT Bold"/>
                <w:bCs/>
                <w:color w:val="auto"/>
                <w:spacing w:val="-8"/>
                <w:sz w:val="22"/>
                <w:szCs w:val="22"/>
                <w:lang w:val="en-GB"/>
              </w:rPr>
            </w:pPr>
          </w:p>
        </w:tc>
        <w:tc>
          <w:tcPr>
            <w:tcW w:w="1276" w:type="dxa"/>
          </w:tcPr>
          <w:p w14:paraId="439C0B52" w14:textId="77777777" w:rsidR="000D68F4" w:rsidRDefault="000D68F4" w:rsidP="00337379">
            <w:pPr>
              <w:pStyle w:val="Body"/>
              <w:spacing w:after="0"/>
              <w:jc w:val="both"/>
              <w:rPr>
                <w:rFonts w:ascii="Arial MT Bold" w:hAnsi="Arial MT Bold" w:cs="Arial MT Bold"/>
                <w:bCs/>
                <w:color w:val="auto"/>
                <w:spacing w:val="-8"/>
                <w:sz w:val="22"/>
                <w:szCs w:val="22"/>
                <w:lang w:val="en-GB"/>
              </w:rPr>
            </w:pPr>
          </w:p>
        </w:tc>
      </w:tr>
      <w:tr w:rsidR="000D68F4" w14:paraId="649E4931" w14:textId="77777777" w:rsidTr="00B46AFF">
        <w:trPr>
          <w:trHeight w:val="341"/>
        </w:trPr>
        <w:tc>
          <w:tcPr>
            <w:tcW w:w="6374" w:type="dxa"/>
          </w:tcPr>
          <w:p w14:paraId="5A83E440" w14:textId="3862222C" w:rsidR="000D68F4" w:rsidRDefault="000D68F4" w:rsidP="00337379">
            <w:pPr>
              <w:pStyle w:val="Body"/>
              <w:spacing w:after="0" w:line="240" w:lineRule="auto"/>
              <w:jc w:val="both"/>
              <w:rPr>
                <w:rFonts w:ascii="Arial MT Bold" w:hAnsi="Arial MT Bold" w:cs="Arial MT Bold"/>
                <w:bCs/>
                <w:color w:val="auto"/>
                <w:spacing w:val="-8"/>
                <w:sz w:val="22"/>
                <w:szCs w:val="22"/>
                <w:lang w:val="en-GB"/>
              </w:rPr>
            </w:pPr>
            <w:r>
              <w:t>Ability to maintain successful working relationships</w:t>
            </w:r>
          </w:p>
        </w:tc>
        <w:tc>
          <w:tcPr>
            <w:tcW w:w="1418" w:type="dxa"/>
          </w:tcPr>
          <w:p w14:paraId="10D85979" w14:textId="140E6EF3" w:rsidR="000D68F4"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56ED31D9" w14:textId="77777777" w:rsidR="000D68F4" w:rsidRDefault="000D68F4" w:rsidP="00337379">
            <w:pPr>
              <w:pStyle w:val="Body"/>
              <w:spacing w:after="0"/>
              <w:jc w:val="both"/>
              <w:rPr>
                <w:rFonts w:ascii="Arial MT Bold" w:hAnsi="Arial MT Bold" w:cs="Arial MT Bold"/>
                <w:bCs/>
                <w:color w:val="auto"/>
                <w:spacing w:val="-8"/>
                <w:sz w:val="22"/>
                <w:szCs w:val="22"/>
                <w:lang w:val="en-GB"/>
              </w:rPr>
            </w:pPr>
          </w:p>
        </w:tc>
      </w:tr>
      <w:tr w:rsidR="000D68F4" w14:paraId="74EE348F" w14:textId="77777777" w:rsidTr="00B46AFF">
        <w:trPr>
          <w:trHeight w:val="341"/>
        </w:trPr>
        <w:tc>
          <w:tcPr>
            <w:tcW w:w="6374" w:type="dxa"/>
          </w:tcPr>
          <w:p w14:paraId="7CFD62B7" w14:textId="73716EE8" w:rsidR="000D68F4" w:rsidRPr="000D68F4" w:rsidRDefault="000D68F4" w:rsidP="00A3733D">
            <w:pPr>
              <w:rPr>
                <w:rFonts w:cs="Arial"/>
              </w:rPr>
            </w:pPr>
            <w:r w:rsidRPr="002233BA">
              <w:t>IT literacy</w:t>
            </w:r>
            <w:r>
              <w:t xml:space="preserve"> - </w:t>
            </w:r>
            <w:r w:rsidRPr="00835826">
              <w:rPr>
                <w:rFonts w:cs="Arial"/>
              </w:rPr>
              <w:t>familiar with use of Microsoft Office</w:t>
            </w:r>
          </w:p>
        </w:tc>
        <w:tc>
          <w:tcPr>
            <w:tcW w:w="1418" w:type="dxa"/>
          </w:tcPr>
          <w:p w14:paraId="1FC10184" w14:textId="76DC76C7" w:rsidR="000D68F4" w:rsidRDefault="000D68F4" w:rsidP="00337379">
            <w:pPr>
              <w:pStyle w:val="Body"/>
              <w:spacing w:after="0"/>
              <w:jc w:val="both"/>
              <w:rPr>
                <w:rFonts w:ascii="Arial MT Bold" w:hAnsi="Arial MT Bold" w:cs="Arial MT Bold"/>
                <w:bCs/>
                <w:color w:val="auto"/>
                <w:spacing w:val="-8"/>
                <w:sz w:val="22"/>
                <w:szCs w:val="22"/>
                <w:lang w:val="en-GB"/>
              </w:rPr>
            </w:pPr>
          </w:p>
        </w:tc>
        <w:tc>
          <w:tcPr>
            <w:tcW w:w="1276" w:type="dxa"/>
          </w:tcPr>
          <w:p w14:paraId="4A63E252" w14:textId="3321A3D5" w:rsidR="000D68F4"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F29A8" w14:paraId="17C3F7FA" w14:textId="77777777" w:rsidTr="00455C2E">
        <w:tc>
          <w:tcPr>
            <w:tcW w:w="6374" w:type="dxa"/>
          </w:tcPr>
          <w:p w14:paraId="243E61A6" w14:textId="04029963" w:rsidR="004F29A8" w:rsidRDefault="000D68F4" w:rsidP="00337379">
            <w:pPr>
              <w:pStyle w:val="Body"/>
              <w:spacing w:after="0" w:line="240" w:lineRule="auto"/>
              <w:jc w:val="both"/>
              <w:rPr>
                <w:rFonts w:ascii="Arial MT Bold" w:hAnsi="Arial MT Bold" w:cs="Arial MT Bold"/>
                <w:bCs/>
                <w:color w:val="auto"/>
                <w:spacing w:val="-8"/>
                <w:sz w:val="22"/>
                <w:szCs w:val="22"/>
                <w:lang w:val="en-GB"/>
              </w:rPr>
            </w:pPr>
            <w:r w:rsidRPr="006E122D">
              <w:rPr>
                <w:rFonts w:cs="Arial"/>
              </w:rPr>
              <w:t>A fle</w:t>
            </w:r>
            <w:r>
              <w:rPr>
                <w:rFonts w:cs="Arial"/>
              </w:rPr>
              <w:t>xible and enthusiastic approach</w:t>
            </w:r>
          </w:p>
        </w:tc>
        <w:tc>
          <w:tcPr>
            <w:tcW w:w="1418" w:type="dxa"/>
          </w:tcPr>
          <w:p w14:paraId="0834DD13" w14:textId="446306BC"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6F11C51E" w14:textId="00AE702B" w:rsidR="004F29A8" w:rsidRDefault="001C4DD4"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55C2E" w14:paraId="171D5550" w14:textId="77777777" w:rsidTr="00455C2E">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14:paraId="332F76CD" w14:textId="77777777" w:rsidTr="00455C2E">
        <w:tc>
          <w:tcPr>
            <w:tcW w:w="6374" w:type="dxa"/>
          </w:tcPr>
          <w:p w14:paraId="5B5EA492" w14:textId="10A2FD48" w:rsidR="004F29A8" w:rsidRPr="000D68F4" w:rsidRDefault="000D68F4" w:rsidP="000D68F4">
            <w:pPr>
              <w:ind w:left="113"/>
            </w:pPr>
            <w:r>
              <w:t>Educated to National 5/GCSE level or equivalent, or office practice/administration experience</w:t>
            </w:r>
          </w:p>
        </w:tc>
        <w:tc>
          <w:tcPr>
            <w:tcW w:w="1418" w:type="dxa"/>
          </w:tcPr>
          <w:p w14:paraId="58DC4BF4" w14:textId="110014DE"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65AC475" w14:textId="5897A28A" w:rsidR="004F29A8" w:rsidRDefault="004F29A8" w:rsidP="00337379">
            <w:pPr>
              <w:pStyle w:val="Body"/>
              <w:spacing w:after="0"/>
              <w:jc w:val="both"/>
              <w:rPr>
                <w:rFonts w:ascii="Arial MT Bold" w:hAnsi="Arial MT Bold" w:cs="Arial MT Bold"/>
                <w:bCs/>
                <w:color w:val="auto"/>
                <w:spacing w:val="-8"/>
                <w:sz w:val="22"/>
                <w:szCs w:val="22"/>
                <w:lang w:val="en-GB"/>
              </w:rPr>
            </w:pPr>
          </w:p>
        </w:tc>
      </w:tr>
      <w:tr w:rsidR="00E569B1" w14:paraId="60294631" w14:textId="77777777" w:rsidTr="00455C2E">
        <w:tc>
          <w:tcPr>
            <w:tcW w:w="6374" w:type="dxa"/>
          </w:tcPr>
          <w:p w14:paraId="3EED5616" w14:textId="6A81B9C9" w:rsidR="00E569B1" w:rsidRDefault="00E569B1" w:rsidP="00337379">
            <w:pPr>
              <w:pStyle w:val="Body"/>
              <w:spacing w:after="0"/>
              <w:jc w:val="both"/>
              <w:rPr>
                <w:rFonts w:ascii="Arial MT Bold" w:hAnsi="Arial MT Bold" w:cs="Arial MT Bold"/>
                <w:bCs/>
                <w:color w:val="auto"/>
                <w:spacing w:val="-8"/>
                <w:sz w:val="22"/>
                <w:szCs w:val="22"/>
                <w:lang w:val="en-GB"/>
              </w:rPr>
            </w:pPr>
          </w:p>
        </w:tc>
        <w:tc>
          <w:tcPr>
            <w:tcW w:w="1418" w:type="dxa"/>
          </w:tcPr>
          <w:p w14:paraId="320C6C00" w14:textId="77777777"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tcPr>
          <w:p w14:paraId="219805F5" w14:textId="4C436844" w:rsidR="00E569B1" w:rsidRPr="004F29A8" w:rsidRDefault="00E569B1" w:rsidP="00337379">
            <w:pPr>
              <w:pStyle w:val="Body"/>
              <w:spacing w:after="0"/>
              <w:jc w:val="both"/>
              <w:rPr>
                <w:rFonts w:ascii="Arial MT Bold" w:hAnsi="Arial MT Bold" w:cs="Arial MT Bold"/>
                <w:bCs/>
                <w:noProof/>
                <w:color w:val="auto"/>
                <w:spacing w:val="-8"/>
                <w:sz w:val="22"/>
                <w:szCs w:val="22"/>
                <w:lang w:val="en-GB" w:eastAsia="en-GB"/>
              </w:rPr>
            </w:pPr>
          </w:p>
        </w:tc>
      </w:tr>
    </w:tbl>
    <w:p w14:paraId="322EF60F" w14:textId="77777777" w:rsidR="00314F75" w:rsidRDefault="00314F75" w:rsidP="00337379">
      <w:pPr>
        <w:jc w:val="both"/>
        <w:rPr>
          <w:rFonts w:ascii="Arial MT Bold" w:hAnsi="Arial MT Bold" w:cs="Arial MT Bold"/>
          <w:bCs/>
          <w:spacing w:val="-8"/>
          <w:u w:color="000000"/>
          <w:lang w:eastAsia="ja-JP"/>
        </w:rPr>
      </w:pPr>
    </w:p>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668461D4" w14:textId="77777777" w:rsidR="00437149" w:rsidRDefault="00437149" w:rsidP="00337379">
      <w:pPr>
        <w:spacing w:after="0"/>
        <w:jc w:val="both"/>
        <w:rPr>
          <w:b/>
          <w:sz w:val="28"/>
          <w:szCs w:val="28"/>
        </w:rPr>
      </w:pPr>
    </w:p>
    <w:p w14:paraId="7FA9FC25" w14:textId="77777777" w:rsidR="00437149" w:rsidRDefault="00437149" w:rsidP="00337379">
      <w:pPr>
        <w:spacing w:after="0"/>
        <w:jc w:val="both"/>
        <w:rPr>
          <w:b/>
          <w:sz w:val="28"/>
          <w:szCs w:val="28"/>
        </w:rPr>
      </w:pPr>
    </w:p>
    <w:p w14:paraId="0F408625" w14:textId="77777777" w:rsidR="00437149" w:rsidRDefault="00437149" w:rsidP="00337379">
      <w:pPr>
        <w:spacing w:after="0"/>
        <w:jc w:val="both"/>
        <w:rPr>
          <w:b/>
          <w:sz w:val="28"/>
          <w:szCs w:val="28"/>
        </w:rPr>
      </w:pPr>
    </w:p>
    <w:p w14:paraId="3966EB6B" w14:textId="77777777" w:rsidR="00437149" w:rsidRDefault="00437149" w:rsidP="00337379">
      <w:pPr>
        <w:spacing w:after="0"/>
        <w:jc w:val="both"/>
        <w:rPr>
          <w:b/>
          <w:sz w:val="28"/>
          <w:szCs w:val="28"/>
        </w:rPr>
      </w:pPr>
    </w:p>
    <w:p w14:paraId="3C6247A1" w14:textId="77777777" w:rsidR="00437149" w:rsidRDefault="00437149" w:rsidP="00337379">
      <w:pPr>
        <w:spacing w:after="0"/>
        <w:jc w:val="both"/>
        <w:rPr>
          <w:b/>
          <w:sz w:val="28"/>
          <w:szCs w:val="28"/>
        </w:rPr>
      </w:pPr>
    </w:p>
    <w:p w14:paraId="3AC7CEE4" w14:textId="77777777" w:rsidR="00437149" w:rsidRDefault="00437149"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EB3E" w14:textId="77777777" w:rsidR="00344A39" w:rsidRDefault="00344A39" w:rsidP="006E1298">
      <w:pPr>
        <w:spacing w:after="0" w:line="240" w:lineRule="auto"/>
      </w:pPr>
      <w:r>
        <w:separator/>
      </w:r>
    </w:p>
  </w:endnote>
  <w:endnote w:type="continuationSeparator" w:id="0">
    <w:p w14:paraId="079DE8AF" w14:textId="77777777" w:rsidR="00344A39" w:rsidRDefault="00344A39"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7F47" w14:textId="167DAA56" w:rsidR="006E1298" w:rsidRDefault="00A3733D">
    <w:pPr>
      <w:pStyle w:val="Footer"/>
    </w:pPr>
    <w:r>
      <w:rPr>
        <w:rFonts w:cstheme="minorHAnsi"/>
      </w:rPr>
      <w:t>Administrator, Places for Everyone SUS3674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8875" w14:textId="77777777" w:rsidR="00344A39" w:rsidRDefault="00344A39" w:rsidP="006E1298">
      <w:pPr>
        <w:spacing w:after="0" w:line="240" w:lineRule="auto"/>
      </w:pPr>
      <w:r>
        <w:separator/>
      </w:r>
    </w:p>
  </w:footnote>
  <w:footnote w:type="continuationSeparator" w:id="0">
    <w:p w14:paraId="2339D072" w14:textId="77777777" w:rsidR="00344A39" w:rsidRDefault="00344A39"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04322"/>
    <w:multiLevelType w:val="hybridMultilevel"/>
    <w:tmpl w:val="37B8DD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644207">
    <w:abstractNumId w:val="7"/>
  </w:num>
  <w:num w:numId="2" w16cid:durableId="916861060">
    <w:abstractNumId w:val="0"/>
  </w:num>
  <w:num w:numId="3" w16cid:durableId="1147356315">
    <w:abstractNumId w:val="10"/>
  </w:num>
  <w:num w:numId="4" w16cid:durableId="2041126250">
    <w:abstractNumId w:val="4"/>
  </w:num>
  <w:num w:numId="5" w16cid:durableId="878319117">
    <w:abstractNumId w:val="11"/>
  </w:num>
  <w:num w:numId="6" w16cid:durableId="216668037">
    <w:abstractNumId w:val="5"/>
  </w:num>
  <w:num w:numId="7" w16cid:durableId="961613336">
    <w:abstractNumId w:val="1"/>
  </w:num>
  <w:num w:numId="8" w16cid:durableId="370813586">
    <w:abstractNumId w:val="3"/>
  </w:num>
  <w:num w:numId="9" w16cid:durableId="1622687390">
    <w:abstractNumId w:val="2"/>
  </w:num>
  <w:num w:numId="10" w16cid:durableId="1926263970">
    <w:abstractNumId w:val="13"/>
  </w:num>
  <w:num w:numId="11" w16cid:durableId="451559237">
    <w:abstractNumId w:val="6"/>
  </w:num>
  <w:num w:numId="12" w16cid:durableId="545484610">
    <w:abstractNumId w:val="9"/>
  </w:num>
  <w:num w:numId="13" w16cid:durableId="1053768676">
    <w:abstractNumId w:val="12"/>
  </w:num>
  <w:num w:numId="14" w16cid:durableId="353532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742F6"/>
    <w:rsid w:val="0007714E"/>
    <w:rsid w:val="00080B96"/>
    <w:rsid w:val="00084245"/>
    <w:rsid w:val="00097645"/>
    <w:rsid w:val="000A06B9"/>
    <w:rsid w:val="000D68F4"/>
    <w:rsid w:val="00131E4F"/>
    <w:rsid w:val="0013730B"/>
    <w:rsid w:val="001449D9"/>
    <w:rsid w:val="0015791F"/>
    <w:rsid w:val="001609F0"/>
    <w:rsid w:val="00160D1E"/>
    <w:rsid w:val="001824C1"/>
    <w:rsid w:val="001A447D"/>
    <w:rsid w:val="001C4DD4"/>
    <w:rsid w:val="001D40CD"/>
    <w:rsid w:val="002114FA"/>
    <w:rsid w:val="00214758"/>
    <w:rsid w:val="0023050D"/>
    <w:rsid w:val="00240DD7"/>
    <w:rsid w:val="0025443F"/>
    <w:rsid w:val="0027334A"/>
    <w:rsid w:val="002A578B"/>
    <w:rsid w:val="002C19E3"/>
    <w:rsid w:val="002C2B06"/>
    <w:rsid w:val="002D0BED"/>
    <w:rsid w:val="002E132D"/>
    <w:rsid w:val="002E1B01"/>
    <w:rsid w:val="002E794C"/>
    <w:rsid w:val="002F6A51"/>
    <w:rsid w:val="003134B7"/>
    <w:rsid w:val="00314F75"/>
    <w:rsid w:val="00317F55"/>
    <w:rsid w:val="00320312"/>
    <w:rsid w:val="00337379"/>
    <w:rsid w:val="00344A39"/>
    <w:rsid w:val="0035043E"/>
    <w:rsid w:val="003618BE"/>
    <w:rsid w:val="003664E3"/>
    <w:rsid w:val="003A47F9"/>
    <w:rsid w:val="003B0058"/>
    <w:rsid w:val="003C5932"/>
    <w:rsid w:val="003E0C27"/>
    <w:rsid w:val="003F7717"/>
    <w:rsid w:val="00407C8E"/>
    <w:rsid w:val="0041490F"/>
    <w:rsid w:val="0041600F"/>
    <w:rsid w:val="00427330"/>
    <w:rsid w:val="00430D23"/>
    <w:rsid w:val="00437149"/>
    <w:rsid w:val="00443B36"/>
    <w:rsid w:val="004554C0"/>
    <w:rsid w:val="00455C2E"/>
    <w:rsid w:val="00470E00"/>
    <w:rsid w:val="004F0123"/>
    <w:rsid w:val="004F29A8"/>
    <w:rsid w:val="00504E99"/>
    <w:rsid w:val="00523858"/>
    <w:rsid w:val="0053152D"/>
    <w:rsid w:val="00570D6C"/>
    <w:rsid w:val="00586CBC"/>
    <w:rsid w:val="005A52E1"/>
    <w:rsid w:val="00621061"/>
    <w:rsid w:val="00637A2B"/>
    <w:rsid w:val="006542B0"/>
    <w:rsid w:val="006557BF"/>
    <w:rsid w:val="00667DBF"/>
    <w:rsid w:val="006C7C7D"/>
    <w:rsid w:val="006E08A0"/>
    <w:rsid w:val="006E1298"/>
    <w:rsid w:val="007117DA"/>
    <w:rsid w:val="0071190D"/>
    <w:rsid w:val="00716618"/>
    <w:rsid w:val="00731AC9"/>
    <w:rsid w:val="00745303"/>
    <w:rsid w:val="00746507"/>
    <w:rsid w:val="007735DA"/>
    <w:rsid w:val="0077380C"/>
    <w:rsid w:val="007B01A0"/>
    <w:rsid w:val="007B474A"/>
    <w:rsid w:val="008229A7"/>
    <w:rsid w:val="008540F9"/>
    <w:rsid w:val="00870134"/>
    <w:rsid w:val="008A173C"/>
    <w:rsid w:val="008A642F"/>
    <w:rsid w:val="008A7F36"/>
    <w:rsid w:val="008C754C"/>
    <w:rsid w:val="008D31F3"/>
    <w:rsid w:val="0090067B"/>
    <w:rsid w:val="00931102"/>
    <w:rsid w:val="0096049A"/>
    <w:rsid w:val="00961FB7"/>
    <w:rsid w:val="009664FE"/>
    <w:rsid w:val="00993413"/>
    <w:rsid w:val="009A356D"/>
    <w:rsid w:val="009D135F"/>
    <w:rsid w:val="009D5268"/>
    <w:rsid w:val="00A25CE4"/>
    <w:rsid w:val="00A329E5"/>
    <w:rsid w:val="00A3733D"/>
    <w:rsid w:val="00A647E0"/>
    <w:rsid w:val="00AA7DD5"/>
    <w:rsid w:val="00AD7484"/>
    <w:rsid w:val="00B02544"/>
    <w:rsid w:val="00B1078A"/>
    <w:rsid w:val="00B139D6"/>
    <w:rsid w:val="00B46AFF"/>
    <w:rsid w:val="00B82002"/>
    <w:rsid w:val="00BC66B2"/>
    <w:rsid w:val="00BE491E"/>
    <w:rsid w:val="00C17717"/>
    <w:rsid w:val="00C67D15"/>
    <w:rsid w:val="00CB5243"/>
    <w:rsid w:val="00CC6FE4"/>
    <w:rsid w:val="00CE7821"/>
    <w:rsid w:val="00D00ECF"/>
    <w:rsid w:val="00D12B1A"/>
    <w:rsid w:val="00D15CCB"/>
    <w:rsid w:val="00D35474"/>
    <w:rsid w:val="00D75587"/>
    <w:rsid w:val="00DA0E26"/>
    <w:rsid w:val="00DB07F0"/>
    <w:rsid w:val="00DC338B"/>
    <w:rsid w:val="00DE004F"/>
    <w:rsid w:val="00E16AFD"/>
    <w:rsid w:val="00E22053"/>
    <w:rsid w:val="00E371BB"/>
    <w:rsid w:val="00E52CC3"/>
    <w:rsid w:val="00E569B1"/>
    <w:rsid w:val="00EB1CFF"/>
    <w:rsid w:val="00ED0F7B"/>
    <w:rsid w:val="00ED5CD7"/>
    <w:rsid w:val="00EE24E0"/>
    <w:rsid w:val="00EE5EAE"/>
    <w:rsid w:val="00F0279C"/>
    <w:rsid w:val="00F141A6"/>
    <w:rsid w:val="00F25331"/>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Planning, Performance &amp; Governance</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Business Support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Administrator</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Executive Assistant</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FDB6DAB4-9283-4BBC-BB10-D8852FD9AAB1}">
      <dgm:prSet/>
      <dgm:spPr/>
      <dgm:t>
        <a:bodyPr/>
        <a:lstStyle/>
        <a:p>
          <a:r>
            <a:rPr lang="en-GB"/>
            <a:t>Administrator, PFE</a:t>
          </a:r>
        </a:p>
      </dgm:t>
    </dgm:pt>
    <dgm:pt modelId="{B6313CDE-168C-4034-976A-30F20313761A}" type="parTrans" cxnId="{5393E597-271E-4B25-80F2-E5A21F151B8E}">
      <dgm:prSet/>
      <dgm:spPr/>
      <dgm:t>
        <a:bodyPr/>
        <a:lstStyle/>
        <a:p>
          <a:endParaRPr lang="en-GB"/>
        </a:p>
      </dgm:t>
    </dgm:pt>
    <dgm:pt modelId="{CF928E43-293A-4924-AF32-8BAE32D97828}" type="sibTrans" cxnId="{5393E597-271E-4B25-80F2-E5A21F151B8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E4CE3808-A454-4F89-A86C-5E4931A7DF52}" type="pres">
      <dgm:prSet presAssocID="{BE7D3FE2-BE66-417B-8C9C-6EA2EB47CCD6}" presName="Name37" presStyleLbl="parChTrans1D3" presStyleIdx="0"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3" presStyleIdx="0" presStyleCnt="3">
        <dgm:presLayoutVars>
          <dgm:chPref val="3"/>
        </dgm:presLayoutVars>
      </dgm:prSet>
      <dgm:spPr/>
    </dgm:pt>
    <dgm:pt modelId="{6AA7B9D5-852E-4A24-857E-FA9B813DFC78}" type="pres">
      <dgm:prSet presAssocID="{0A440CBE-70B7-4AF9-B7BB-0FAC9A18A856}" presName="rootConnector" presStyleLbl="node3" presStyleIdx="0"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3" presStyleIdx="1"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3" presStyleIdx="1" presStyleCnt="3">
        <dgm:presLayoutVars>
          <dgm:chPref val="3"/>
        </dgm:presLayoutVars>
      </dgm:prSet>
      <dgm:spPr/>
    </dgm:pt>
    <dgm:pt modelId="{218E33F1-CEF1-406A-A820-C218B541EFB5}" type="pres">
      <dgm:prSet presAssocID="{099148B5-C6D9-4D55-9E29-77007231833F}" presName="rootConnector" presStyleLbl="node3" presStyleIdx="1"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022D11F3-0E75-4561-8724-CBB12A0F4BBE}" type="pres">
      <dgm:prSet presAssocID="{B6313CDE-168C-4034-976A-30F20313761A}" presName="Name37" presStyleLbl="parChTrans1D3" presStyleIdx="2" presStyleCnt="3"/>
      <dgm:spPr/>
    </dgm:pt>
    <dgm:pt modelId="{4903B9D8-4659-4C33-87F9-C1FB6B224EA8}" type="pres">
      <dgm:prSet presAssocID="{FDB6DAB4-9283-4BBC-BB10-D8852FD9AAB1}" presName="hierRoot2" presStyleCnt="0">
        <dgm:presLayoutVars>
          <dgm:hierBranch val="init"/>
        </dgm:presLayoutVars>
      </dgm:prSet>
      <dgm:spPr/>
    </dgm:pt>
    <dgm:pt modelId="{CA007327-EA8F-44D4-9054-7135D822930A}" type="pres">
      <dgm:prSet presAssocID="{FDB6DAB4-9283-4BBC-BB10-D8852FD9AAB1}" presName="rootComposite" presStyleCnt="0"/>
      <dgm:spPr/>
    </dgm:pt>
    <dgm:pt modelId="{24572D85-2F13-43D6-8108-865333A009F1}" type="pres">
      <dgm:prSet presAssocID="{FDB6DAB4-9283-4BBC-BB10-D8852FD9AAB1}" presName="rootText" presStyleLbl="node3" presStyleIdx="2" presStyleCnt="3">
        <dgm:presLayoutVars>
          <dgm:chPref val="3"/>
        </dgm:presLayoutVars>
      </dgm:prSet>
      <dgm:spPr/>
    </dgm:pt>
    <dgm:pt modelId="{BD210928-4A5F-49D1-85D3-60A2DC4546F5}" type="pres">
      <dgm:prSet presAssocID="{FDB6DAB4-9283-4BBC-BB10-D8852FD9AAB1}" presName="rootConnector" presStyleLbl="node3" presStyleIdx="2" presStyleCnt="3"/>
      <dgm:spPr/>
    </dgm:pt>
    <dgm:pt modelId="{DD87A36D-3370-4654-A8EE-9EAD822511CF}" type="pres">
      <dgm:prSet presAssocID="{FDB6DAB4-9283-4BBC-BB10-D8852FD9AAB1}" presName="hierChild4" presStyleCnt="0"/>
      <dgm:spPr/>
    </dgm:pt>
    <dgm:pt modelId="{65AA96DC-4B42-4274-9DA0-6BD64F6ABDC4}" type="pres">
      <dgm:prSet presAssocID="{FDB6DAB4-9283-4BBC-BB10-D8852FD9AAB1}"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D7B6E002-B4F8-448E-959F-1F08304D8FA0}" type="presOf" srcId="{0A440CBE-70B7-4AF9-B7BB-0FAC9A18A856}" destId="{6AA7B9D5-852E-4A24-857E-FA9B813DFC78}" srcOrd="1"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9654253A-08D2-49FB-A64D-D12595F1D280}" type="presOf" srcId="{FDB6DAB4-9283-4BBC-BB10-D8852FD9AAB1}" destId="{24572D85-2F13-43D6-8108-865333A009F1}" srcOrd="0" destOrd="0" presId="urn:microsoft.com/office/officeart/2005/8/layout/orgChart1"/>
    <dgm:cxn modelId="{171A3D3A-7487-4ED4-8B0B-5E18A1BE879A}" type="presOf" srcId="{099148B5-C6D9-4D55-9E29-77007231833F}" destId="{B544D61F-66FA-44B3-9E68-E9FAF4665782}" srcOrd="0" destOrd="0" presId="urn:microsoft.com/office/officeart/2005/8/layout/orgChart1"/>
    <dgm:cxn modelId="{2CC4F241-A7C3-452B-A2BB-DAEEC6A7F9BF}" type="presOf" srcId="{099148B5-C6D9-4D55-9E29-77007231833F}" destId="{218E33F1-CEF1-406A-A820-C218B541EFB5}" srcOrd="1" destOrd="0" presId="urn:microsoft.com/office/officeart/2005/8/layout/orgChart1"/>
    <dgm:cxn modelId="{D6EF1C42-6243-44B7-9D21-5E66104B1460}" type="presOf" srcId="{BBC70B61-F3A5-41A0-A30A-FBA33F98D87E}" destId="{B645AB40-5BFF-4E95-A7E2-B891A9EC97B4}" srcOrd="0" destOrd="0" presId="urn:microsoft.com/office/officeart/2005/8/layout/orgChart1"/>
    <dgm:cxn modelId="{4AABA648-25EF-4CF2-9706-F543357F9AC9}" srcId="{F9A1FE15-E1EA-4871-8D2C-8194C3DCDC64}" destId="{0A440CBE-70B7-4AF9-B7BB-0FAC9A18A856}" srcOrd="0" destOrd="0" parTransId="{BE7D3FE2-BE66-417B-8C9C-6EA2EB47CCD6}" sibTransId="{59D2AFB0-6446-4ED3-AC5E-D6E77CBE13E8}"/>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F445F790-E9B7-4716-97A0-E1FE10AA2B6D}" type="presOf" srcId="{B6313CDE-168C-4034-976A-30F20313761A}" destId="{022D11F3-0E75-4561-8724-CBB12A0F4BBE}" srcOrd="0" destOrd="0" presId="urn:microsoft.com/office/officeart/2005/8/layout/orgChart1"/>
    <dgm:cxn modelId="{5393E597-271E-4B25-80F2-E5A21F151B8E}" srcId="{F9A1FE15-E1EA-4871-8D2C-8194C3DCDC64}" destId="{FDB6DAB4-9283-4BBC-BB10-D8852FD9AAB1}" srcOrd="2" destOrd="0" parTransId="{B6313CDE-168C-4034-976A-30F20313761A}" sibTransId="{CF928E43-293A-4924-AF32-8BAE32D97828}"/>
    <dgm:cxn modelId="{72B1769E-57E0-4324-94A2-5BF77E6BDFFB}" type="presOf" srcId="{0A440CBE-70B7-4AF9-B7BB-0FAC9A18A856}" destId="{760EF8B2-24A5-4D67-8B90-2EE61F77CFAA}"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C0F9D3D4-55C9-4CD7-9FE0-FCFA870CC4A5}" type="presOf" srcId="{FDB6DAB4-9283-4BBC-BB10-D8852FD9AAB1}" destId="{BD210928-4A5F-49D1-85D3-60A2DC4546F5}" srcOrd="1" destOrd="0" presId="urn:microsoft.com/office/officeart/2005/8/layout/orgChart1"/>
    <dgm:cxn modelId="{4AADF2E8-DFE1-4973-ADDA-DE6AD11DD64F}" type="presOf" srcId="{BE7D3FE2-BE66-417B-8C9C-6EA2EB47CCD6}" destId="{E4CE3808-A454-4F89-A86C-5E4931A7DF52}" srcOrd="0" destOrd="0" presId="urn:microsoft.com/office/officeart/2005/8/layout/orgChart1"/>
    <dgm:cxn modelId="{591CCBEA-ACF4-4F8B-BCBF-9BD94E4DB5C0}" srcId="{F9A1FE15-E1EA-4871-8D2C-8194C3DCDC64}" destId="{099148B5-C6D9-4D55-9E29-77007231833F}" srcOrd="1" destOrd="0" parTransId="{BBC70B61-F3A5-41A0-A30A-FBA33F98D87E}" sibTransId="{30714BEA-D42C-43C8-B60B-14B7F3D102FD}"/>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9B5AC7B9-E5C7-4BAB-B18A-4796A6E0A27E}" type="presParOf" srcId="{F5735FA5-4E55-4E5B-89D7-86608B19C229}" destId="{E4CE3808-A454-4F89-A86C-5E4931A7DF52}" srcOrd="0" destOrd="0" presId="urn:microsoft.com/office/officeart/2005/8/layout/orgChart1"/>
    <dgm:cxn modelId="{6C6308AC-A078-4C58-AFD3-E30E4EB1BE7F}" type="presParOf" srcId="{F5735FA5-4E55-4E5B-89D7-86608B19C229}" destId="{7BC36419-E0C0-48D4-8F1E-D0731D3C4A73}" srcOrd="1" destOrd="0" presId="urn:microsoft.com/office/officeart/2005/8/layout/orgChart1"/>
    <dgm:cxn modelId="{3BE07E00-911E-466A-804B-31F45755C3CA}" type="presParOf" srcId="{7BC36419-E0C0-48D4-8F1E-D0731D3C4A73}" destId="{4C4B77C7-44A1-4671-ACD1-AABEEE479861}" srcOrd="0" destOrd="0" presId="urn:microsoft.com/office/officeart/2005/8/layout/orgChart1"/>
    <dgm:cxn modelId="{D8CA0F4F-1C2D-4686-BCC8-30718726AE1C}" type="presParOf" srcId="{4C4B77C7-44A1-4671-ACD1-AABEEE479861}" destId="{760EF8B2-24A5-4D67-8B90-2EE61F77CFAA}" srcOrd="0" destOrd="0" presId="urn:microsoft.com/office/officeart/2005/8/layout/orgChart1"/>
    <dgm:cxn modelId="{EAD61377-AB52-4574-9D05-461BD4900779}" type="presParOf" srcId="{4C4B77C7-44A1-4671-ACD1-AABEEE479861}" destId="{6AA7B9D5-852E-4A24-857E-FA9B813DFC78}" srcOrd="1" destOrd="0" presId="urn:microsoft.com/office/officeart/2005/8/layout/orgChart1"/>
    <dgm:cxn modelId="{4999DD9C-42C3-40A4-9095-B09ACEB580D2}" type="presParOf" srcId="{7BC36419-E0C0-48D4-8F1E-D0731D3C4A73}" destId="{63F93ADD-AEFE-4DD9-9D92-2D39C6EF3D4D}" srcOrd="1" destOrd="0" presId="urn:microsoft.com/office/officeart/2005/8/layout/orgChart1"/>
    <dgm:cxn modelId="{BC7D0FC8-D8DD-4D25-AE37-ABF2C48210E6}" type="presParOf" srcId="{7BC36419-E0C0-48D4-8F1E-D0731D3C4A73}" destId="{A08BB727-467B-478D-9FE1-FA5C2B3749DA}" srcOrd="2" destOrd="0" presId="urn:microsoft.com/office/officeart/2005/8/layout/orgChart1"/>
    <dgm:cxn modelId="{FB99AC8F-DCDD-4880-A804-F833740D57BD}" type="presParOf" srcId="{F5735FA5-4E55-4E5B-89D7-86608B19C229}" destId="{B645AB40-5BFF-4E95-A7E2-B891A9EC97B4}" srcOrd="2" destOrd="0" presId="urn:microsoft.com/office/officeart/2005/8/layout/orgChart1"/>
    <dgm:cxn modelId="{EC857055-1A5A-463D-9540-A1467075CD80}" type="presParOf" srcId="{F5735FA5-4E55-4E5B-89D7-86608B19C229}" destId="{53066695-833A-4BC4-93F9-9A28E587001C}" srcOrd="3" destOrd="0" presId="urn:microsoft.com/office/officeart/2005/8/layout/orgChart1"/>
    <dgm:cxn modelId="{B781C783-927E-46F6-89FE-AC3BFEFCDFF4}" type="presParOf" srcId="{53066695-833A-4BC4-93F9-9A28E587001C}" destId="{AEC9BC92-E79B-418A-924C-20147216602A}" srcOrd="0" destOrd="0" presId="urn:microsoft.com/office/officeart/2005/8/layout/orgChart1"/>
    <dgm:cxn modelId="{32874731-C11C-49F9-92AB-1A4DC292B571}" type="presParOf" srcId="{AEC9BC92-E79B-418A-924C-20147216602A}" destId="{B544D61F-66FA-44B3-9E68-E9FAF4665782}" srcOrd="0" destOrd="0" presId="urn:microsoft.com/office/officeart/2005/8/layout/orgChart1"/>
    <dgm:cxn modelId="{319BCDCA-05A5-46AC-916B-B43540A8FD8D}" type="presParOf" srcId="{AEC9BC92-E79B-418A-924C-20147216602A}" destId="{218E33F1-CEF1-406A-A820-C218B541EFB5}" srcOrd="1" destOrd="0" presId="urn:microsoft.com/office/officeart/2005/8/layout/orgChart1"/>
    <dgm:cxn modelId="{DA2810D1-A4F7-40BB-A89C-86DA252437C1}" type="presParOf" srcId="{53066695-833A-4BC4-93F9-9A28E587001C}" destId="{8CB323F9-E8CB-4CBD-9DBB-DDD1F509B994}" srcOrd="1" destOrd="0" presId="urn:microsoft.com/office/officeart/2005/8/layout/orgChart1"/>
    <dgm:cxn modelId="{E6ACB19A-7104-41DC-9FA5-92D2F7E5B164}" type="presParOf" srcId="{53066695-833A-4BC4-93F9-9A28E587001C}" destId="{F8519C1D-4436-4937-B5AF-46DEB2B4678F}" srcOrd="2" destOrd="0" presId="urn:microsoft.com/office/officeart/2005/8/layout/orgChart1"/>
    <dgm:cxn modelId="{0A5E58DE-C518-4863-BEF6-370A560C3188}" type="presParOf" srcId="{F5735FA5-4E55-4E5B-89D7-86608B19C229}" destId="{022D11F3-0E75-4561-8724-CBB12A0F4BBE}" srcOrd="4" destOrd="0" presId="urn:microsoft.com/office/officeart/2005/8/layout/orgChart1"/>
    <dgm:cxn modelId="{F0E76E36-5DB9-47B0-A04A-1AA9FF67D424}" type="presParOf" srcId="{F5735FA5-4E55-4E5B-89D7-86608B19C229}" destId="{4903B9D8-4659-4C33-87F9-C1FB6B224EA8}" srcOrd="5" destOrd="0" presId="urn:microsoft.com/office/officeart/2005/8/layout/orgChart1"/>
    <dgm:cxn modelId="{F11EC714-E9CF-41FC-84EE-0A60080FDE95}" type="presParOf" srcId="{4903B9D8-4659-4C33-87F9-C1FB6B224EA8}" destId="{CA007327-EA8F-44D4-9054-7135D822930A}" srcOrd="0" destOrd="0" presId="urn:microsoft.com/office/officeart/2005/8/layout/orgChart1"/>
    <dgm:cxn modelId="{E8803BA0-2EE2-4519-B3EB-762360D793EE}" type="presParOf" srcId="{CA007327-EA8F-44D4-9054-7135D822930A}" destId="{24572D85-2F13-43D6-8108-865333A009F1}" srcOrd="0" destOrd="0" presId="urn:microsoft.com/office/officeart/2005/8/layout/orgChart1"/>
    <dgm:cxn modelId="{A80FFA99-3AFA-4729-9746-7DF4A0D5BF53}" type="presParOf" srcId="{CA007327-EA8F-44D4-9054-7135D822930A}" destId="{BD210928-4A5F-49D1-85D3-60A2DC4546F5}" srcOrd="1" destOrd="0" presId="urn:microsoft.com/office/officeart/2005/8/layout/orgChart1"/>
    <dgm:cxn modelId="{7F18302F-F881-42C0-BF5C-A1AA25F36CB5}" type="presParOf" srcId="{4903B9D8-4659-4C33-87F9-C1FB6B224EA8}" destId="{DD87A36D-3370-4654-A8EE-9EAD822511CF}" srcOrd="1" destOrd="0" presId="urn:microsoft.com/office/officeart/2005/8/layout/orgChart1"/>
    <dgm:cxn modelId="{69E1E55D-75A6-45E8-8FEE-2E0DD965E6F1}" type="presParOf" srcId="{4903B9D8-4659-4C33-87F9-C1FB6B224EA8}" destId="{65AA96DC-4B42-4274-9DA0-6BD64F6ABDC4}"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2D11F3-0E75-4561-8724-CBB12A0F4BBE}">
      <dsp:nvSpPr>
        <dsp:cNvPr id="0" name=""/>
        <dsp:cNvSpPr/>
      </dsp:nvSpPr>
      <dsp:spPr>
        <a:xfrm>
          <a:off x="1154957" y="1620745"/>
          <a:ext cx="220544" cy="2764152"/>
        </a:xfrm>
        <a:custGeom>
          <a:avLst/>
          <a:gdLst/>
          <a:ahLst/>
          <a:cxnLst/>
          <a:rect l="0" t="0" r="0" b="0"/>
          <a:pathLst>
            <a:path>
              <a:moveTo>
                <a:pt x="0" y="0"/>
              </a:moveTo>
              <a:lnTo>
                <a:pt x="0" y="2764152"/>
              </a:lnTo>
              <a:lnTo>
                <a:pt x="220544" y="27641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1154957" y="1620745"/>
          <a:ext cx="220544" cy="1720243"/>
        </a:xfrm>
        <a:custGeom>
          <a:avLst/>
          <a:gdLst/>
          <a:ahLst/>
          <a:cxnLst/>
          <a:rect l="0" t="0" r="0" b="0"/>
          <a:pathLst>
            <a:path>
              <a:moveTo>
                <a:pt x="0" y="0"/>
              </a:moveTo>
              <a:lnTo>
                <a:pt x="0" y="1720243"/>
              </a:lnTo>
              <a:lnTo>
                <a:pt x="220544" y="17202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154957" y="1620745"/>
          <a:ext cx="220544" cy="676335"/>
        </a:xfrm>
        <a:custGeom>
          <a:avLst/>
          <a:gdLst/>
          <a:ahLst/>
          <a:cxnLst/>
          <a:rect l="0" t="0" r="0" b="0"/>
          <a:pathLst>
            <a:path>
              <a:moveTo>
                <a:pt x="0" y="0"/>
              </a:moveTo>
              <a:lnTo>
                <a:pt x="0" y="676335"/>
              </a:lnTo>
              <a:lnTo>
                <a:pt x="220544" y="676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743075" y="576333"/>
          <a:ext cx="99744" cy="309265"/>
        </a:xfrm>
        <a:custGeom>
          <a:avLst/>
          <a:gdLst/>
          <a:ahLst/>
          <a:cxnLst/>
          <a:rect l="0" t="0" r="0" b="0"/>
          <a:pathLst>
            <a:path>
              <a:moveTo>
                <a:pt x="99744" y="0"/>
              </a:moveTo>
              <a:lnTo>
                <a:pt x="99744" y="154884"/>
              </a:lnTo>
              <a:lnTo>
                <a:pt x="0" y="154884"/>
              </a:lnTo>
              <a:lnTo>
                <a:pt x="0" y="3092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32892" y="0"/>
          <a:ext cx="2419853" cy="5763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Head of Planning, Performance &amp; Governance</a:t>
          </a:r>
        </a:p>
      </dsp:txBody>
      <dsp:txXfrm>
        <a:off x="632892" y="0"/>
        <a:ext cx="2419853" cy="576333"/>
      </dsp:txXfrm>
    </dsp:sp>
    <dsp:sp modelId="{C46A91C7-4750-41D8-AE27-200910AF52AA}">
      <dsp:nvSpPr>
        <dsp:cNvPr id="0" name=""/>
        <dsp:cNvSpPr/>
      </dsp:nvSpPr>
      <dsp:spPr>
        <a:xfrm>
          <a:off x="1007928" y="885598"/>
          <a:ext cx="1470293" cy="7351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Business Support Manager</a:t>
          </a:r>
        </a:p>
      </dsp:txBody>
      <dsp:txXfrm>
        <a:off x="1007928" y="885598"/>
        <a:ext cx="1470293" cy="735146"/>
      </dsp:txXfrm>
    </dsp:sp>
    <dsp:sp modelId="{760EF8B2-24A5-4D67-8B90-2EE61F77CFAA}">
      <dsp:nvSpPr>
        <dsp:cNvPr id="0" name=""/>
        <dsp:cNvSpPr/>
      </dsp:nvSpPr>
      <dsp:spPr>
        <a:xfrm>
          <a:off x="1375501" y="1929507"/>
          <a:ext cx="1470293" cy="7351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Executive Assistant</a:t>
          </a:r>
        </a:p>
      </dsp:txBody>
      <dsp:txXfrm>
        <a:off x="1375501" y="1929507"/>
        <a:ext cx="1470293" cy="735146"/>
      </dsp:txXfrm>
    </dsp:sp>
    <dsp:sp modelId="{B544D61F-66FA-44B3-9E68-E9FAF4665782}">
      <dsp:nvSpPr>
        <dsp:cNvPr id="0" name=""/>
        <dsp:cNvSpPr/>
      </dsp:nvSpPr>
      <dsp:spPr>
        <a:xfrm>
          <a:off x="1375501" y="2973415"/>
          <a:ext cx="1470293" cy="7351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Administrator</a:t>
          </a:r>
        </a:p>
      </dsp:txBody>
      <dsp:txXfrm>
        <a:off x="1375501" y="2973415"/>
        <a:ext cx="1470293" cy="735146"/>
      </dsp:txXfrm>
    </dsp:sp>
    <dsp:sp modelId="{24572D85-2F13-43D6-8108-865333A009F1}">
      <dsp:nvSpPr>
        <dsp:cNvPr id="0" name=""/>
        <dsp:cNvSpPr/>
      </dsp:nvSpPr>
      <dsp:spPr>
        <a:xfrm>
          <a:off x="1375501" y="4017324"/>
          <a:ext cx="1470293" cy="7351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Administrator, PFE</a:t>
          </a:r>
        </a:p>
      </dsp:txBody>
      <dsp:txXfrm>
        <a:off x="1375501" y="4017324"/>
        <a:ext cx="1470293" cy="7351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16</cp:revision>
  <cp:lastPrinted>2021-07-07T15:29:00Z</cp:lastPrinted>
  <dcterms:created xsi:type="dcterms:W3CDTF">2021-07-19T08:28:00Z</dcterms:created>
  <dcterms:modified xsi:type="dcterms:W3CDTF">2022-05-13T15:09:00Z</dcterms:modified>
</cp:coreProperties>
</file>