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3730" w:rsidRPr="00297A39" w:rsidRDefault="009E2ABD" w:rsidP="00F94F8A">
      <w:pPr>
        <w:ind w:right="-24"/>
        <w:rPr>
          <w:rFonts w:ascii="Arial" w:hAnsi="Arial" w:cs="Arial"/>
          <w:b/>
        </w:rPr>
      </w:pPr>
      <w:r w:rsidRPr="00297A39">
        <w:rPr>
          <w:rFonts w:ascii="Arial" w:hAnsi="Arial" w:cs="Arial"/>
          <w:b/>
        </w:rPr>
        <w:t>JOB DESCRIPTION</w:t>
      </w:r>
      <w:bookmarkStart w:id="0" w:name="_GoBack"/>
      <w:bookmarkEnd w:id="0"/>
    </w:p>
    <w:tbl>
      <w:tblPr>
        <w:tblStyle w:val="TableGrid"/>
        <w:tblW w:w="9464" w:type="dxa"/>
        <w:tblLook w:val="04A0" w:firstRow="1" w:lastRow="0" w:firstColumn="1" w:lastColumn="0" w:noHBand="0" w:noVBand="1"/>
      </w:tblPr>
      <w:tblGrid>
        <w:gridCol w:w="2943"/>
        <w:gridCol w:w="6521"/>
      </w:tblGrid>
      <w:tr w:rsidR="00D642CD" w:rsidRPr="00297A39" w:rsidTr="00F94F8A">
        <w:tc>
          <w:tcPr>
            <w:tcW w:w="2943" w:type="dxa"/>
            <w:shd w:val="clear" w:color="auto" w:fill="D9D9D9" w:themeFill="background1" w:themeFillShade="D9"/>
          </w:tcPr>
          <w:p w:rsidR="00D642CD" w:rsidRPr="00297A39" w:rsidRDefault="00093542" w:rsidP="009E2ABD">
            <w:pPr>
              <w:rPr>
                <w:rFonts w:ascii="Arial" w:hAnsi="Arial" w:cs="Arial"/>
                <w:b/>
                <w:bCs/>
              </w:rPr>
            </w:pPr>
            <w:r w:rsidRPr="00297A39">
              <w:rPr>
                <w:rFonts w:ascii="Arial" w:hAnsi="Arial" w:cs="Arial"/>
                <w:b/>
                <w:bCs/>
              </w:rPr>
              <w:t>Post Title:</w:t>
            </w:r>
          </w:p>
          <w:p w:rsidR="00D642CD" w:rsidRPr="00297A39" w:rsidRDefault="00D642CD" w:rsidP="009E2ABD">
            <w:pPr>
              <w:rPr>
                <w:rFonts w:ascii="Arial" w:hAnsi="Arial" w:cs="Arial"/>
              </w:rPr>
            </w:pPr>
          </w:p>
        </w:tc>
        <w:tc>
          <w:tcPr>
            <w:tcW w:w="6521" w:type="dxa"/>
          </w:tcPr>
          <w:p w:rsidR="00D642CD" w:rsidRPr="00297A39" w:rsidRDefault="008F0191" w:rsidP="000C50C7">
            <w:pPr>
              <w:rPr>
                <w:rFonts w:ascii="Arial" w:hAnsi="Arial" w:cs="Arial"/>
              </w:rPr>
            </w:pPr>
            <w:r w:rsidRPr="00297A39">
              <w:rPr>
                <w:rFonts w:ascii="Arial" w:hAnsi="Arial" w:cs="Arial"/>
              </w:rPr>
              <w:t>Technician</w:t>
            </w:r>
            <w:r w:rsidR="000C50C7" w:rsidRPr="00297A39">
              <w:rPr>
                <w:rFonts w:ascii="Arial" w:hAnsi="Arial" w:cs="Arial"/>
              </w:rPr>
              <w:t xml:space="preserve"> Grade 2 </w:t>
            </w:r>
          </w:p>
        </w:tc>
      </w:tr>
      <w:tr w:rsidR="002F5B14" w:rsidRPr="00297A39" w:rsidTr="00F94F8A">
        <w:tc>
          <w:tcPr>
            <w:tcW w:w="2943" w:type="dxa"/>
            <w:shd w:val="clear" w:color="auto" w:fill="D9D9D9" w:themeFill="background1" w:themeFillShade="D9"/>
          </w:tcPr>
          <w:p w:rsidR="002F5B14" w:rsidRPr="00297A39" w:rsidRDefault="00093542" w:rsidP="00415CA5">
            <w:pPr>
              <w:rPr>
                <w:rFonts w:ascii="Arial" w:hAnsi="Arial" w:cs="Arial"/>
                <w:b/>
                <w:bCs/>
              </w:rPr>
            </w:pPr>
            <w:r w:rsidRPr="00297A39">
              <w:rPr>
                <w:rFonts w:ascii="Arial" w:hAnsi="Arial" w:cs="Arial"/>
                <w:b/>
                <w:bCs/>
              </w:rPr>
              <w:t>Post Reference</w:t>
            </w:r>
            <w:r w:rsidR="002F5B14" w:rsidRPr="00297A39">
              <w:rPr>
                <w:rFonts w:ascii="Arial" w:hAnsi="Arial" w:cs="Arial"/>
                <w:b/>
                <w:bCs/>
              </w:rPr>
              <w:t>:</w:t>
            </w:r>
          </w:p>
          <w:p w:rsidR="002F5B14" w:rsidRPr="00297A39" w:rsidRDefault="002F5B14" w:rsidP="00415CA5">
            <w:pPr>
              <w:rPr>
                <w:rFonts w:ascii="Arial" w:hAnsi="Arial" w:cs="Arial"/>
              </w:rPr>
            </w:pPr>
          </w:p>
        </w:tc>
        <w:tc>
          <w:tcPr>
            <w:tcW w:w="6521" w:type="dxa"/>
          </w:tcPr>
          <w:p w:rsidR="002F5B14" w:rsidRPr="00297A39" w:rsidRDefault="002F5B14" w:rsidP="00415CA5">
            <w:pPr>
              <w:rPr>
                <w:rFonts w:ascii="Arial" w:hAnsi="Arial" w:cs="Arial"/>
              </w:rPr>
            </w:pPr>
          </w:p>
        </w:tc>
      </w:tr>
      <w:tr w:rsidR="00D642CD" w:rsidRPr="00297A39" w:rsidTr="00F94F8A">
        <w:tc>
          <w:tcPr>
            <w:tcW w:w="2943" w:type="dxa"/>
            <w:shd w:val="clear" w:color="auto" w:fill="D9D9D9" w:themeFill="background1" w:themeFillShade="D9"/>
          </w:tcPr>
          <w:p w:rsidR="00D642CD" w:rsidRPr="00297A39" w:rsidRDefault="00093542" w:rsidP="00D642CD">
            <w:pPr>
              <w:tabs>
                <w:tab w:val="left" w:pos="2127"/>
              </w:tabs>
              <w:rPr>
                <w:rFonts w:ascii="Arial" w:hAnsi="Arial" w:cs="Arial"/>
                <w:b/>
              </w:rPr>
            </w:pPr>
            <w:r w:rsidRPr="00297A39">
              <w:rPr>
                <w:rFonts w:ascii="Arial" w:hAnsi="Arial" w:cs="Arial"/>
                <w:b/>
              </w:rPr>
              <w:t>Department</w:t>
            </w:r>
            <w:r w:rsidR="00D642CD" w:rsidRPr="00297A39">
              <w:rPr>
                <w:rFonts w:ascii="Arial" w:hAnsi="Arial" w:cs="Arial"/>
                <w:b/>
              </w:rPr>
              <w:t>:</w:t>
            </w:r>
          </w:p>
          <w:p w:rsidR="00D642CD" w:rsidRPr="00297A39" w:rsidRDefault="00D642CD" w:rsidP="009E2ABD">
            <w:pPr>
              <w:rPr>
                <w:rFonts w:ascii="Arial" w:hAnsi="Arial" w:cs="Arial"/>
              </w:rPr>
            </w:pPr>
          </w:p>
        </w:tc>
        <w:tc>
          <w:tcPr>
            <w:tcW w:w="6521" w:type="dxa"/>
          </w:tcPr>
          <w:p w:rsidR="00D642CD" w:rsidRPr="00297A39" w:rsidRDefault="00D642CD" w:rsidP="009E2ABD">
            <w:pPr>
              <w:rPr>
                <w:rFonts w:ascii="Arial" w:hAnsi="Arial" w:cs="Arial"/>
              </w:rPr>
            </w:pPr>
          </w:p>
        </w:tc>
      </w:tr>
      <w:tr w:rsidR="00D642CD" w:rsidRPr="00297A39" w:rsidTr="00F94F8A">
        <w:tc>
          <w:tcPr>
            <w:tcW w:w="2943" w:type="dxa"/>
            <w:shd w:val="clear" w:color="auto" w:fill="D9D9D9" w:themeFill="background1" w:themeFillShade="D9"/>
          </w:tcPr>
          <w:p w:rsidR="00D642CD" w:rsidRPr="00297A39" w:rsidRDefault="00093542" w:rsidP="00D642CD">
            <w:pPr>
              <w:tabs>
                <w:tab w:val="left" w:pos="2127"/>
              </w:tabs>
              <w:rPr>
                <w:rFonts w:ascii="Arial" w:hAnsi="Arial" w:cs="Arial"/>
                <w:b/>
              </w:rPr>
            </w:pPr>
            <w:r w:rsidRPr="00297A39">
              <w:rPr>
                <w:rFonts w:ascii="Arial" w:hAnsi="Arial" w:cs="Arial"/>
                <w:b/>
              </w:rPr>
              <w:t>Responsible to</w:t>
            </w:r>
            <w:r w:rsidR="00D642CD" w:rsidRPr="00297A39">
              <w:rPr>
                <w:rFonts w:ascii="Arial" w:hAnsi="Arial" w:cs="Arial"/>
                <w:b/>
              </w:rPr>
              <w:t>:</w:t>
            </w:r>
          </w:p>
          <w:p w:rsidR="00D642CD" w:rsidRPr="00297A39" w:rsidRDefault="00D642CD" w:rsidP="009E2ABD">
            <w:pPr>
              <w:rPr>
                <w:rFonts w:ascii="Arial" w:hAnsi="Arial" w:cs="Arial"/>
              </w:rPr>
            </w:pPr>
          </w:p>
        </w:tc>
        <w:tc>
          <w:tcPr>
            <w:tcW w:w="6521" w:type="dxa"/>
          </w:tcPr>
          <w:p w:rsidR="00D642CD" w:rsidRPr="00297A39" w:rsidRDefault="004C47FA" w:rsidP="00DE3957">
            <w:pPr>
              <w:rPr>
                <w:rFonts w:ascii="Arial" w:hAnsi="Arial" w:cs="Arial"/>
              </w:rPr>
            </w:pPr>
            <w:r w:rsidRPr="00297A39">
              <w:rPr>
                <w:rFonts w:ascii="Arial" w:hAnsi="Arial" w:cs="Arial"/>
              </w:rPr>
              <w:t>Senior Technician</w:t>
            </w:r>
            <w:r w:rsidR="00E4532E" w:rsidRPr="00297A39">
              <w:rPr>
                <w:rFonts w:ascii="Arial" w:hAnsi="Arial" w:cs="Arial"/>
              </w:rPr>
              <w:t xml:space="preserve"> </w:t>
            </w:r>
          </w:p>
        </w:tc>
      </w:tr>
    </w:tbl>
    <w:p w:rsidR="009E2ABD" w:rsidRPr="00297A39" w:rsidRDefault="009E2ABD" w:rsidP="009E2ABD">
      <w:pPr>
        <w:rPr>
          <w:rFonts w:ascii="Arial" w:hAnsi="Arial" w:cs="Arial"/>
          <w:b/>
        </w:rPr>
      </w:pPr>
    </w:p>
    <w:tbl>
      <w:tblPr>
        <w:tblStyle w:val="TableGrid"/>
        <w:tblW w:w="0" w:type="auto"/>
        <w:tblLook w:val="04A0" w:firstRow="1" w:lastRow="0" w:firstColumn="1" w:lastColumn="0" w:noHBand="0" w:noVBand="1"/>
      </w:tblPr>
      <w:tblGrid>
        <w:gridCol w:w="9322"/>
      </w:tblGrid>
      <w:tr w:rsidR="00D642CD" w:rsidRPr="00297A39" w:rsidTr="00F94F8A">
        <w:tc>
          <w:tcPr>
            <w:tcW w:w="9464" w:type="dxa"/>
            <w:shd w:val="clear" w:color="auto" w:fill="D9D9D9" w:themeFill="background1" w:themeFillShade="D9"/>
          </w:tcPr>
          <w:p w:rsidR="00D642CD" w:rsidRPr="00297A39" w:rsidRDefault="00093542" w:rsidP="00D642CD">
            <w:pPr>
              <w:rPr>
                <w:rFonts w:ascii="Arial" w:hAnsi="Arial" w:cs="Arial"/>
                <w:b/>
                <w:bCs/>
              </w:rPr>
            </w:pPr>
            <w:r w:rsidRPr="00297A39">
              <w:rPr>
                <w:rFonts w:ascii="Arial" w:hAnsi="Arial" w:cs="Arial"/>
                <w:b/>
                <w:bCs/>
              </w:rPr>
              <w:t>Overall Purpose of the Role</w:t>
            </w:r>
            <w:r w:rsidR="00BB0EA2" w:rsidRPr="00297A39">
              <w:rPr>
                <w:rFonts w:ascii="Arial" w:hAnsi="Arial" w:cs="Arial"/>
                <w:b/>
                <w:bCs/>
              </w:rPr>
              <w:t xml:space="preserve"> </w:t>
            </w:r>
            <w:r w:rsidR="00D642CD" w:rsidRPr="00297A39">
              <w:rPr>
                <w:rFonts w:ascii="Arial" w:hAnsi="Arial" w:cs="Arial"/>
                <w:b/>
                <w:bCs/>
              </w:rPr>
              <w:t>:</w:t>
            </w:r>
          </w:p>
          <w:p w:rsidR="00D642CD" w:rsidRPr="00297A39" w:rsidRDefault="002F5B14" w:rsidP="00F94F8A">
            <w:pPr>
              <w:tabs>
                <w:tab w:val="left" w:pos="2127"/>
              </w:tabs>
              <w:rPr>
                <w:rFonts w:ascii="Arial" w:hAnsi="Arial" w:cs="Arial"/>
                <w:b/>
                <w:bCs/>
              </w:rPr>
            </w:pPr>
            <w:r w:rsidRPr="00297A39">
              <w:rPr>
                <w:rFonts w:ascii="Arial" w:hAnsi="Arial" w:cs="Arial"/>
                <w:b/>
                <w:bCs/>
              </w:rPr>
              <w:t>(</w:t>
            </w:r>
            <w:r w:rsidR="00093542" w:rsidRPr="00297A39">
              <w:rPr>
                <w:rFonts w:ascii="Arial" w:hAnsi="Arial" w:cs="Arial"/>
                <w:b/>
              </w:rPr>
              <w:t>Summarise the key responsibilities to achieve the overall purpose of the role</w:t>
            </w:r>
            <w:r w:rsidR="00F94F8A" w:rsidRPr="00297A39">
              <w:rPr>
                <w:rFonts w:ascii="Arial" w:hAnsi="Arial" w:cs="Arial"/>
                <w:b/>
              </w:rPr>
              <w:t xml:space="preserve"> and attach the organisational chart appropriate to the area</w:t>
            </w:r>
            <w:r w:rsidRPr="00297A39">
              <w:rPr>
                <w:rFonts w:ascii="Arial" w:hAnsi="Arial" w:cs="Arial"/>
                <w:b/>
                <w:bCs/>
              </w:rPr>
              <w:t>)</w:t>
            </w:r>
          </w:p>
        </w:tc>
      </w:tr>
      <w:tr w:rsidR="00DE3957" w:rsidRPr="00297A39" w:rsidTr="00F94F8A">
        <w:tc>
          <w:tcPr>
            <w:tcW w:w="9464" w:type="dxa"/>
          </w:tcPr>
          <w:p w:rsidR="008F0191" w:rsidRPr="00297A39" w:rsidRDefault="008F0191" w:rsidP="008F0191">
            <w:pPr>
              <w:rPr>
                <w:rFonts w:ascii="Arial" w:hAnsi="Arial" w:cs="Arial"/>
                <w:bCs/>
              </w:rPr>
            </w:pPr>
            <w:r w:rsidRPr="00297A39">
              <w:rPr>
                <w:rFonts w:ascii="Arial" w:hAnsi="Arial" w:cs="Arial"/>
                <w:bCs/>
              </w:rPr>
              <w:t>To support the academic team in their delivery of a varied curriculum by ensuring all equipment and materials and tooling are well maintained and accounted for.</w:t>
            </w:r>
          </w:p>
          <w:p w:rsidR="008F0191" w:rsidRPr="00297A39" w:rsidRDefault="008F0191" w:rsidP="008F0191">
            <w:pPr>
              <w:rPr>
                <w:rFonts w:ascii="Arial" w:hAnsi="Arial" w:cs="Arial"/>
                <w:bCs/>
              </w:rPr>
            </w:pPr>
          </w:p>
          <w:p w:rsidR="008F0191" w:rsidRPr="00297A39" w:rsidRDefault="008F0191" w:rsidP="008F0191">
            <w:pPr>
              <w:rPr>
                <w:rFonts w:ascii="Arial" w:hAnsi="Arial" w:cs="Arial"/>
                <w:bCs/>
              </w:rPr>
            </w:pPr>
            <w:r w:rsidRPr="00297A39">
              <w:rPr>
                <w:rFonts w:ascii="Arial" w:hAnsi="Arial" w:cs="Arial"/>
                <w:bCs/>
              </w:rPr>
              <w:t xml:space="preserve">To support students under the guidance of </w:t>
            </w:r>
            <w:r w:rsidR="00FF7D71" w:rsidRPr="00297A39">
              <w:rPr>
                <w:rFonts w:ascii="Arial" w:hAnsi="Arial" w:cs="Arial"/>
                <w:bCs/>
              </w:rPr>
              <w:t>academic staff</w:t>
            </w:r>
            <w:r w:rsidRPr="00297A39">
              <w:rPr>
                <w:rFonts w:ascii="Arial" w:hAnsi="Arial" w:cs="Arial"/>
                <w:bCs/>
              </w:rPr>
              <w:t xml:space="preserve"> by demonstration of practical techniques, provision of hands-on assistance and advice on procedures and regulations. </w:t>
            </w:r>
          </w:p>
          <w:p w:rsidR="00DE3957" w:rsidRPr="00297A39" w:rsidRDefault="00DE3957" w:rsidP="000C50C7">
            <w:pPr>
              <w:rPr>
                <w:rFonts w:ascii="Arial" w:hAnsi="Arial" w:cs="Arial"/>
              </w:rPr>
            </w:pPr>
          </w:p>
        </w:tc>
      </w:tr>
    </w:tbl>
    <w:p w:rsidR="00093542" w:rsidRPr="00297A39" w:rsidRDefault="00093542" w:rsidP="006E0B08">
      <w:pPr>
        <w:tabs>
          <w:tab w:val="left" w:pos="2127"/>
        </w:tabs>
        <w:spacing w:after="0"/>
        <w:rPr>
          <w:rFonts w:ascii="Arial" w:hAnsi="Arial" w:cs="Arial"/>
          <w:b/>
          <w:bCs/>
        </w:rPr>
      </w:pPr>
    </w:p>
    <w:tbl>
      <w:tblPr>
        <w:tblStyle w:val="TableGrid"/>
        <w:tblW w:w="0" w:type="auto"/>
        <w:tblLook w:val="04A0" w:firstRow="1" w:lastRow="0" w:firstColumn="1" w:lastColumn="0" w:noHBand="0" w:noVBand="1"/>
      </w:tblPr>
      <w:tblGrid>
        <w:gridCol w:w="9322"/>
      </w:tblGrid>
      <w:tr w:rsidR="00BB0EA2" w:rsidRPr="00297A39" w:rsidTr="00BB0EA2">
        <w:tc>
          <w:tcPr>
            <w:tcW w:w="9548" w:type="dxa"/>
            <w:shd w:val="clear" w:color="auto" w:fill="BFBFBF" w:themeFill="background1" w:themeFillShade="BF"/>
          </w:tcPr>
          <w:p w:rsidR="00BB0EA2" w:rsidRPr="00297A39" w:rsidRDefault="00093542" w:rsidP="00415CA5">
            <w:pPr>
              <w:pStyle w:val="Title"/>
              <w:jc w:val="left"/>
              <w:rPr>
                <w:rFonts w:ascii="Arial" w:hAnsi="Arial" w:cs="Arial"/>
                <w:sz w:val="22"/>
                <w:szCs w:val="22"/>
              </w:rPr>
            </w:pPr>
            <w:r w:rsidRPr="00297A39">
              <w:rPr>
                <w:rFonts w:ascii="Arial" w:hAnsi="Arial" w:cs="Arial"/>
                <w:sz w:val="22"/>
                <w:szCs w:val="22"/>
              </w:rPr>
              <w:t>Key Responsibilities</w:t>
            </w:r>
          </w:p>
          <w:p w:rsidR="00BB0EA2" w:rsidRPr="00297A39" w:rsidRDefault="00BB0EA2" w:rsidP="00093542">
            <w:pPr>
              <w:pStyle w:val="Title"/>
              <w:jc w:val="left"/>
              <w:rPr>
                <w:rFonts w:ascii="Arial" w:hAnsi="Arial" w:cs="Arial"/>
                <w:sz w:val="22"/>
                <w:szCs w:val="22"/>
              </w:rPr>
            </w:pPr>
            <w:r w:rsidRPr="00297A39">
              <w:rPr>
                <w:rFonts w:ascii="Arial" w:hAnsi="Arial" w:cs="Arial"/>
                <w:sz w:val="22"/>
                <w:szCs w:val="22"/>
              </w:rPr>
              <w:t>(Detail the key responsibilities</w:t>
            </w:r>
            <w:r w:rsidR="00093542" w:rsidRPr="00297A39">
              <w:rPr>
                <w:rFonts w:ascii="Arial" w:hAnsi="Arial" w:cs="Arial"/>
                <w:sz w:val="22"/>
                <w:szCs w:val="22"/>
              </w:rPr>
              <w:t xml:space="preserve"> and activities</w:t>
            </w:r>
            <w:r w:rsidRPr="00297A39">
              <w:rPr>
                <w:rFonts w:ascii="Arial" w:hAnsi="Arial" w:cs="Arial"/>
                <w:sz w:val="22"/>
                <w:szCs w:val="22"/>
              </w:rPr>
              <w:t xml:space="preserve"> to ensure the overall purpose of the role is achieved)</w:t>
            </w:r>
          </w:p>
        </w:tc>
      </w:tr>
      <w:tr w:rsidR="00BB0EA2" w:rsidRPr="00297A39" w:rsidTr="00415CA5">
        <w:tc>
          <w:tcPr>
            <w:tcW w:w="9548" w:type="dxa"/>
          </w:tcPr>
          <w:p w:rsidR="008F0191" w:rsidRPr="00297A39" w:rsidRDefault="000C50C7" w:rsidP="000C50C7">
            <w:pPr>
              <w:pStyle w:val="ListParagraph"/>
              <w:numPr>
                <w:ilvl w:val="0"/>
                <w:numId w:val="21"/>
              </w:numPr>
              <w:tabs>
                <w:tab w:val="left" w:pos="2127"/>
              </w:tabs>
              <w:rPr>
                <w:rFonts w:ascii="Arial" w:hAnsi="Arial" w:cs="Arial"/>
                <w:bCs/>
              </w:rPr>
            </w:pPr>
            <w:r w:rsidRPr="00297A39">
              <w:rPr>
                <w:rFonts w:ascii="Arial" w:eastAsia="Times New Roman" w:hAnsi="Arial" w:cs="Arial"/>
                <w:lang w:eastAsia="en-GB"/>
              </w:rPr>
              <w:t>Issue, collect, organise, monitor, repair, prepare and maintain equipment/material/hand tools and chemicals as required. Responsible for front line breakdown maintenance, including fault diagnosis and repair, identification of spare/replacement parts and ordering of parts/spares as required.</w:t>
            </w:r>
          </w:p>
          <w:p w:rsidR="000C50C7" w:rsidRPr="00297A39" w:rsidRDefault="000C50C7" w:rsidP="000C50C7">
            <w:pPr>
              <w:tabs>
                <w:tab w:val="left" w:pos="2127"/>
              </w:tabs>
              <w:rPr>
                <w:rFonts w:ascii="Arial" w:hAnsi="Arial" w:cs="Arial"/>
                <w:bCs/>
              </w:rPr>
            </w:pPr>
          </w:p>
          <w:p w:rsidR="000C50C7" w:rsidRPr="00297A39" w:rsidRDefault="000C50C7" w:rsidP="000C50C7">
            <w:pPr>
              <w:pStyle w:val="ListParagraph"/>
              <w:numPr>
                <w:ilvl w:val="0"/>
                <w:numId w:val="21"/>
              </w:numPr>
              <w:tabs>
                <w:tab w:val="left" w:pos="2127"/>
              </w:tabs>
              <w:rPr>
                <w:rFonts w:ascii="Arial" w:hAnsi="Arial" w:cs="Arial"/>
                <w:bCs/>
              </w:rPr>
            </w:pPr>
            <w:r w:rsidRPr="00297A39">
              <w:rPr>
                <w:rFonts w:ascii="Arial" w:hAnsi="Arial" w:cs="Arial"/>
              </w:rPr>
              <w:t>Ensure compliance with COSHH, Health &amp; Safety, PAT and other statutory regulations.  Contribute to departmental reviews. Contribute to the compilation of risk assessments.</w:t>
            </w:r>
          </w:p>
          <w:p w:rsidR="000C50C7" w:rsidRPr="00297A39" w:rsidRDefault="000C50C7" w:rsidP="000C50C7">
            <w:pPr>
              <w:pStyle w:val="ListParagraph"/>
              <w:rPr>
                <w:rFonts w:ascii="Arial" w:hAnsi="Arial" w:cs="Arial"/>
                <w:bCs/>
              </w:rPr>
            </w:pPr>
          </w:p>
          <w:p w:rsidR="000C50C7" w:rsidRPr="00297A39" w:rsidRDefault="000C50C7" w:rsidP="000C50C7">
            <w:pPr>
              <w:pStyle w:val="ListParagraph"/>
              <w:numPr>
                <w:ilvl w:val="0"/>
                <w:numId w:val="21"/>
              </w:numPr>
              <w:tabs>
                <w:tab w:val="left" w:pos="2127"/>
              </w:tabs>
              <w:rPr>
                <w:rFonts w:ascii="Arial" w:hAnsi="Arial" w:cs="Arial"/>
                <w:bCs/>
              </w:rPr>
            </w:pPr>
            <w:r w:rsidRPr="00297A39">
              <w:rPr>
                <w:rFonts w:ascii="Arial" w:hAnsi="Arial" w:cs="Arial"/>
              </w:rPr>
              <w:t xml:space="preserve">Support </w:t>
            </w:r>
            <w:r w:rsidR="00FF7D71" w:rsidRPr="00297A39">
              <w:rPr>
                <w:rFonts w:ascii="Arial" w:hAnsi="Arial" w:cs="Arial"/>
              </w:rPr>
              <w:t>academic staff</w:t>
            </w:r>
            <w:r w:rsidRPr="00297A39">
              <w:rPr>
                <w:rFonts w:ascii="Arial" w:hAnsi="Arial" w:cs="Arial"/>
              </w:rPr>
              <w:t xml:space="preserve"> and students during practical sessions by </w:t>
            </w:r>
            <w:r w:rsidRPr="00297A39">
              <w:rPr>
                <w:rFonts w:ascii="Arial" w:hAnsi="Arial" w:cs="Arial"/>
                <w:bCs/>
              </w:rPr>
              <w:t>demonstration of practical techniques, provision of hands-on assistance and advice on procedures and regulations</w:t>
            </w:r>
            <w:r w:rsidRPr="00297A39">
              <w:rPr>
                <w:rFonts w:ascii="Arial" w:hAnsi="Arial" w:cs="Arial"/>
              </w:rPr>
              <w:t>.</w:t>
            </w:r>
          </w:p>
          <w:p w:rsidR="000C50C7" w:rsidRPr="00297A39" w:rsidRDefault="000C50C7" w:rsidP="000C50C7">
            <w:pPr>
              <w:pStyle w:val="ListParagraph"/>
              <w:rPr>
                <w:rFonts w:ascii="Arial" w:hAnsi="Arial" w:cs="Arial"/>
                <w:bCs/>
              </w:rPr>
            </w:pPr>
          </w:p>
          <w:p w:rsidR="000C50C7" w:rsidRPr="00297A39" w:rsidRDefault="000C50C7" w:rsidP="000C50C7">
            <w:pPr>
              <w:pStyle w:val="ListParagraph"/>
              <w:numPr>
                <w:ilvl w:val="0"/>
                <w:numId w:val="21"/>
              </w:numPr>
              <w:tabs>
                <w:tab w:val="left" w:pos="2127"/>
              </w:tabs>
              <w:rPr>
                <w:rFonts w:ascii="Arial" w:hAnsi="Arial" w:cs="Arial"/>
                <w:bCs/>
              </w:rPr>
            </w:pPr>
            <w:r w:rsidRPr="00297A39">
              <w:rPr>
                <w:rFonts w:ascii="Arial" w:hAnsi="Arial" w:cs="Arial"/>
              </w:rPr>
              <w:t>Ensure adequate stocks of a range of consumables.</w:t>
            </w:r>
          </w:p>
          <w:p w:rsidR="000C50C7" w:rsidRPr="00297A39" w:rsidRDefault="000C50C7" w:rsidP="000C50C7">
            <w:pPr>
              <w:pStyle w:val="ListParagraph"/>
              <w:rPr>
                <w:rFonts w:ascii="Arial" w:hAnsi="Arial" w:cs="Arial"/>
                <w:bCs/>
              </w:rPr>
            </w:pPr>
          </w:p>
          <w:p w:rsidR="000C50C7" w:rsidRPr="00297A39" w:rsidRDefault="000C50C7" w:rsidP="000C50C7">
            <w:pPr>
              <w:pStyle w:val="ListParagraph"/>
              <w:numPr>
                <w:ilvl w:val="0"/>
                <w:numId w:val="21"/>
              </w:numPr>
              <w:tabs>
                <w:tab w:val="left" w:pos="2127"/>
              </w:tabs>
              <w:rPr>
                <w:rFonts w:ascii="Arial" w:hAnsi="Arial" w:cs="Arial"/>
                <w:bCs/>
              </w:rPr>
            </w:pPr>
            <w:r w:rsidRPr="00297A39">
              <w:rPr>
                <w:rFonts w:ascii="Arial" w:hAnsi="Arial" w:cs="Arial"/>
              </w:rPr>
              <w:t>Complete order sheets for consumables for both internal and external purchase.</w:t>
            </w:r>
          </w:p>
          <w:p w:rsidR="000C50C7" w:rsidRPr="00297A39" w:rsidRDefault="000C50C7" w:rsidP="000C50C7">
            <w:pPr>
              <w:pStyle w:val="ListParagraph"/>
              <w:rPr>
                <w:rFonts w:ascii="Arial" w:hAnsi="Arial" w:cs="Arial"/>
                <w:bCs/>
              </w:rPr>
            </w:pPr>
          </w:p>
          <w:p w:rsidR="000C50C7" w:rsidRPr="00297A39" w:rsidRDefault="000C50C7" w:rsidP="000C50C7">
            <w:pPr>
              <w:pStyle w:val="ListParagraph"/>
              <w:numPr>
                <w:ilvl w:val="0"/>
                <w:numId w:val="21"/>
              </w:numPr>
              <w:tabs>
                <w:tab w:val="left" w:pos="2127"/>
              </w:tabs>
              <w:rPr>
                <w:rFonts w:ascii="Arial" w:hAnsi="Arial" w:cs="Arial"/>
                <w:bCs/>
              </w:rPr>
            </w:pPr>
            <w:r w:rsidRPr="00297A39">
              <w:rPr>
                <w:rFonts w:ascii="Arial" w:hAnsi="Arial" w:cs="Arial"/>
              </w:rPr>
              <w:t>Implement appropriate Planned Maintenance Schedule of your area of concern.</w:t>
            </w:r>
          </w:p>
          <w:p w:rsidR="000C50C7" w:rsidRPr="00297A39" w:rsidRDefault="000C50C7" w:rsidP="000C50C7">
            <w:pPr>
              <w:pStyle w:val="ListParagraph"/>
              <w:rPr>
                <w:rFonts w:ascii="Arial" w:hAnsi="Arial" w:cs="Arial"/>
                <w:bCs/>
              </w:rPr>
            </w:pPr>
          </w:p>
          <w:p w:rsidR="008F0191" w:rsidRPr="00297A39" w:rsidRDefault="004D5F0A" w:rsidP="000C50C7">
            <w:pPr>
              <w:pStyle w:val="ListParagraph"/>
              <w:numPr>
                <w:ilvl w:val="0"/>
                <w:numId w:val="21"/>
              </w:numPr>
              <w:tabs>
                <w:tab w:val="left" w:pos="2127"/>
              </w:tabs>
              <w:rPr>
                <w:rFonts w:ascii="Arial" w:hAnsi="Arial" w:cs="Arial"/>
                <w:bCs/>
              </w:rPr>
            </w:pPr>
            <w:r w:rsidRPr="00297A39">
              <w:rPr>
                <w:rFonts w:ascii="Arial" w:hAnsi="Arial" w:cs="Arial"/>
              </w:rPr>
              <w:t xml:space="preserve">Be one of the College’s First Aid at Work contacts </w:t>
            </w:r>
          </w:p>
          <w:p w:rsidR="008F0191" w:rsidRPr="00297A39" w:rsidRDefault="008F0191" w:rsidP="008F0191">
            <w:pPr>
              <w:tabs>
                <w:tab w:val="left" w:pos="2127"/>
              </w:tabs>
              <w:rPr>
                <w:rFonts w:ascii="Arial" w:hAnsi="Arial" w:cs="Arial"/>
                <w:b/>
                <w:bCs/>
              </w:rPr>
            </w:pPr>
          </w:p>
        </w:tc>
      </w:tr>
    </w:tbl>
    <w:p w:rsidR="000C50C7" w:rsidRPr="00297A39" w:rsidRDefault="000C50C7" w:rsidP="00C4656A">
      <w:pPr>
        <w:rPr>
          <w:rFonts w:ascii="Arial" w:hAnsi="Arial" w:cs="Arial"/>
        </w:rPr>
      </w:pPr>
    </w:p>
    <w:p w:rsidR="000C50C7" w:rsidRPr="00297A39" w:rsidRDefault="000C50C7">
      <w:pPr>
        <w:rPr>
          <w:rFonts w:ascii="Arial" w:hAnsi="Arial" w:cs="Arial"/>
        </w:rPr>
      </w:pPr>
      <w:r w:rsidRPr="00297A39">
        <w:rPr>
          <w:rFonts w:ascii="Arial" w:hAnsi="Arial" w:cs="Arial"/>
        </w:rPr>
        <w:br w:type="page"/>
      </w:r>
    </w:p>
    <w:tbl>
      <w:tblPr>
        <w:tblStyle w:val="TableGrid"/>
        <w:tblW w:w="0" w:type="auto"/>
        <w:tblLook w:val="04A0" w:firstRow="1" w:lastRow="0" w:firstColumn="1" w:lastColumn="0" w:noHBand="0" w:noVBand="1"/>
      </w:tblPr>
      <w:tblGrid>
        <w:gridCol w:w="9322"/>
      </w:tblGrid>
      <w:tr w:rsidR="00BB0EA2" w:rsidRPr="00297A39" w:rsidTr="00BB0EA2">
        <w:tc>
          <w:tcPr>
            <w:tcW w:w="9548" w:type="dxa"/>
          </w:tcPr>
          <w:p w:rsidR="00BB0EA2" w:rsidRPr="00297A39" w:rsidRDefault="00F94F8A" w:rsidP="00BB0EA2">
            <w:pPr>
              <w:pStyle w:val="Title"/>
              <w:pBdr>
                <w:top w:val="single" w:sz="4" w:space="1" w:color="auto"/>
                <w:left w:val="single" w:sz="4" w:space="4" w:color="auto"/>
                <w:bottom w:val="single" w:sz="4" w:space="1" w:color="auto"/>
                <w:right w:val="single" w:sz="4" w:space="4" w:color="auto"/>
              </w:pBdr>
              <w:shd w:val="clear" w:color="auto" w:fill="D9D9D9" w:themeFill="background1" w:themeFillShade="D9"/>
              <w:jc w:val="left"/>
              <w:rPr>
                <w:rFonts w:ascii="Arial" w:hAnsi="Arial" w:cs="Arial"/>
                <w:sz w:val="22"/>
                <w:szCs w:val="22"/>
              </w:rPr>
            </w:pPr>
            <w:r w:rsidRPr="00297A39">
              <w:rPr>
                <w:rFonts w:ascii="Arial" w:hAnsi="Arial" w:cs="Arial"/>
                <w:sz w:val="22"/>
                <w:szCs w:val="22"/>
              </w:rPr>
              <w:lastRenderedPageBreak/>
              <w:t xml:space="preserve">Key Contacts/ Relationships </w:t>
            </w:r>
          </w:p>
          <w:p w:rsidR="00BB0EA2" w:rsidRPr="00297A39" w:rsidRDefault="00BB0EA2" w:rsidP="00BB0EA2">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b/>
                <w:bCs/>
                <w:u w:val="single"/>
              </w:rPr>
            </w:pPr>
            <w:r w:rsidRPr="00297A39">
              <w:rPr>
                <w:rFonts w:ascii="Arial" w:hAnsi="Arial" w:cs="Arial"/>
                <w:b/>
              </w:rPr>
              <w:t xml:space="preserve">(Detail </w:t>
            </w:r>
            <w:r w:rsidR="00F94F8A" w:rsidRPr="00297A39">
              <w:rPr>
                <w:rFonts w:ascii="Arial" w:hAnsi="Arial" w:cs="Arial"/>
                <w:b/>
              </w:rPr>
              <w:t xml:space="preserve">the internal and external contacts and relationships </w:t>
            </w:r>
          </w:p>
          <w:p w:rsidR="00CB1B40" w:rsidRPr="00297A39" w:rsidRDefault="00C16133" w:rsidP="00C16133">
            <w:pPr>
              <w:rPr>
                <w:rFonts w:ascii="Arial" w:hAnsi="Arial" w:cs="Arial"/>
              </w:rPr>
            </w:pPr>
            <w:r w:rsidRPr="00297A39">
              <w:rPr>
                <w:rFonts w:ascii="Arial" w:hAnsi="Arial" w:cs="Arial"/>
              </w:rPr>
              <w:t xml:space="preserve">External contacts include: </w:t>
            </w:r>
            <w:r w:rsidR="000C50C7" w:rsidRPr="00297A39">
              <w:rPr>
                <w:rFonts w:ascii="Arial" w:hAnsi="Arial" w:cs="Arial"/>
              </w:rPr>
              <w:t xml:space="preserve">Suppliers </w:t>
            </w:r>
          </w:p>
          <w:p w:rsidR="008F0191" w:rsidRPr="00297A39" w:rsidRDefault="008F0191" w:rsidP="00C16133">
            <w:pPr>
              <w:rPr>
                <w:rFonts w:ascii="Arial" w:hAnsi="Arial" w:cs="Arial"/>
              </w:rPr>
            </w:pPr>
          </w:p>
          <w:p w:rsidR="00C16133" w:rsidRPr="00297A39" w:rsidRDefault="00C16133" w:rsidP="00C16133">
            <w:pPr>
              <w:rPr>
                <w:rFonts w:ascii="Arial" w:hAnsi="Arial" w:cs="Arial"/>
                <w:b/>
                <w:bCs/>
                <w:u w:val="single"/>
              </w:rPr>
            </w:pPr>
            <w:r w:rsidRPr="00297A39">
              <w:rPr>
                <w:rFonts w:ascii="Arial" w:hAnsi="Arial" w:cs="Arial"/>
              </w:rPr>
              <w:t xml:space="preserve">Internal contacts include: </w:t>
            </w:r>
            <w:r w:rsidR="008F0191" w:rsidRPr="00297A39">
              <w:rPr>
                <w:rFonts w:ascii="Arial" w:hAnsi="Arial" w:cs="Arial"/>
              </w:rPr>
              <w:t>Curriculum Manager, l</w:t>
            </w:r>
            <w:r w:rsidR="00484C7A" w:rsidRPr="00297A39">
              <w:rPr>
                <w:rFonts w:ascii="Arial" w:hAnsi="Arial" w:cs="Arial"/>
              </w:rPr>
              <w:t>ecturers</w:t>
            </w:r>
            <w:r w:rsidR="008F0191" w:rsidRPr="00297A39">
              <w:rPr>
                <w:rFonts w:ascii="Arial" w:hAnsi="Arial" w:cs="Arial"/>
              </w:rPr>
              <w:t xml:space="preserve">, students </w:t>
            </w:r>
          </w:p>
          <w:p w:rsidR="00BB0EA2" w:rsidRPr="00297A39" w:rsidRDefault="00BB0EA2" w:rsidP="00AE5844">
            <w:pPr>
              <w:rPr>
                <w:rFonts w:ascii="Arial" w:hAnsi="Arial" w:cs="Arial"/>
                <w:b/>
                <w:bCs/>
                <w:u w:val="single"/>
              </w:rPr>
            </w:pPr>
          </w:p>
        </w:tc>
      </w:tr>
    </w:tbl>
    <w:p w:rsidR="00093542" w:rsidRPr="00297A39" w:rsidRDefault="00093542" w:rsidP="00AE5844">
      <w:pPr>
        <w:rPr>
          <w:rFonts w:ascii="Arial" w:hAnsi="Arial" w:cs="Arial"/>
          <w:b/>
          <w:bCs/>
          <w:u w:val="single"/>
        </w:rPr>
      </w:pPr>
    </w:p>
    <w:p w:rsidR="00AE5844" w:rsidRPr="00297A39" w:rsidRDefault="001562E6" w:rsidP="00AE5844">
      <w:pPr>
        <w:rPr>
          <w:rFonts w:ascii="Arial" w:hAnsi="Arial" w:cs="Arial"/>
          <w:b/>
          <w:bCs/>
        </w:rPr>
      </w:pPr>
      <w:r w:rsidRPr="00297A39">
        <w:rPr>
          <w:rFonts w:ascii="Arial" w:hAnsi="Arial" w:cs="Arial"/>
          <w:b/>
          <w:bCs/>
          <w:u w:val="single"/>
        </w:rPr>
        <w:t xml:space="preserve">Generic Information to all Roles </w:t>
      </w:r>
    </w:p>
    <w:p w:rsidR="00AE5844" w:rsidRPr="00297A39" w:rsidRDefault="00AE5844" w:rsidP="001562E6">
      <w:pPr>
        <w:spacing w:after="0" w:line="240" w:lineRule="auto"/>
        <w:jc w:val="both"/>
        <w:rPr>
          <w:rFonts w:ascii="Arial" w:hAnsi="Arial" w:cs="Arial"/>
          <w:iCs/>
        </w:rPr>
      </w:pPr>
      <w:r w:rsidRPr="00297A39">
        <w:rPr>
          <w:rFonts w:ascii="Arial" w:hAnsi="Arial" w:cs="Arial"/>
          <w:iCs/>
        </w:rPr>
        <w:t xml:space="preserve">The responsibilities </w:t>
      </w:r>
      <w:r w:rsidR="001562E6" w:rsidRPr="00297A39">
        <w:rPr>
          <w:rFonts w:ascii="Arial" w:hAnsi="Arial" w:cs="Arial"/>
          <w:iCs/>
        </w:rPr>
        <w:t xml:space="preserve">described within the job description are not intended as exclusive or exhaustive.  They are to highlight the major tasks and duties of the role and the post holder may be required to undertake other duties that are consistent with the overall purpose of role.  </w:t>
      </w:r>
    </w:p>
    <w:p w:rsidR="001562E6" w:rsidRPr="00297A39" w:rsidRDefault="001562E6" w:rsidP="001562E6">
      <w:pPr>
        <w:spacing w:after="0" w:line="240" w:lineRule="auto"/>
        <w:jc w:val="both"/>
        <w:rPr>
          <w:rFonts w:ascii="Arial" w:hAnsi="Arial" w:cs="Arial"/>
          <w:iCs/>
        </w:rPr>
      </w:pPr>
    </w:p>
    <w:p w:rsidR="001562E6" w:rsidRPr="00297A39" w:rsidRDefault="001562E6" w:rsidP="001562E6">
      <w:pPr>
        <w:spacing w:after="0" w:line="240" w:lineRule="auto"/>
        <w:jc w:val="both"/>
        <w:rPr>
          <w:rFonts w:ascii="Arial" w:hAnsi="Arial" w:cs="Arial"/>
          <w:iCs/>
        </w:rPr>
      </w:pPr>
      <w:r w:rsidRPr="00297A39">
        <w:rPr>
          <w:rFonts w:ascii="Arial" w:hAnsi="Arial" w:cs="Arial"/>
          <w:iCs/>
        </w:rPr>
        <w:t xml:space="preserve">It is expected that every job description will be subject to an annual review or after six months of appointment.  In addition, posts may be reviewed where there is a change in the requirements of the college as detailed in the Managing Organisational Change Policy and Procedure.  </w:t>
      </w:r>
    </w:p>
    <w:p w:rsidR="00F94F8A" w:rsidRPr="00297A39" w:rsidRDefault="00F94F8A" w:rsidP="001562E6">
      <w:pPr>
        <w:spacing w:after="0" w:line="240" w:lineRule="auto"/>
        <w:jc w:val="both"/>
        <w:rPr>
          <w:rFonts w:ascii="Arial" w:hAnsi="Arial" w:cs="Arial"/>
          <w:iCs/>
        </w:rPr>
      </w:pPr>
    </w:p>
    <w:p w:rsidR="00F94F8A" w:rsidRPr="00297A39" w:rsidRDefault="00F94F8A" w:rsidP="001562E6">
      <w:pPr>
        <w:spacing w:after="0" w:line="240" w:lineRule="auto"/>
        <w:jc w:val="both"/>
        <w:rPr>
          <w:rFonts w:ascii="Arial" w:hAnsi="Arial" w:cs="Arial"/>
          <w:iCs/>
        </w:rPr>
      </w:pPr>
      <w:r w:rsidRPr="00297A39">
        <w:rPr>
          <w:rFonts w:ascii="Arial" w:hAnsi="Arial" w:cs="Arial"/>
          <w:iCs/>
        </w:rPr>
        <w:t xml:space="preserve">It is expected that postholders will </w:t>
      </w:r>
      <w:r w:rsidR="00CD0D63" w:rsidRPr="00297A39">
        <w:rPr>
          <w:rFonts w:ascii="Arial" w:hAnsi="Arial" w:cs="Arial"/>
          <w:iCs/>
        </w:rPr>
        <w:t xml:space="preserve">understand the policies and procedures within Fife College, particularly where those relate to equality and diversity, health and safety and safeguarding.  </w:t>
      </w:r>
    </w:p>
    <w:p w:rsidR="00CD0D63" w:rsidRPr="00297A39" w:rsidRDefault="00CD0D63" w:rsidP="001562E6">
      <w:pPr>
        <w:spacing w:after="0" w:line="240" w:lineRule="auto"/>
        <w:jc w:val="both"/>
        <w:rPr>
          <w:rFonts w:ascii="Arial" w:hAnsi="Arial" w:cs="Arial"/>
          <w:iCs/>
        </w:rPr>
      </w:pPr>
    </w:p>
    <w:p w:rsidR="00CD0D63" w:rsidRPr="00297A39" w:rsidRDefault="00CD0D63" w:rsidP="001562E6">
      <w:pPr>
        <w:spacing w:after="0" w:line="240" w:lineRule="auto"/>
        <w:jc w:val="both"/>
        <w:rPr>
          <w:rFonts w:ascii="Arial" w:hAnsi="Arial" w:cs="Arial"/>
        </w:rPr>
      </w:pPr>
      <w:r w:rsidRPr="00297A39">
        <w:rPr>
          <w:rFonts w:ascii="Arial" w:hAnsi="Arial" w:cs="Arial"/>
          <w:iCs/>
        </w:rPr>
        <w:t xml:space="preserve">Every member of staff is expected to be a role model to others within the College and those they encounter in the course of their duties upholding the College’s values.  </w:t>
      </w:r>
    </w:p>
    <w:p w:rsidR="00AE5844" w:rsidRPr="00297A39" w:rsidRDefault="00AE5844" w:rsidP="00AE5844">
      <w:pPr>
        <w:spacing w:after="0" w:line="240" w:lineRule="auto"/>
        <w:ind w:left="360"/>
        <w:jc w:val="both"/>
        <w:rPr>
          <w:rFonts w:ascii="Arial" w:hAnsi="Arial" w:cs="Arial"/>
          <w:b/>
          <w:bCs/>
        </w:rPr>
      </w:pPr>
    </w:p>
    <w:p w:rsidR="00501823" w:rsidRPr="00297A39" w:rsidRDefault="00501823">
      <w:pPr>
        <w:rPr>
          <w:rFonts w:ascii="Arial" w:hAnsi="Arial" w:cs="Arial"/>
          <w:b/>
          <w:bCs/>
        </w:rPr>
      </w:pPr>
      <w:r w:rsidRPr="00297A39">
        <w:rPr>
          <w:rFonts w:ascii="Arial" w:hAnsi="Arial" w:cs="Arial"/>
          <w:b/>
          <w:bCs/>
        </w:rPr>
        <w:br w:type="page"/>
      </w:r>
    </w:p>
    <w:p w:rsidR="00834DB5" w:rsidRPr="00297A39" w:rsidRDefault="00C72F5F" w:rsidP="00834DB5">
      <w:pPr>
        <w:rPr>
          <w:rFonts w:ascii="Arial" w:hAnsi="Arial" w:cs="Arial"/>
          <w:b/>
          <w:bCs/>
        </w:rPr>
      </w:pPr>
      <w:r w:rsidRPr="00297A39">
        <w:rPr>
          <w:rFonts w:ascii="Arial" w:hAnsi="Arial" w:cs="Arial"/>
          <w:b/>
        </w:rPr>
        <w:lastRenderedPageBreak/>
        <w:t>PERSON SPECIFICATION</w:t>
      </w:r>
    </w:p>
    <w:tbl>
      <w:tblPr>
        <w:tblStyle w:val="TableGrid"/>
        <w:tblW w:w="0" w:type="auto"/>
        <w:tblLook w:val="04A0" w:firstRow="1" w:lastRow="0" w:firstColumn="1" w:lastColumn="0" w:noHBand="0" w:noVBand="1"/>
      </w:tblPr>
      <w:tblGrid>
        <w:gridCol w:w="3110"/>
        <w:gridCol w:w="3111"/>
        <w:gridCol w:w="3101"/>
      </w:tblGrid>
      <w:tr w:rsidR="00C72F5F" w:rsidRPr="00297A39" w:rsidTr="00C72F5F">
        <w:tc>
          <w:tcPr>
            <w:tcW w:w="3182" w:type="dxa"/>
            <w:shd w:val="clear" w:color="auto" w:fill="BFBFBF" w:themeFill="background1" w:themeFillShade="BF"/>
          </w:tcPr>
          <w:p w:rsidR="00C72F5F" w:rsidRPr="00297A39" w:rsidRDefault="00C72F5F" w:rsidP="00834DB5">
            <w:pPr>
              <w:rPr>
                <w:rFonts w:ascii="Arial" w:hAnsi="Arial" w:cs="Arial"/>
                <w:b/>
                <w:bCs/>
              </w:rPr>
            </w:pPr>
            <w:r w:rsidRPr="00297A39">
              <w:rPr>
                <w:rFonts w:ascii="Arial" w:hAnsi="Arial" w:cs="Arial"/>
                <w:b/>
                <w:bCs/>
              </w:rPr>
              <w:t>CRITERION</w:t>
            </w:r>
          </w:p>
        </w:tc>
        <w:tc>
          <w:tcPr>
            <w:tcW w:w="3183" w:type="dxa"/>
            <w:shd w:val="clear" w:color="auto" w:fill="BFBFBF" w:themeFill="background1" w:themeFillShade="BF"/>
          </w:tcPr>
          <w:p w:rsidR="00C72F5F" w:rsidRPr="00297A39" w:rsidRDefault="00C72F5F" w:rsidP="00834DB5">
            <w:pPr>
              <w:rPr>
                <w:rFonts w:ascii="Arial" w:hAnsi="Arial" w:cs="Arial"/>
                <w:b/>
                <w:bCs/>
              </w:rPr>
            </w:pPr>
            <w:r w:rsidRPr="00297A39">
              <w:rPr>
                <w:rFonts w:ascii="Arial" w:hAnsi="Arial" w:cs="Arial"/>
                <w:b/>
                <w:bCs/>
              </w:rPr>
              <w:t xml:space="preserve">ESSENTIAL </w:t>
            </w:r>
          </w:p>
        </w:tc>
        <w:tc>
          <w:tcPr>
            <w:tcW w:w="3183" w:type="dxa"/>
            <w:shd w:val="clear" w:color="auto" w:fill="BFBFBF" w:themeFill="background1" w:themeFillShade="BF"/>
          </w:tcPr>
          <w:p w:rsidR="00C72F5F" w:rsidRPr="00297A39" w:rsidRDefault="00C72F5F" w:rsidP="00834DB5">
            <w:pPr>
              <w:rPr>
                <w:rFonts w:ascii="Arial" w:hAnsi="Arial" w:cs="Arial"/>
                <w:b/>
                <w:bCs/>
              </w:rPr>
            </w:pPr>
            <w:r w:rsidRPr="00297A39">
              <w:rPr>
                <w:rFonts w:ascii="Arial" w:hAnsi="Arial" w:cs="Arial"/>
                <w:b/>
                <w:bCs/>
              </w:rPr>
              <w:t>DESIRABLE</w:t>
            </w:r>
          </w:p>
          <w:p w:rsidR="00C72F5F" w:rsidRPr="00297A39" w:rsidRDefault="00C72F5F" w:rsidP="00834DB5">
            <w:pPr>
              <w:rPr>
                <w:rFonts w:ascii="Arial" w:hAnsi="Arial" w:cs="Arial"/>
                <w:b/>
                <w:bCs/>
              </w:rPr>
            </w:pPr>
          </w:p>
        </w:tc>
      </w:tr>
      <w:tr w:rsidR="00C72F5F" w:rsidRPr="00297A39" w:rsidTr="00C72F5F">
        <w:tc>
          <w:tcPr>
            <w:tcW w:w="3182" w:type="dxa"/>
          </w:tcPr>
          <w:p w:rsidR="00C72F5F" w:rsidRPr="00297A39" w:rsidRDefault="00C72F5F" w:rsidP="00834DB5">
            <w:pPr>
              <w:rPr>
                <w:rFonts w:ascii="Arial" w:hAnsi="Arial" w:cs="Arial"/>
                <w:b/>
                <w:bCs/>
              </w:rPr>
            </w:pPr>
            <w:r w:rsidRPr="00297A39">
              <w:rPr>
                <w:rFonts w:ascii="Arial" w:hAnsi="Arial" w:cs="Arial"/>
                <w:b/>
                <w:bCs/>
              </w:rPr>
              <w:t xml:space="preserve">Education  and Qualifications </w:t>
            </w:r>
          </w:p>
          <w:p w:rsidR="00C72F5F" w:rsidRPr="00297A39" w:rsidRDefault="00C72F5F" w:rsidP="00834DB5">
            <w:pPr>
              <w:rPr>
                <w:rFonts w:ascii="Arial" w:hAnsi="Arial" w:cs="Arial"/>
                <w:b/>
                <w:bCs/>
              </w:rPr>
            </w:pPr>
          </w:p>
          <w:p w:rsidR="00F94F8A" w:rsidRPr="00297A39" w:rsidRDefault="00F94F8A" w:rsidP="00834DB5">
            <w:pPr>
              <w:rPr>
                <w:rFonts w:ascii="Arial" w:hAnsi="Arial" w:cs="Arial"/>
                <w:b/>
                <w:bCs/>
              </w:rPr>
            </w:pPr>
          </w:p>
          <w:p w:rsidR="00C72F5F" w:rsidRPr="00297A39" w:rsidRDefault="00C72F5F" w:rsidP="00834DB5">
            <w:pPr>
              <w:rPr>
                <w:rFonts w:ascii="Arial" w:hAnsi="Arial" w:cs="Arial"/>
                <w:b/>
                <w:bCs/>
              </w:rPr>
            </w:pPr>
          </w:p>
          <w:p w:rsidR="00C72F5F" w:rsidRPr="00297A39" w:rsidRDefault="00C72F5F" w:rsidP="00834DB5">
            <w:pPr>
              <w:rPr>
                <w:rFonts w:ascii="Arial" w:hAnsi="Arial" w:cs="Arial"/>
                <w:b/>
                <w:bCs/>
              </w:rPr>
            </w:pPr>
          </w:p>
        </w:tc>
        <w:tc>
          <w:tcPr>
            <w:tcW w:w="3183" w:type="dxa"/>
          </w:tcPr>
          <w:p w:rsidR="00DD7EB0" w:rsidRPr="00297A39" w:rsidRDefault="008F0191" w:rsidP="00834DB5">
            <w:pPr>
              <w:rPr>
                <w:rFonts w:ascii="Arial" w:hAnsi="Arial" w:cs="Arial"/>
              </w:rPr>
            </w:pPr>
            <w:r w:rsidRPr="00297A39">
              <w:rPr>
                <w:rFonts w:ascii="Arial" w:hAnsi="Arial" w:cs="Arial"/>
              </w:rPr>
              <w:t>Educated to HNC or equivalent (SCQF Level 7) in a technical subject</w:t>
            </w:r>
          </w:p>
          <w:p w:rsidR="008F0191" w:rsidRPr="00297A39" w:rsidRDefault="008F0191" w:rsidP="00834DB5">
            <w:pPr>
              <w:rPr>
                <w:rFonts w:ascii="Arial" w:hAnsi="Arial" w:cs="Arial"/>
                <w:bCs/>
              </w:rPr>
            </w:pPr>
          </w:p>
          <w:p w:rsidR="00CB1B40" w:rsidRPr="00297A39" w:rsidRDefault="008F0191" w:rsidP="00834DB5">
            <w:pPr>
              <w:rPr>
                <w:rFonts w:ascii="Arial" w:hAnsi="Arial" w:cs="Arial"/>
              </w:rPr>
            </w:pPr>
            <w:r w:rsidRPr="00297A39">
              <w:rPr>
                <w:rFonts w:ascii="Arial" w:hAnsi="Arial" w:cs="Arial"/>
              </w:rPr>
              <w:t>A good knowledge of Health and Safety</w:t>
            </w:r>
            <w:r w:rsidR="00DB5E1A" w:rsidRPr="00297A39">
              <w:rPr>
                <w:rFonts w:ascii="Arial" w:hAnsi="Arial" w:cs="Arial"/>
              </w:rPr>
              <w:t xml:space="preserve"> legislation and safe working practice</w:t>
            </w:r>
          </w:p>
          <w:p w:rsidR="00FF7D71" w:rsidRPr="00297A39" w:rsidRDefault="00FF7D71" w:rsidP="00834DB5">
            <w:pPr>
              <w:rPr>
                <w:rFonts w:ascii="Arial" w:hAnsi="Arial" w:cs="Arial"/>
              </w:rPr>
            </w:pPr>
          </w:p>
          <w:p w:rsidR="00FF7D71" w:rsidRPr="00297A39" w:rsidRDefault="00FF7D71" w:rsidP="00834DB5">
            <w:pPr>
              <w:rPr>
                <w:rFonts w:ascii="Arial" w:hAnsi="Arial" w:cs="Arial"/>
              </w:rPr>
            </w:pPr>
            <w:r w:rsidRPr="00297A39">
              <w:rPr>
                <w:rFonts w:ascii="Arial" w:hAnsi="Arial" w:cs="Arial"/>
              </w:rPr>
              <w:t>IOSH Working Safely</w:t>
            </w:r>
          </w:p>
          <w:p w:rsidR="00A14280" w:rsidRPr="00297A39" w:rsidRDefault="00A14280" w:rsidP="00834DB5">
            <w:pPr>
              <w:rPr>
                <w:rFonts w:ascii="Arial" w:hAnsi="Arial" w:cs="Arial"/>
              </w:rPr>
            </w:pPr>
          </w:p>
          <w:p w:rsidR="00A14280" w:rsidRPr="00297A39" w:rsidRDefault="00A14280" w:rsidP="00834DB5">
            <w:pPr>
              <w:rPr>
                <w:rFonts w:ascii="Arial" w:hAnsi="Arial" w:cs="Arial"/>
              </w:rPr>
            </w:pPr>
            <w:r w:rsidRPr="00297A39">
              <w:rPr>
                <w:rFonts w:ascii="Arial" w:hAnsi="Arial" w:cs="Arial"/>
              </w:rPr>
              <w:t>First Aid at Work Certificate</w:t>
            </w:r>
          </w:p>
          <w:p w:rsidR="008F0191" w:rsidRPr="00297A39" w:rsidRDefault="008F0191" w:rsidP="00834DB5">
            <w:pPr>
              <w:rPr>
                <w:rFonts w:ascii="Arial" w:hAnsi="Arial" w:cs="Arial"/>
                <w:bCs/>
              </w:rPr>
            </w:pPr>
          </w:p>
        </w:tc>
        <w:tc>
          <w:tcPr>
            <w:tcW w:w="3183" w:type="dxa"/>
          </w:tcPr>
          <w:p w:rsidR="00C72F5F" w:rsidRPr="00297A39" w:rsidRDefault="00AB18E9" w:rsidP="00834DB5">
            <w:pPr>
              <w:rPr>
                <w:rFonts w:ascii="Arial" w:hAnsi="Arial" w:cs="Arial"/>
                <w:bCs/>
              </w:rPr>
            </w:pPr>
            <w:r w:rsidRPr="00297A39">
              <w:rPr>
                <w:rFonts w:ascii="Arial" w:hAnsi="Arial" w:cs="Arial"/>
                <w:bCs/>
              </w:rPr>
              <w:t>Educated to HND or equivalent (SCQF Level 8) in a technical subject</w:t>
            </w:r>
          </w:p>
        </w:tc>
      </w:tr>
      <w:tr w:rsidR="00C72F5F" w:rsidRPr="00297A39" w:rsidTr="00C72F5F">
        <w:tc>
          <w:tcPr>
            <w:tcW w:w="3182" w:type="dxa"/>
          </w:tcPr>
          <w:p w:rsidR="00C72F5F" w:rsidRPr="00297A39" w:rsidRDefault="00C72F5F" w:rsidP="00415CA5">
            <w:pPr>
              <w:rPr>
                <w:rFonts w:ascii="Arial" w:hAnsi="Arial" w:cs="Arial"/>
                <w:b/>
                <w:bCs/>
              </w:rPr>
            </w:pPr>
            <w:r w:rsidRPr="00297A39">
              <w:rPr>
                <w:rFonts w:ascii="Arial" w:hAnsi="Arial" w:cs="Arial"/>
                <w:b/>
                <w:bCs/>
              </w:rPr>
              <w:t xml:space="preserve">Experience </w:t>
            </w:r>
          </w:p>
          <w:p w:rsidR="00C72F5F" w:rsidRPr="00297A39" w:rsidRDefault="00C72F5F" w:rsidP="00415CA5">
            <w:pPr>
              <w:rPr>
                <w:rFonts w:ascii="Arial" w:hAnsi="Arial" w:cs="Arial"/>
                <w:b/>
                <w:bCs/>
              </w:rPr>
            </w:pPr>
          </w:p>
          <w:p w:rsidR="00C72F5F" w:rsidRPr="00297A39" w:rsidRDefault="00C72F5F" w:rsidP="00415CA5">
            <w:pPr>
              <w:rPr>
                <w:rFonts w:ascii="Arial" w:hAnsi="Arial" w:cs="Arial"/>
                <w:b/>
                <w:bCs/>
              </w:rPr>
            </w:pPr>
          </w:p>
          <w:p w:rsidR="00F94F8A" w:rsidRPr="00297A39" w:rsidRDefault="00F94F8A" w:rsidP="00415CA5">
            <w:pPr>
              <w:rPr>
                <w:rFonts w:ascii="Arial" w:hAnsi="Arial" w:cs="Arial"/>
                <w:b/>
                <w:bCs/>
              </w:rPr>
            </w:pPr>
          </w:p>
          <w:p w:rsidR="00C72F5F" w:rsidRPr="00297A39" w:rsidRDefault="00C72F5F" w:rsidP="00415CA5">
            <w:pPr>
              <w:rPr>
                <w:rFonts w:ascii="Arial" w:hAnsi="Arial" w:cs="Arial"/>
                <w:b/>
                <w:bCs/>
              </w:rPr>
            </w:pPr>
          </w:p>
          <w:p w:rsidR="00C72F5F" w:rsidRPr="00297A39" w:rsidRDefault="00C72F5F" w:rsidP="00415CA5">
            <w:pPr>
              <w:rPr>
                <w:rFonts w:ascii="Arial" w:hAnsi="Arial" w:cs="Arial"/>
                <w:b/>
                <w:bCs/>
              </w:rPr>
            </w:pPr>
          </w:p>
        </w:tc>
        <w:tc>
          <w:tcPr>
            <w:tcW w:w="3183" w:type="dxa"/>
          </w:tcPr>
          <w:p w:rsidR="008F0191" w:rsidRPr="00297A39" w:rsidRDefault="008F0191" w:rsidP="00B27261">
            <w:pPr>
              <w:rPr>
                <w:rFonts w:ascii="Arial" w:hAnsi="Arial" w:cs="Arial"/>
                <w:bCs/>
              </w:rPr>
            </w:pPr>
          </w:p>
          <w:p w:rsidR="00BB1C8F" w:rsidRPr="00297A39" w:rsidRDefault="008F0191" w:rsidP="00B27261">
            <w:pPr>
              <w:rPr>
                <w:rFonts w:ascii="Arial" w:hAnsi="Arial" w:cs="Arial"/>
              </w:rPr>
            </w:pPr>
            <w:r w:rsidRPr="00297A39">
              <w:rPr>
                <w:rFonts w:ascii="Arial" w:hAnsi="Arial" w:cs="Arial"/>
              </w:rPr>
              <w:t>Experience of working within a college or school environment</w:t>
            </w:r>
          </w:p>
          <w:p w:rsidR="008F0191" w:rsidRPr="00297A39" w:rsidRDefault="008F0191" w:rsidP="00B27261">
            <w:pPr>
              <w:rPr>
                <w:rFonts w:ascii="Arial" w:hAnsi="Arial" w:cs="Arial"/>
              </w:rPr>
            </w:pPr>
          </w:p>
          <w:p w:rsidR="008F0191" w:rsidRPr="00297A39" w:rsidRDefault="008F0191" w:rsidP="00B27261">
            <w:pPr>
              <w:rPr>
                <w:rFonts w:ascii="Arial" w:hAnsi="Arial" w:cs="Arial"/>
              </w:rPr>
            </w:pPr>
            <w:r w:rsidRPr="00297A39">
              <w:rPr>
                <w:rFonts w:ascii="Arial" w:hAnsi="Arial" w:cs="Arial"/>
              </w:rPr>
              <w:t>Experience of controlling and monitoring use of equipment and consumable materials</w:t>
            </w:r>
          </w:p>
          <w:p w:rsidR="00DB5E1A" w:rsidRPr="00297A39" w:rsidRDefault="00DB5E1A" w:rsidP="00B27261">
            <w:pPr>
              <w:rPr>
                <w:rFonts w:ascii="Arial" w:hAnsi="Arial" w:cs="Arial"/>
              </w:rPr>
            </w:pPr>
          </w:p>
          <w:p w:rsidR="00DB5E1A" w:rsidRPr="00297A39" w:rsidRDefault="00DB5E1A" w:rsidP="00B27261">
            <w:pPr>
              <w:rPr>
                <w:rFonts w:ascii="Arial" w:hAnsi="Arial" w:cs="Arial"/>
              </w:rPr>
            </w:pPr>
            <w:r w:rsidRPr="00297A39">
              <w:rPr>
                <w:rFonts w:ascii="Arial" w:hAnsi="Arial" w:cs="Arial"/>
              </w:rPr>
              <w:t xml:space="preserve">Experience of acting as a first aider </w:t>
            </w:r>
          </w:p>
          <w:p w:rsidR="008F0191" w:rsidRPr="00297A39" w:rsidRDefault="008F0191" w:rsidP="00B27261">
            <w:pPr>
              <w:rPr>
                <w:rFonts w:ascii="Arial" w:hAnsi="Arial" w:cs="Arial"/>
                <w:bCs/>
              </w:rPr>
            </w:pPr>
          </w:p>
        </w:tc>
        <w:tc>
          <w:tcPr>
            <w:tcW w:w="3183" w:type="dxa"/>
          </w:tcPr>
          <w:p w:rsidR="00C72F5F" w:rsidRPr="00297A39" w:rsidRDefault="00C72F5F" w:rsidP="00415CA5">
            <w:pPr>
              <w:rPr>
                <w:rFonts w:ascii="Arial" w:hAnsi="Arial" w:cs="Arial"/>
                <w:b/>
                <w:bCs/>
              </w:rPr>
            </w:pPr>
          </w:p>
        </w:tc>
      </w:tr>
      <w:tr w:rsidR="00C72F5F" w:rsidRPr="00297A39" w:rsidTr="00C72F5F">
        <w:tc>
          <w:tcPr>
            <w:tcW w:w="3182" w:type="dxa"/>
          </w:tcPr>
          <w:p w:rsidR="00C72F5F" w:rsidRPr="00297A39" w:rsidRDefault="00327ADD" w:rsidP="00415CA5">
            <w:pPr>
              <w:rPr>
                <w:rFonts w:ascii="Arial" w:hAnsi="Arial" w:cs="Arial"/>
                <w:b/>
                <w:bCs/>
              </w:rPr>
            </w:pPr>
            <w:r w:rsidRPr="00297A39">
              <w:rPr>
                <w:rFonts w:ascii="Arial" w:hAnsi="Arial" w:cs="Arial"/>
                <w:b/>
                <w:bCs/>
              </w:rPr>
              <w:t>Skills/ Attributes</w:t>
            </w:r>
          </w:p>
          <w:p w:rsidR="00C72F5F" w:rsidRPr="00297A39" w:rsidRDefault="00C72F5F" w:rsidP="00415CA5">
            <w:pPr>
              <w:rPr>
                <w:rFonts w:ascii="Arial" w:hAnsi="Arial" w:cs="Arial"/>
                <w:b/>
                <w:bCs/>
              </w:rPr>
            </w:pPr>
          </w:p>
          <w:p w:rsidR="00C72F5F" w:rsidRPr="00297A39" w:rsidRDefault="00C72F5F" w:rsidP="00415CA5">
            <w:pPr>
              <w:rPr>
                <w:rFonts w:ascii="Arial" w:hAnsi="Arial" w:cs="Arial"/>
                <w:b/>
                <w:bCs/>
              </w:rPr>
            </w:pPr>
          </w:p>
          <w:p w:rsidR="00F94F8A" w:rsidRPr="00297A39" w:rsidRDefault="00F94F8A" w:rsidP="00415CA5">
            <w:pPr>
              <w:rPr>
                <w:rFonts w:ascii="Arial" w:hAnsi="Arial" w:cs="Arial"/>
                <w:b/>
                <w:bCs/>
              </w:rPr>
            </w:pPr>
          </w:p>
          <w:p w:rsidR="00F94F8A" w:rsidRPr="00297A39" w:rsidRDefault="00F94F8A" w:rsidP="00415CA5">
            <w:pPr>
              <w:rPr>
                <w:rFonts w:ascii="Arial" w:hAnsi="Arial" w:cs="Arial"/>
                <w:b/>
                <w:bCs/>
              </w:rPr>
            </w:pPr>
          </w:p>
          <w:p w:rsidR="00F94F8A" w:rsidRPr="00297A39" w:rsidRDefault="00F94F8A" w:rsidP="00415CA5">
            <w:pPr>
              <w:rPr>
                <w:rFonts w:ascii="Arial" w:hAnsi="Arial" w:cs="Arial"/>
                <w:b/>
                <w:bCs/>
              </w:rPr>
            </w:pPr>
          </w:p>
          <w:p w:rsidR="00F94F8A" w:rsidRPr="00297A39" w:rsidRDefault="00F94F8A" w:rsidP="00415CA5">
            <w:pPr>
              <w:rPr>
                <w:rFonts w:ascii="Arial" w:hAnsi="Arial" w:cs="Arial"/>
                <w:b/>
                <w:bCs/>
              </w:rPr>
            </w:pPr>
          </w:p>
          <w:p w:rsidR="00F94F8A" w:rsidRPr="00297A39" w:rsidRDefault="00F94F8A" w:rsidP="00415CA5">
            <w:pPr>
              <w:rPr>
                <w:rFonts w:ascii="Arial" w:hAnsi="Arial" w:cs="Arial"/>
                <w:b/>
                <w:bCs/>
              </w:rPr>
            </w:pPr>
          </w:p>
          <w:p w:rsidR="00C72F5F" w:rsidRPr="00297A39" w:rsidRDefault="00C72F5F" w:rsidP="00415CA5">
            <w:pPr>
              <w:rPr>
                <w:rFonts w:ascii="Arial" w:hAnsi="Arial" w:cs="Arial"/>
                <w:b/>
                <w:bCs/>
              </w:rPr>
            </w:pPr>
          </w:p>
          <w:p w:rsidR="00C72F5F" w:rsidRPr="00297A39" w:rsidRDefault="00C72F5F" w:rsidP="00415CA5">
            <w:pPr>
              <w:rPr>
                <w:rFonts w:ascii="Arial" w:hAnsi="Arial" w:cs="Arial"/>
                <w:b/>
                <w:bCs/>
              </w:rPr>
            </w:pPr>
          </w:p>
        </w:tc>
        <w:tc>
          <w:tcPr>
            <w:tcW w:w="3183" w:type="dxa"/>
          </w:tcPr>
          <w:p w:rsidR="00DD7EB0" w:rsidRPr="00297A39" w:rsidRDefault="008F0191" w:rsidP="00DD7EB0">
            <w:pPr>
              <w:rPr>
                <w:rFonts w:ascii="Arial" w:hAnsi="Arial" w:cs="Arial"/>
              </w:rPr>
            </w:pPr>
            <w:r w:rsidRPr="00297A39">
              <w:rPr>
                <w:rFonts w:ascii="Arial" w:hAnsi="Arial" w:cs="Arial"/>
              </w:rPr>
              <w:t>Ability to work on own initiative and as part of a team</w:t>
            </w:r>
          </w:p>
          <w:p w:rsidR="008F0191" w:rsidRPr="00297A39" w:rsidRDefault="008F0191" w:rsidP="00DD7EB0">
            <w:pPr>
              <w:rPr>
                <w:rFonts w:ascii="Arial" w:hAnsi="Arial" w:cs="Arial"/>
                <w:bCs/>
              </w:rPr>
            </w:pPr>
          </w:p>
          <w:p w:rsidR="008F0191" w:rsidRPr="00297A39" w:rsidRDefault="008F0191" w:rsidP="00DD7EB0">
            <w:pPr>
              <w:rPr>
                <w:rFonts w:ascii="Arial" w:hAnsi="Arial" w:cs="Arial"/>
              </w:rPr>
            </w:pPr>
            <w:r w:rsidRPr="00297A39">
              <w:rPr>
                <w:rFonts w:ascii="Arial" w:hAnsi="Arial" w:cs="Arial"/>
              </w:rPr>
              <w:t>Have effective communication skills</w:t>
            </w:r>
          </w:p>
          <w:p w:rsidR="008F0191" w:rsidRPr="00297A39" w:rsidRDefault="008F0191" w:rsidP="00DD7EB0">
            <w:pPr>
              <w:rPr>
                <w:rFonts w:ascii="Arial" w:hAnsi="Arial" w:cs="Arial"/>
              </w:rPr>
            </w:pPr>
          </w:p>
          <w:p w:rsidR="008F0191" w:rsidRPr="00297A39" w:rsidRDefault="008F0191" w:rsidP="00DD7EB0">
            <w:pPr>
              <w:rPr>
                <w:rFonts w:ascii="Arial" w:hAnsi="Arial" w:cs="Arial"/>
              </w:rPr>
            </w:pPr>
            <w:r w:rsidRPr="00297A39">
              <w:rPr>
                <w:rFonts w:ascii="Arial" w:hAnsi="Arial" w:cs="Arial"/>
              </w:rPr>
              <w:t>Enthusiasm for the task</w:t>
            </w:r>
          </w:p>
          <w:p w:rsidR="008F0191" w:rsidRPr="00297A39" w:rsidRDefault="008F0191" w:rsidP="00DD7EB0">
            <w:pPr>
              <w:rPr>
                <w:rFonts w:ascii="Arial" w:hAnsi="Arial" w:cs="Arial"/>
              </w:rPr>
            </w:pPr>
          </w:p>
          <w:p w:rsidR="00DD7EB0" w:rsidRPr="00297A39" w:rsidRDefault="008F0191" w:rsidP="00DD7EB0">
            <w:pPr>
              <w:rPr>
                <w:rFonts w:ascii="Arial" w:hAnsi="Arial" w:cs="Arial"/>
              </w:rPr>
            </w:pPr>
            <w:r w:rsidRPr="00297A39">
              <w:rPr>
                <w:rFonts w:ascii="Arial" w:hAnsi="Arial" w:cs="Arial"/>
              </w:rPr>
              <w:t>High degree of flexibility</w:t>
            </w:r>
          </w:p>
          <w:p w:rsidR="008F0191" w:rsidRPr="00297A39" w:rsidRDefault="008F0191" w:rsidP="00DD7EB0">
            <w:pPr>
              <w:rPr>
                <w:rFonts w:ascii="Arial" w:hAnsi="Arial" w:cs="Arial"/>
                <w:bCs/>
              </w:rPr>
            </w:pPr>
          </w:p>
          <w:p w:rsidR="00DD7EB0" w:rsidRPr="00297A39" w:rsidRDefault="008F0191" w:rsidP="00DD7EB0">
            <w:pPr>
              <w:rPr>
                <w:rFonts w:ascii="Arial" w:hAnsi="Arial" w:cs="Arial"/>
              </w:rPr>
            </w:pPr>
            <w:r w:rsidRPr="00297A39">
              <w:rPr>
                <w:rFonts w:ascii="Arial" w:hAnsi="Arial" w:cs="Arial"/>
              </w:rPr>
              <w:t>Be willing to undertake staff development as necessary</w:t>
            </w:r>
          </w:p>
          <w:p w:rsidR="008F0191" w:rsidRPr="00297A39" w:rsidRDefault="008F0191" w:rsidP="00DD7EB0">
            <w:pPr>
              <w:rPr>
                <w:rFonts w:ascii="Arial" w:hAnsi="Arial" w:cs="Arial"/>
                <w:bCs/>
              </w:rPr>
            </w:pPr>
          </w:p>
        </w:tc>
        <w:tc>
          <w:tcPr>
            <w:tcW w:w="3183" w:type="dxa"/>
          </w:tcPr>
          <w:p w:rsidR="00C72F5F" w:rsidRPr="00297A39" w:rsidRDefault="00C72F5F" w:rsidP="00415CA5">
            <w:pPr>
              <w:rPr>
                <w:rFonts w:ascii="Arial" w:hAnsi="Arial" w:cs="Arial"/>
                <w:b/>
                <w:bCs/>
              </w:rPr>
            </w:pPr>
          </w:p>
        </w:tc>
      </w:tr>
      <w:tr w:rsidR="00093542" w:rsidRPr="00297A39" w:rsidTr="00C72F5F">
        <w:tc>
          <w:tcPr>
            <w:tcW w:w="3182" w:type="dxa"/>
          </w:tcPr>
          <w:p w:rsidR="00093542" w:rsidRPr="00297A39" w:rsidRDefault="00093542" w:rsidP="00415CA5">
            <w:pPr>
              <w:rPr>
                <w:rFonts w:ascii="Arial" w:hAnsi="Arial" w:cs="Arial"/>
                <w:b/>
                <w:bCs/>
              </w:rPr>
            </w:pPr>
            <w:r w:rsidRPr="00297A39">
              <w:rPr>
                <w:rFonts w:ascii="Arial" w:hAnsi="Arial" w:cs="Arial"/>
                <w:b/>
                <w:bCs/>
              </w:rPr>
              <w:t>Any Other Relevant Criteria</w:t>
            </w:r>
          </w:p>
          <w:p w:rsidR="00093542" w:rsidRPr="00297A39" w:rsidRDefault="00093542" w:rsidP="00415CA5">
            <w:pPr>
              <w:rPr>
                <w:rFonts w:ascii="Arial" w:hAnsi="Arial" w:cs="Arial"/>
                <w:b/>
                <w:bCs/>
              </w:rPr>
            </w:pPr>
          </w:p>
          <w:p w:rsidR="00093542" w:rsidRPr="00297A39" w:rsidRDefault="00093542" w:rsidP="00415CA5">
            <w:pPr>
              <w:rPr>
                <w:rFonts w:ascii="Arial" w:hAnsi="Arial" w:cs="Arial"/>
                <w:b/>
                <w:bCs/>
              </w:rPr>
            </w:pPr>
          </w:p>
        </w:tc>
        <w:tc>
          <w:tcPr>
            <w:tcW w:w="3183" w:type="dxa"/>
          </w:tcPr>
          <w:p w:rsidR="00AC2D35" w:rsidRPr="00297A39" w:rsidRDefault="00AC2D35" w:rsidP="00AC2D35">
            <w:pPr>
              <w:rPr>
                <w:rFonts w:ascii="Arial" w:hAnsi="Arial" w:cs="Arial"/>
                <w:bCs/>
              </w:rPr>
            </w:pPr>
            <w:r w:rsidRPr="00297A39">
              <w:rPr>
                <w:rFonts w:ascii="Arial" w:hAnsi="Arial" w:cs="Arial"/>
                <w:bCs/>
              </w:rPr>
              <w:t xml:space="preserve">There will be a base location however the role requires flexible working across campuses </w:t>
            </w:r>
          </w:p>
          <w:p w:rsidR="00BB1C8F" w:rsidRPr="00297A39" w:rsidRDefault="00BB1C8F" w:rsidP="00DD7EB0">
            <w:pPr>
              <w:rPr>
                <w:rFonts w:ascii="Arial" w:hAnsi="Arial" w:cs="Arial"/>
                <w:bCs/>
              </w:rPr>
            </w:pPr>
          </w:p>
        </w:tc>
        <w:tc>
          <w:tcPr>
            <w:tcW w:w="3183" w:type="dxa"/>
          </w:tcPr>
          <w:p w:rsidR="00093542" w:rsidRPr="00297A39" w:rsidRDefault="00093542" w:rsidP="00415CA5">
            <w:pPr>
              <w:rPr>
                <w:rFonts w:ascii="Arial" w:hAnsi="Arial" w:cs="Arial"/>
                <w:b/>
                <w:bCs/>
              </w:rPr>
            </w:pPr>
          </w:p>
        </w:tc>
      </w:tr>
    </w:tbl>
    <w:p w:rsidR="00FC4E1E" w:rsidRPr="00297A39" w:rsidRDefault="00FC4E1E" w:rsidP="00834DB5">
      <w:pPr>
        <w:rPr>
          <w:rFonts w:ascii="Arial" w:hAnsi="Arial" w:cs="Arial"/>
          <w:b/>
          <w:bCs/>
        </w:rPr>
      </w:pPr>
    </w:p>
    <w:p w:rsidR="00FC4E1E" w:rsidRPr="00297A39" w:rsidRDefault="00FC4E1E">
      <w:pPr>
        <w:rPr>
          <w:rFonts w:ascii="Arial" w:hAnsi="Arial" w:cs="Arial"/>
          <w:b/>
          <w:bCs/>
        </w:rPr>
      </w:pPr>
    </w:p>
    <w:sectPr w:rsidR="00FC4E1E" w:rsidRPr="00297A39" w:rsidSect="006E0B08">
      <w:headerReference w:type="default" r:id="rId8"/>
      <w:footerReference w:type="default" r:id="rId9"/>
      <w:pgSz w:w="11906" w:h="16838"/>
      <w:pgMar w:top="1440" w:right="1440"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2146" w:rsidRDefault="00072146" w:rsidP="00225F7D">
      <w:pPr>
        <w:spacing w:after="0" w:line="240" w:lineRule="auto"/>
      </w:pPr>
      <w:r>
        <w:separator/>
      </w:r>
    </w:p>
  </w:endnote>
  <w:endnote w:type="continuationSeparator" w:id="0">
    <w:p w:rsidR="00072146" w:rsidRDefault="00072146" w:rsidP="00225F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04F0" w:rsidRPr="00C63553" w:rsidRDefault="006304F0">
    <w:pPr>
      <w:pStyle w:val="Footer"/>
      <w:rPr>
        <w:rFonts w:ascii="Arial" w:hAnsi="Arial" w:cs="Arial"/>
        <w:sz w:val="20"/>
        <w:szCs w:val="20"/>
      </w:rPr>
    </w:pPr>
    <w:r w:rsidRPr="00C63553">
      <w:rPr>
        <w:rFonts w:ascii="Arial" w:hAnsi="Arial" w:cs="Arial"/>
        <w:sz w:val="20"/>
        <w:szCs w:val="20"/>
      </w:rPr>
      <w:t>Fife College</w:t>
    </w:r>
    <w:r>
      <w:rPr>
        <w:rFonts w:ascii="Arial" w:hAnsi="Arial" w:cs="Arial"/>
        <w:sz w:val="20"/>
        <w:szCs w:val="20"/>
      </w:rPr>
      <w:t>/</w:t>
    </w:r>
    <w:r w:rsidRPr="00C63553">
      <w:rPr>
        <w:rFonts w:ascii="Arial" w:hAnsi="Arial" w:cs="Arial"/>
        <w:sz w:val="20"/>
        <w:szCs w:val="20"/>
      </w:rPr>
      <w:t>Template/</w:t>
    </w:r>
    <w:r w:rsidR="008F0191">
      <w:t xml:space="preserve">Job </w:t>
    </w:r>
    <w:proofErr w:type="spellStart"/>
    <w:r w:rsidR="008F0191">
      <w:t>Desc</w:t>
    </w:r>
    <w:proofErr w:type="spellEnd"/>
    <w:r w:rsidR="008F0191">
      <w:t xml:space="preserve"> –Technician</w:t>
    </w:r>
    <w:r w:rsidR="001B5936">
      <w:rPr>
        <w:rFonts w:ascii="Arial" w:hAnsi="Arial" w:cs="Arial"/>
        <w:noProof/>
        <w:sz w:val="20"/>
        <w:szCs w:val="20"/>
      </w:rPr>
      <w:t xml:space="preserve"> </w:t>
    </w:r>
    <w:r w:rsidR="000C50C7">
      <w:rPr>
        <w:rFonts w:ascii="Arial" w:hAnsi="Arial" w:cs="Arial"/>
        <w:noProof/>
        <w:sz w:val="20"/>
        <w:szCs w:val="20"/>
      </w:rPr>
      <w:t>2</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2146" w:rsidRDefault="00072146" w:rsidP="00225F7D">
      <w:pPr>
        <w:spacing w:after="0" w:line="240" w:lineRule="auto"/>
      </w:pPr>
      <w:r>
        <w:separator/>
      </w:r>
    </w:p>
  </w:footnote>
  <w:footnote w:type="continuationSeparator" w:id="0">
    <w:p w:rsidR="00072146" w:rsidRDefault="00072146" w:rsidP="00225F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04F0" w:rsidRDefault="006304F0">
    <w:pPr>
      <w:pStyle w:val="Header"/>
    </w:pPr>
    <w:r w:rsidRPr="00C72F5F">
      <w:rPr>
        <w:noProof/>
        <w:lang w:eastAsia="en-GB"/>
      </w:rPr>
      <w:drawing>
        <wp:inline distT="0" distB="0" distL="0" distR="0">
          <wp:extent cx="2047875" cy="826610"/>
          <wp:effectExtent l="19050" t="0" r="9525" b="0"/>
          <wp:docPr id="3" name="Picture 2" descr="https://college.adamsmith.ac.uk/support/marketing/Shared%20Documents/Fife%20College%20Master%20Logo%20and%20Communication%20Toolkit/FC_Logo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ollege.adamsmith.ac.uk/support/marketing/Shared%20Documents/Fife%20College%20Master%20Logo%20and%20Communication%20Toolkit/FC_Logo_Colour.jpg"/>
                  <pic:cNvPicPr>
                    <a:picLocks noChangeAspect="1" noChangeArrowheads="1"/>
                  </pic:cNvPicPr>
                </pic:nvPicPr>
                <pic:blipFill>
                  <a:blip r:embed="rId1"/>
                  <a:srcRect/>
                  <a:stretch>
                    <a:fillRect/>
                  </a:stretch>
                </pic:blipFill>
                <pic:spPr bwMode="auto">
                  <a:xfrm>
                    <a:off x="0" y="0"/>
                    <a:ext cx="2049810" cy="827391"/>
                  </a:xfrm>
                  <a:prstGeom prst="rect">
                    <a:avLst/>
                  </a:prstGeom>
                  <a:noFill/>
                  <a:ln w="9525">
                    <a:noFill/>
                    <a:miter lim="800000"/>
                    <a:headEnd/>
                    <a:tailEnd/>
                  </a:ln>
                </pic:spPr>
              </pic:pic>
            </a:graphicData>
          </a:graphic>
        </wp:inline>
      </w:drawing>
    </w:r>
  </w:p>
  <w:p w:rsidR="006304F0" w:rsidRDefault="006304F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B7CE6"/>
    <w:multiLevelType w:val="hybridMultilevel"/>
    <w:tmpl w:val="C77C78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E71906"/>
    <w:multiLevelType w:val="hybridMultilevel"/>
    <w:tmpl w:val="5B089A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E10938"/>
    <w:multiLevelType w:val="hybridMultilevel"/>
    <w:tmpl w:val="B62C622A"/>
    <w:lvl w:ilvl="0" w:tplc="3746DF9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38114C"/>
    <w:multiLevelType w:val="hybridMultilevel"/>
    <w:tmpl w:val="974CDF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6E42AE"/>
    <w:multiLevelType w:val="hybridMultilevel"/>
    <w:tmpl w:val="B6161D8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70516C3"/>
    <w:multiLevelType w:val="hybridMultilevel"/>
    <w:tmpl w:val="B516C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674F16"/>
    <w:multiLevelType w:val="hybridMultilevel"/>
    <w:tmpl w:val="AF501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2D0742"/>
    <w:multiLevelType w:val="hybridMultilevel"/>
    <w:tmpl w:val="30EAF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531E4E"/>
    <w:multiLevelType w:val="hybridMultilevel"/>
    <w:tmpl w:val="7A9A00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FE4401A"/>
    <w:multiLevelType w:val="hybridMultilevel"/>
    <w:tmpl w:val="E78223B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A446960"/>
    <w:multiLevelType w:val="hybridMultilevel"/>
    <w:tmpl w:val="9CF8488A"/>
    <w:lvl w:ilvl="0" w:tplc="3746DF9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C923236"/>
    <w:multiLevelType w:val="hybridMultilevel"/>
    <w:tmpl w:val="FA2046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A1771FD"/>
    <w:multiLevelType w:val="hybridMultilevel"/>
    <w:tmpl w:val="977E5A6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EAF17E3"/>
    <w:multiLevelType w:val="hybridMultilevel"/>
    <w:tmpl w:val="D42889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14C7C2A"/>
    <w:multiLevelType w:val="hybridMultilevel"/>
    <w:tmpl w:val="5C3604C2"/>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C746856"/>
    <w:multiLevelType w:val="hybridMultilevel"/>
    <w:tmpl w:val="04DCEE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0CC1ACD"/>
    <w:multiLevelType w:val="hybridMultilevel"/>
    <w:tmpl w:val="252C87F6"/>
    <w:lvl w:ilvl="0" w:tplc="0809000F">
      <w:start w:val="1"/>
      <w:numFmt w:val="decimal"/>
      <w:lvlText w:val="%1."/>
      <w:lvlJc w:val="left"/>
      <w:pPr>
        <w:ind w:left="765" w:hanging="360"/>
      </w:pPr>
      <w:rPr>
        <w:rFonts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7" w15:restartNumberingAfterBreak="0">
    <w:nsid w:val="769464AF"/>
    <w:multiLevelType w:val="hybridMultilevel"/>
    <w:tmpl w:val="CE6CA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7E028E7"/>
    <w:multiLevelType w:val="hybridMultilevel"/>
    <w:tmpl w:val="E5962D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7A183112"/>
    <w:multiLevelType w:val="hybridMultilevel"/>
    <w:tmpl w:val="9A0C2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F443A4F"/>
    <w:multiLevelType w:val="hybridMultilevel"/>
    <w:tmpl w:val="FC6078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8"/>
  </w:num>
  <w:num w:numId="3">
    <w:abstractNumId w:val="12"/>
  </w:num>
  <w:num w:numId="4">
    <w:abstractNumId w:val="9"/>
  </w:num>
  <w:num w:numId="5">
    <w:abstractNumId w:val="18"/>
  </w:num>
  <w:num w:numId="6">
    <w:abstractNumId w:val="4"/>
  </w:num>
  <w:num w:numId="7">
    <w:abstractNumId w:val="14"/>
  </w:num>
  <w:num w:numId="8">
    <w:abstractNumId w:val="6"/>
  </w:num>
  <w:num w:numId="9">
    <w:abstractNumId w:val="19"/>
  </w:num>
  <w:num w:numId="10">
    <w:abstractNumId w:val="17"/>
  </w:num>
  <w:num w:numId="11">
    <w:abstractNumId w:val="10"/>
  </w:num>
  <w:num w:numId="12">
    <w:abstractNumId w:val="2"/>
  </w:num>
  <w:num w:numId="13">
    <w:abstractNumId w:val="16"/>
  </w:num>
  <w:num w:numId="14">
    <w:abstractNumId w:val="7"/>
  </w:num>
  <w:num w:numId="15">
    <w:abstractNumId w:val="15"/>
  </w:num>
  <w:num w:numId="16">
    <w:abstractNumId w:val="0"/>
  </w:num>
  <w:num w:numId="17">
    <w:abstractNumId w:val="3"/>
  </w:num>
  <w:num w:numId="18">
    <w:abstractNumId w:val="13"/>
  </w:num>
  <w:num w:numId="19">
    <w:abstractNumId w:val="1"/>
  </w:num>
  <w:num w:numId="20">
    <w:abstractNumId w:val="20"/>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319"/>
    <w:rsid w:val="00006FE0"/>
    <w:rsid w:val="000248E5"/>
    <w:rsid w:val="000259A0"/>
    <w:rsid w:val="0003208D"/>
    <w:rsid w:val="00037CD2"/>
    <w:rsid w:val="00043363"/>
    <w:rsid w:val="000449A3"/>
    <w:rsid w:val="00052EF5"/>
    <w:rsid w:val="0005750B"/>
    <w:rsid w:val="00072146"/>
    <w:rsid w:val="00093542"/>
    <w:rsid w:val="000B03A6"/>
    <w:rsid w:val="000C50C7"/>
    <w:rsid w:val="000D60C9"/>
    <w:rsid w:val="000E0ED2"/>
    <w:rsid w:val="000E6E11"/>
    <w:rsid w:val="000F3327"/>
    <w:rsid w:val="0010134B"/>
    <w:rsid w:val="00136773"/>
    <w:rsid w:val="00147DA0"/>
    <w:rsid w:val="001562E6"/>
    <w:rsid w:val="001745D6"/>
    <w:rsid w:val="001B5936"/>
    <w:rsid w:val="001E590B"/>
    <w:rsid w:val="001F3AEF"/>
    <w:rsid w:val="001F46E1"/>
    <w:rsid w:val="0020132D"/>
    <w:rsid w:val="0020752F"/>
    <w:rsid w:val="00215CBC"/>
    <w:rsid w:val="00225CC5"/>
    <w:rsid w:val="00225F7D"/>
    <w:rsid w:val="002328F2"/>
    <w:rsid w:val="002423A7"/>
    <w:rsid w:val="002424AA"/>
    <w:rsid w:val="00254690"/>
    <w:rsid w:val="0029463E"/>
    <w:rsid w:val="00297A39"/>
    <w:rsid w:val="002A17AE"/>
    <w:rsid w:val="002A7899"/>
    <w:rsid w:val="002B0DA0"/>
    <w:rsid w:val="002B1B1F"/>
    <w:rsid w:val="002F4520"/>
    <w:rsid w:val="002F5B14"/>
    <w:rsid w:val="003067D3"/>
    <w:rsid w:val="00327ADD"/>
    <w:rsid w:val="0037797B"/>
    <w:rsid w:val="003845FD"/>
    <w:rsid w:val="003B7607"/>
    <w:rsid w:val="003C54BA"/>
    <w:rsid w:val="003E4C5B"/>
    <w:rsid w:val="00415CA5"/>
    <w:rsid w:val="00420687"/>
    <w:rsid w:val="00423537"/>
    <w:rsid w:val="004416E4"/>
    <w:rsid w:val="00452C71"/>
    <w:rsid w:val="0046508D"/>
    <w:rsid w:val="00484C7A"/>
    <w:rsid w:val="00486D34"/>
    <w:rsid w:val="004A1998"/>
    <w:rsid w:val="004A3730"/>
    <w:rsid w:val="004C47FA"/>
    <w:rsid w:val="004D52B5"/>
    <w:rsid w:val="004D5F0A"/>
    <w:rsid w:val="004F4008"/>
    <w:rsid w:val="004F7195"/>
    <w:rsid w:val="00501823"/>
    <w:rsid w:val="0050615F"/>
    <w:rsid w:val="00521CB1"/>
    <w:rsid w:val="00545038"/>
    <w:rsid w:val="00553FB4"/>
    <w:rsid w:val="00564017"/>
    <w:rsid w:val="00566CA7"/>
    <w:rsid w:val="00577061"/>
    <w:rsid w:val="00577819"/>
    <w:rsid w:val="00587415"/>
    <w:rsid w:val="005A1926"/>
    <w:rsid w:val="005A3BF0"/>
    <w:rsid w:val="005A6552"/>
    <w:rsid w:val="005C3276"/>
    <w:rsid w:val="0060129E"/>
    <w:rsid w:val="00613D09"/>
    <w:rsid w:val="00620F27"/>
    <w:rsid w:val="006304F0"/>
    <w:rsid w:val="006347C2"/>
    <w:rsid w:val="0064160C"/>
    <w:rsid w:val="006431B5"/>
    <w:rsid w:val="006725FF"/>
    <w:rsid w:val="00681B5B"/>
    <w:rsid w:val="006A53A5"/>
    <w:rsid w:val="006B50BC"/>
    <w:rsid w:val="006C0830"/>
    <w:rsid w:val="006C21E1"/>
    <w:rsid w:val="006C59F6"/>
    <w:rsid w:val="006E0B08"/>
    <w:rsid w:val="006E52C8"/>
    <w:rsid w:val="00737BCF"/>
    <w:rsid w:val="00740060"/>
    <w:rsid w:val="007428D3"/>
    <w:rsid w:val="00764D70"/>
    <w:rsid w:val="007A2E92"/>
    <w:rsid w:val="007B4A5A"/>
    <w:rsid w:val="007D5304"/>
    <w:rsid w:val="007F3902"/>
    <w:rsid w:val="007F47E9"/>
    <w:rsid w:val="007F7319"/>
    <w:rsid w:val="00823D18"/>
    <w:rsid w:val="00834DB5"/>
    <w:rsid w:val="00884E49"/>
    <w:rsid w:val="0088596E"/>
    <w:rsid w:val="0089504A"/>
    <w:rsid w:val="008C7FAF"/>
    <w:rsid w:val="008D2417"/>
    <w:rsid w:val="008E5BBD"/>
    <w:rsid w:val="008F0191"/>
    <w:rsid w:val="0091744C"/>
    <w:rsid w:val="009316A2"/>
    <w:rsid w:val="00932145"/>
    <w:rsid w:val="00970879"/>
    <w:rsid w:val="009715BB"/>
    <w:rsid w:val="00984D3C"/>
    <w:rsid w:val="009B4F8D"/>
    <w:rsid w:val="009B75F7"/>
    <w:rsid w:val="009D1E93"/>
    <w:rsid w:val="009E2ABD"/>
    <w:rsid w:val="009E79FA"/>
    <w:rsid w:val="009F52BC"/>
    <w:rsid w:val="00A14280"/>
    <w:rsid w:val="00A248C4"/>
    <w:rsid w:val="00A30102"/>
    <w:rsid w:val="00A31957"/>
    <w:rsid w:val="00A433A2"/>
    <w:rsid w:val="00A503C5"/>
    <w:rsid w:val="00A5770D"/>
    <w:rsid w:val="00A61D36"/>
    <w:rsid w:val="00A90A7D"/>
    <w:rsid w:val="00AB18E9"/>
    <w:rsid w:val="00AB256D"/>
    <w:rsid w:val="00AC2D35"/>
    <w:rsid w:val="00AC5B6B"/>
    <w:rsid w:val="00AC63A9"/>
    <w:rsid w:val="00AE2D4A"/>
    <w:rsid w:val="00AE5844"/>
    <w:rsid w:val="00B27261"/>
    <w:rsid w:val="00B36690"/>
    <w:rsid w:val="00B42DEF"/>
    <w:rsid w:val="00B517A9"/>
    <w:rsid w:val="00B52478"/>
    <w:rsid w:val="00B72198"/>
    <w:rsid w:val="00B741B9"/>
    <w:rsid w:val="00B83EC9"/>
    <w:rsid w:val="00BB0EA2"/>
    <w:rsid w:val="00BB1C8F"/>
    <w:rsid w:val="00BB5E5B"/>
    <w:rsid w:val="00BE3B12"/>
    <w:rsid w:val="00C015C8"/>
    <w:rsid w:val="00C16133"/>
    <w:rsid w:val="00C407FA"/>
    <w:rsid w:val="00C41D21"/>
    <w:rsid w:val="00C4656A"/>
    <w:rsid w:val="00C465B9"/>
    <w:rsid w:val="00C63553"/>
    <w:rsid w:val="00C72F5F"/>
    <w:rsid w:val="00C93DCB"/>
    <w:rsid w:val="00CB1B40"/>
    <w:rsid w:val="00CB6306"/>
    <w:rsid w:val="00CD0D63"/>
    <w:rsid w:val="00CD0E68"/>
    <w:rsid w:val="00CD5142"/>
    <w:rsid w:val="00D1154E"/>
    <w:rsid w:val="00D14C27"/>
    <w:rsid w:val="00D204EF"/>
    <w:rsid w:val="00D37D59"/>
    <w:rsid w:val="00D423F1"/>
    <w:rsid w:val="00D642CD"/>
    <w:rsid w:val="00D72B15"/>
    <w:rsid w:val="00D84387"/>
    <w:rsid w:val="00D95C60"/>
    <w:rsid w:val="00DB5253"/>
    <w:rsid w:val="00DB5E1A"/>
    <w:rsid w:val="00DC5744"/>
    <w:rsid w:val="00DC6577"/>
    <w:rsid w:val="00DD450C"/>
    <w:rsid w:val="00DD7EB0"/>
    <w:rsid w:val="00DE3957"/>
    <w:rsid w:val="00E35072"/>
    <w:rsid w:val="00E4532E"/>
    <w:rsid w:val="00E45A08"/>
    <w:rsid w:val="00E66D0B"/>
    <w:rsid w:val="00E705FA"/>
    <w:rsid w:val="00E755D7"/>
    <w:rsid w:val="00E81FC2"/>
    <w:rsid w:val="00E83682"/>
    <w:rsid w:val="00ED46F4"/>
    <w:rsid w:val="00EE00CF"/>
    <w:rsid w:val="00F2010B"/>
    <w:rsid w:val="00F21DBE"/>
    <w:rsid w:val="00F24862"/>
    <w:rsid w:val="00F26B79"/>
    <w:rsid w:val="00F5309C"/>
    <w:rsid w:val="00F56596"/>
    <w:rsid w:val="00F67A8E"/>
    <w:rsid w:val="00F717AE"/>
    <w:rsid w:val="00F75141"/>
    <w:rsid w:val="00F857F9"/>
    <w:rsid w:val="00F94F8A"/>
    <w:rsid w:val="00F96F9B"/>
    <w:rsid w:val="00FC4E1E"/>
    <w:rsid w:val="00FD458C"/>
    <w:rsid w:val="00FD6B77"/>
    <w:rsid w:val="00FF6E34"/>
    <w:rsid w:val="00FF7D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29BF8928-511C-4DB0-9276-DD0E3E616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5253"/>
  </w:style>
  <w:style w:type="paragraph" w:styleId="Heading1">
    <w:name w:val="heading 1"/>
    <w:basedOn w:val="Normal"/>
    <w:next w:val="Normal"/>
    <w:link w:val="Heading1Char"/>
    <w:uiPriority w:val="9"/>
    <w:qFormat/>
    <w:rsid w:val="009E2A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9715BB"/>
    <w:pPr>
      <w:keepNext/>
      <w:spacing w:after="0" w:line="240" w:lineRule="auto"/>
      <w:outlineLvl w:val="2"/>
    </w:pPr>
    <w:rPr>
      <w:rFonts w:ascii="Arial" w:eastAsia="Times New Roman" w:hAnsi="Arial" w:cs="Times New Roman"/>
      <w:b/>
      <w:bCs/>
      <w:sz w:val="24"/>
      <w:szCs w:val="20"/>
    </w:rPr>
  </w:style>
  <w:style w:type="paragraph" w:styleId="Heading5">
    <w:name w:val="heading 5"/>
    <w:basedOn w:val="Normal"/>
    <w:next w:val="Normal"/>
    <w:link w:val="Heading5Char"/>
    <w:uiPriority w:val="9"/>
    <w:semiHidden/>
    <w:unhideWhenUsed/>
    <w:qFormat/>
    <w:rsid w:val="001B593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3D18"/>
    <w:pPr>
      <w:ind w:left="720"/>
      <w:contextualSpacing/>
    </w:pPr>
  </w:style>
  <w:style w:type="paragraph" w:styleId="BalloonText">
    <w:name w:val="Balloon Text"/>
    <w:basedOn w:val="Normal"/>
    <w:link w:val="BalloonTextChar"/>
    <w:uiPriority w:val="99"/>
    <w:semiHidden/>
    <w:unhideWhenUsed/>
    <w:rsid w:val="002328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8F2"/>
    <w:rPr>
      <w:rFonts w:ascii="Tahoma" w:hAnsi="Tahoma" w:cs="Tahoma"/>
      <w:sz w:val="16"/>
      <w:szCs w:val="16"/>
    </w:rPr>
  </w:style>
  <w:style w:type="character" w:customStyle="1" w:styleId="Heading3Char">
    <w:name w:val="Heading 3 Char"/>
    <w:basedOn w:val="DefaultParagraphFont"/>
    <w:link w:val="Heading3"/>
    <w:rsid w:val="009715BB"/>
    <w:rPr>
      <w:rFonts w:ascii="Arial" w:eastAsia="Times New Roman" w:hAnsi="Arial" w:cs="Times New Roman"/>
      <w:b/>
      <w:bCs/>
      <w:sz w:val="24"/>
      <w:szCs w:val="20"/>
    </w:rPr>
  </w:style>
  <w:style w:type="paragraph" w:styleId="Title">
    <w:name w:val="Title"/>
    <w:basedOn w:val="Normal"/>
    <w:link w:val="TitleChar"/>
    <w:qFormat/>
    <w:rsid w:val="00225F7D"/>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225F7D"/>
    <w:rPr>
      <w:rFonts w:ascii="Times New Roman" w:eastAsia="Times New Roman" w:hAnsi="Times New Roman" w:cs="Times New Roman"/>
      <w:b/>
      <w:bCs/>
      <w:sz w:val="24"/>
      <w:szCs w:val="24"/>
    </w:rPr>
  </w:style>
  <w:style w:type="paragraph" w:styleId="Header">
    <w:name w:val="header"/>
    <w:basedOn w:val="Normal"/>
    <w:link w:val="HeaderChar"/>
    <w:unhideWhenUsed/>
    <w:rsid w:val="00225F7D"/>
    <w:pPr>
      <w:tabs>
        <w:tab w:val="center" w:pos="4320"/>
        <w:tab w:val="right" w:pos="8640"/>
      </w:tabs>
      <w:spacing w:after="0" w:line="240" w:lineRule="auto"/>
    </w:pPr>
  </w:style>
  <w:style w:type="character" w:customStyle="1" w:styleId="HeaderChar">
    <w:name w:val="Header Char"/>
    <w:basedOn w:val="DefaultParagraphFont"/>
    <w:link w:val="Header"/>
    <w:rsid w:val="00225F7D"/>
  </w:style>
  <w:style w:type="paragraph" w:styleId="Footer">
    <w:name w:val="footer"/>
    <w:basedOn w:val="Normal"/>
    <w:link w:val="FooterChar"/>
    <w:uiPriority w:val="99"/>
    <w:unhideWhenUsed/>
    <w:rsid w:val="00225F7D"/>
    <w:pPr>
      <w:tabs>
        <w:tab w:val="center" w:pos="4320"/>
        <w:tab w:val="right" w:pos="8640"/>
      </w:tabs>
      <w:spacing w:after="0" w:line="240" w:lineRule="auto"/>
    </w:pPr>
  </w:style>
  <w:style w:type="character" w:customStyle="1" w:styleId="FooterChar">
    <w:name w:val="Footer Char"/>
    <w:basedOn w:val="DefaultParagraphFont"/>
    <w:link w:val="Footer"/>
    <w:uiPriority w:val="99"/>
    <w:rsid w:val="00225F7D"/>
  </w:style>
  <w:style w:type="paragraph" w:styleId="BodyText2">
    <w:name w:val="Body Text 2"/>
    <w:basedOn w:val="Normal"/>
    <w:link w:val="BodyText2Char"/>
    <w:rsid w:val="009E2ABD"/>
    <w:pPr>
      <w:spacing w:after="0" w:line="240" w:lineRule="auto"/>
      <w:jc w:val="both"/>
    </w:pPr>
    <w:rPr>
      <w:rFonts w:ascii="Arial" w:eastAsia="Times New Roman" w:hAnsi="Arial" w:cs="Times New Roman"/>
      <w:szCs w:val="20"/>
    </w:rPr>
  </w:style>
  <w:style w:type="character" w:customStyle="1" w:styleId="BodyText2Char">
    <w:name w:val="Body Text 2 Char"/>
    <w:basedOn w:val="DefaultParagraphFont"/>
    <w:link w:val="BodyText2"/>
    <w:rsid w:val="009E2ABD"/>
    <w:rPr>
      <w:rFonts w:ascii="Arial" w:eastAsia="Times New Roman" w:hAnsi="Arial" w:cs="Times New Roman"/>
      <w:szCs w:val="20"/>
    </w:rPr>
  </w:style>
  <w:style w:type="character" w:customStyle="1" w:styleId="Heading1Char">
    <w:name w:val="Heading 1 Char"/>
    <w:basedOn w:val="DefaultParagraphFont"/>
    <w:link w:val="Heading1"/>
    <w:rsid w:val="009E2ABD"/>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C465B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620F27"/>
    <w:rPr>
      <w:sz w:val="16"/>
      <w:szCs w:val="16"/>
    </w:rPr>
  </w:style>
  <w:style w:type="paragraph" w:styleId="CommentText">
    <w:name w:val="annotation text"/>
    <w:basedOn w:val="Normal"/>
    <w:link w:val="CommentTextChar"/>
    <w:uiPriority w:val="99"/>
    <w:semiHidden/>
    <w:unhideWhenUsed/>
    <w:rsid w:val="00620F27"/>
    <w:pPr>
      <w:spacing w:line="240" w:lineRule="auto"/>
    </w:pPr>
    <w:rPr>
      <w:sz w:val="20"/>
      <w:szCs w:val="20"/>
    </w:rPr>
  </w:style>
  <w:style w:type="character" w:customStyle="1" w:styleId="CommentTextChar">
    <w:name w:val="Comment Text Char"/>
    <w:basedOn w:val="DefaultParagraphFont"/>
    <w:link w:val="CommentText"/>
    <w:uiPriority w:val="99"/>
    <w:semiHidden/>
    <w:rsid w:val="00620F27"/>
    <w:rPr>
      <w:sz w:val="20"/>
      <w:szCs w:val="20"/>
    </w:rPr>
  </w:style>
  <w:style w:type="paragraph" w:styleId="CommentSubject">
    <w:name w:val="annotation subject"/>
    <w:basedOn w:val="CommentText"/>
    <w:next w:val="CommentText"/>
    <w:link w:val="CommentSubjectChar"/>
    <w:uiPriority w:val="99"/>
    <w:semiHidden/>
    <w:unhideWhenUsed/>
    <w:rsid w:val="00620F27"/>
    <w:rPr>
      <w:b/>
      <w:bCs/>
    </w:rPr>
  </w:style>
  <w:style w:type="character" w:customStyle="1" w:styleId="CommentSubjectChar">
    <w:name w:val="Comment Subject Char"/>
    <w:basedOn w:val="CommentTextChar"/>
    <w:link w:val="CommentSubject"/>
    <w:uiPriority w:val="99"/>
    <w:semiHidden/>
    <w:rsid w:val="00620F27"/>
    <w:rPr>
      <w:b/>
      <w:bCs/>
      <w:sz w:val="20"/>
      <w:szCs w:val="20"/>
    </w:rPr>
  </w:style>
  <w:style w:type="character" w:customStyle="1" w:styleId="Heading5Char">
    <w:name w:val="Heading 5 Char"/>
    <w:basedOn w:val="DefaultParagraphFont"/>
    <w:link w:val="Heading5"/>
    <w:uiPriority w:val="9"/>
    <w:semiHidden/>
    <w:rsid w:val="001B5936"/>
    <w:rPr>
      <w:rFonts w:asciiTheme="majorHAnsi" w:eastAsiaTheme="majorEastAsia" w:hAnsiTheme="majorHAnsi" w:cstheme="majorBidi"/>
      <w:color w:val="243F60" w:themeColor="accent1" w:themeShade="7F"/>
    </w:rPr>
  </w:style>
  <w:style w:type="character" w:styleId="Hyperlink">
    <w:name w:val="Hyperlink"/>
    <w:basedOn w:val="DefaultParagraphFont"/>
    <w:semiHidden/>
    <w:unhideWhenUsed/>
    <w:rsid w:val="001B59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73FF6D-FB16-4390-AF80-49368A487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7FCE69F5</Template>
  <TotalTime>1</TotalTime>
  <Pages>3</Pages>
  <Words>561</Words>
  <Characters>3201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Adam Smith College</Company>
  <LinksUpToDate>false</LinksUpToDate>
  <CharactersWithSpaces>3755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ianharrington</dc:creator>
  <cp:lastModifiedBy>Allyson Chernouski</cp:lastModifiedBy>
  <cp:revision>4</cp:revision>
  <cp:lastPrinted>2014-09-24T13:05:00Z</cp:lastPrinted>
  <dcterms:created xsi:type="dcterms:W3CDTF">2019-05-07T11:41:00Z</dcterms:created>
  <dcterms:modified xsi:type="dcterms:W3CDTF">2019-05-17T12:21:00Z</dcterms:modified>
</cp:coreProperties>
</file>