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615"/>
      </w:tblGrid>
      <w:tr w:rsidR="007B08CB" w:rsidRPr="00346883" w14:paraId="280E41EF" w14:textId="77777777" w:rsidTr="007B08CB">
        <w:tc>
          <w:tcPr>
            <w:tcW w:w="4411" w:type="dxa"/>
            <w:vAlign w:val="center"/>
          </w:tcPr>
          <w:p w14:paraId="65E11079" w14:textId="77777777" w:rsidR="007B08CB" w:rsidRPr="00346883" w:rsidRDefault="007B08CB" w:rsidP="00D7746E">
            <w:pPr>
              <w:pStyle w:val="Default"/>
              <w:contextualSpacing/>
              <w:rPr>
                <w:rFonts w:ascii="Arial" w:eastAsia="Arial" w:hAnsi="Arial" w:cs="Arial"/>
                <w:b/>
                <w:bCs/>
                <w:color w:val="653178"/>
                <w:sz w:val="22"/>
                <w:szCs w:val="22"/>
              </w:rPr>
            </w:pPr>
            <w:r w:rsidRPr="00346883">
              <w:rPr>
                <w:rFonts w:ascii="Arial" w:eastAsia="Arial" w:hAnsi="Arial" w:cs="Arial"/>
                <w:b/>
                <w:bCs/>
                <w:color w:val="653178"/>
                <w:sz w:val="22"/>
                <w:szCs w:val="22"/>
              </w:rPr>
              <w:t>Job Description</w:t>
            </w:r>
          </w:p>
        </w:tc>
        <w:tc>
          <w:tcPr>
            <w:tcW w:w="4615" w:type="dxa"/>
            <w:vAlign w:val="center"/>
          </w:tcPr>
          <w:p w14:paraId="0641DED5" w14:textId="77777777" w:rsidR="007B08CB" w:rsidRPr="00346883" w:rsidRDefault="007B08CB" w:rsidP="00D7746E">
            <w:pPr>
              <w:pStyle w:val="Default"/>
              <w:contextualSpacing/>
              <w:jc w:val="right"/>
              <w:rPr>
                <w:rFonts w:ascii="Arial" w:eastAsia="Arial" w:hAnsi="Arial" w:cs="Arial"/>
                <w:b/>
                <w:bCs/>
                <w:color w:val="auto"/>
                <w:sz w:val="22"/>
                <w:szCs w:val="22"/>
              </w:rPr>
            </w:pPr>
            <w:r w:rsidRPr="00346883">
              <w:rPr>
                <w:rFonts w:ascii="Arial" w:hAnsi="Arial" w:cs="Arial"/>
                <w:noProof/>
                <w:sz w:val="22"/>
                <w:szCs w:val="22"/>
              </w:rPr>
              <w:drawing>
                <wp:inline distT="0" distB="0" distL="0" distR="0" wp14:anchorId="1795E4B3" wp14:editId="6C736331">
                  <wp:extent cx="1368552" cy="615696"/>
                  <wp:effectExtent l="0" t="0" r="317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368552" cy="615696"/>
                          </a:xfrm>
                          <a:prstGeom prst="rect">
                            <a:avLst/>
                          </a:prstGeom>
                        </pic:spPr>
                      </pic:pic>
                    </a:graphicData>
                  </a:graphic>
                </wp:inline>
              </w:drawing>
            </w:r>
          </w:p>
        </w:tc>
      </w:tr>
    </w:tbl>
    <w:p w14:paraId="568A7F7B" w14:textId="77777777" w:rsidR="00A72CD7" w:rsidRDefault="00A72CD7"/>
    <w:tbl>
      <w:tblPr>
        <w:tblW w:w="4956" w:type="pct"/>
        <w:tblInd w:w="-50" w:type="dxa"/>
        <w:tblLook w:val="0000" w:firstRow="0" w:lastRow="0" w:firstColumn="0" w:lastColumn="0" w:noHBand="0" w:noVBand="0"/>
      </w:tblPr>
      <w:tblGrid>
        <w:gridCol w:w="41"/>
        <w:gridCol w:w="1213"/>
        <w:gridCol w:w="3310"/>
        <w:gridCol w:w="1500"/>
        <w:gridCol w:w="2842"/>
        <w:gridCol w:w="41"/>
      </w:tblGrid>
      <w:tr w:rsidR="00835678" w:rsidRPr="003B7165" w14:paraId="707DAF29" w14:textId="77777777" w:rsidTr="00893AB6">
        <w:trPr>
          <w:gridBefore w:val="1"/>
          <w:wBefore w:w="23" w:type="pct"/>
          <w:trHeight w:val="241"/>
        </w:trPr>
        <w:tc>
          <w:tcPr>
            <w:tcW w:w="678" w:type="pct"/>
          </w:tcPr>
          <w:p w14:paraId="4EF3C7E1" w14:textId="77777777" w:rsidR="00835678" w:rsidRPr="003B7165" w:rsidRDefault="00835678" w:rsidP="00893AB6">
            <w:pPr>
              <w:pStyle w:val="Default"/>
              <w:spacing w:after="60"/>
              <w:jc w:val="both"/>
              <w:rPr>
                <w:rFonts w:ascii="Arial" w:hAnsi="Arial" w:cs="Arial"/>
                <w:b/>
                <w:color w:val="auto"/>
                <w:sz w:val="22"/>
                <w:szCs w:val="22"/>
              </w:rPr>
            </w:pPr>
            <w:r w:rsidRPr="003B7165">
              <w:rPr>
                <w:rFonts w:ascii="Arial" w:hAnsi="Arial" w:cs="Arial"/>
                <w:b/>
                <w:color w:val="auto"/>
                <w:sz w:val="22"/>
                <w:szCs w:val="22"/>
              </w:rPr>
              <w:t xml:space="preserve">Job Title: </w:t>
            </w:r>
          </w:p>
        </w:tc>
        <w:tc>
          <w:tcPr>
            <w:tcW w:w="1850" w:type="pct"/>
          </w:tcPr>
          <w:p w14:paraId="7947E471" w14:textId="37000A21" w:rsidR="00835678" w:rsidRPr="003B7165" w:rsidRDefault="00835678" w:rsidP="00893AB6">
            <w:pPr>
              <w:pStyle w:val="Default"/>
              <w:spacing w:after="60"/>
              <w:rPr>
                <w:rFonts w:ascii="Arial" w:hAnsi="Arial" w:cs="Arial"/>
                <w:b/>
                <w:color w:val="auto"/>
                <w:sz w:val="22"/>
                <w:szCs w:val="22"/>
              </w:rPr>
            </w:pPr>
            <w:r>
              <w:rPr>
                <w:rFonts w:ascii="Arial" w:hAnsi="Arial" w:cs="Arial"/>
                <w:b/>
                <w:color w:val="auto"/>
                <w:sz w:val="22"/>
                <w:szCs w:val="22"/>
              </w:rPr>
              <w:t xml:space="preserve">Period </w:t>
            </w:r>
            <w:r w:rsidR="00FC488C">
              <w:rPr>
                <w:rFonts w:ascii="Arial" w:hAnsi="Arial" w:cs="Arial"/>
                <w:b/>
                <w:color w:val="auto"/>
                <w:sz w:val="22"/>
                <w:szCs w:val="22"/>
              </w:rPr>
              <w:t>Dignity</w:t>
            </w:r>
            <w:r>
              <w:rPr>
                <w:rFonts w:ascii="Arial" w:hAnsi="Arial" w:cs="Arial"/>
                <w:b/>
                <w:color w:val="auto"/>
                <w:sz w:val="22"/>
                <w:szCs w:val="22"/>
              </w:rPr>
              <w:t xml:space="preserve"> Regional </w:t>
            </w:r>
            <w:r w:rsidR="00BE7346">
              <w:rPr>
                <w:rFonts w:ascii="Arial" w:hAnsi="Arial" w:cs="Arial"/>
                <w:b/>
                <w:color w:val="auto"/>
                <w:sz w:val="22"/>
                <w:szCs w:val="22"/>
              </w:rPr>
              <w:t xml:space="preserve">Lead </w:t>
            </w:r>
            <w:r>
              <w:rPr>
                <w:rFonts w:ascii="Arial" w:hAnsi="Arial" w:cs="Arial"/>
                <w:b/>
                <w:color w:val="auto"/>
                <w:sz w:val="22"/>
                <w:szCs w:val="22"/>
              </w:rPr>
              <w:t>Officer</w:t>
            </w:r>
            <w:r w:rsidR="00E80969">
              <w:rPr>
                <w:rFonts w:ascii="Arial" w:hAnsi="Arial" w:cs="Arial"/>
                <w:b/>
                <w:color w:val="auto"/>
                <w:sz w:val="22"/>
                <w:szCs w:val="22"/>
              </w:rPr>
              <w:t xml:space="preserve">  </w:t>
            </w:r>
          </w:p>
        </w:tc>
        <w:tc>
          <w:tcPr>
            <w:tcW w:w="838" w:type="pct"/>
          </w:tcPr>
          <w:p w14:paraId="5613BDDB" w14:textId="77777777" w:rsidR="00835678" w:rsidRPr="003B7165" w:rsidRDefault="00835678" w:rsidP="00893AB6">
            <w:pPr>
              <w:pStyle w:val="Default"/>
              <w:spacing w:after="60"/>
              <w:jc w:val="both"/>
              <w:rPr>
                <w:rFonts w:ascii="Arial" w:hAnsi="Arial" w:cs="Arial"/>
                <w:b/>
                <w:color w:val="auto"/>
                <w:sz w:val="22"/>
                <w:szCs w:val="22"/>
              </w:rPr>
            </w:pPr>
            <w:r w:rsidRPr="003B7165">
              <w:rPr>
                <w:rFonts w:ascii="Arial" w:hAnsi="Arial" w:cs="Arial"/>
                <w:b/>
                <w:color w:val="auto"/>
                <w:sz w:val="22"/>
                <w:szCs w:val="22"/>
              </w:rPr>
              <w:t>Reporting to:</w:t>
            </w:r>
          </w:p>
        </w:tc>
        <w:tc>
          <w:tcPr>
            <w:tcW w:w="1611" w:type="pct"/>
            <w:gridSpan w:val="2"/>
          </w:tcPr>
          <w:p w14:paraId="4E676FAC" w14:textId="77777777" w:rsidR="00835678" w:rsidRDefault="00835678" w:rsidP="00893AB6">
            <w:pPr>
              <w:pStyle w:val="Default"/>
              <w:widowControl w:val="0"/>
              <w:contextualSpacing/>
              <w:rPr>
                <w:rFonts w:ascii="Arial" w:hAnsi="Arial" w:cs="Arial"/>
                <w:b/>
                <w:color w:val="auto"/>
                <w:sz w:val="22"/>
                <w:szCs w:val="22"/>
              </w:rPr>
            </w:pPr>
            <w:r>
              <w:rPr>
                <w:rFonts w:ascii="Arial" w:hAnsi="Arial" w:cs="Arial"/>
                <w:b/>
                <w:color w:val="auto"/>
                <w:sz w:val="22"/>
                <w:szCs w:val="22"/>
              </w:rPr>
              <w:t>Learner &amp; Community Engagement Manager</w:t>
            </w:r>
          </w:p>
          <w:p w14:paraId="7133EFA6" w14:textId="77777777" w:rsidR="00835678" w:rsidRPr="003B7165" w:rsidRDefault="00835678" w:rsidP="00893AB6">
            <w:pPr>
              <w:pStyle w:val="Default"/>
              <w:widowControl w:val="0"/>
              <w:contextualSpacing/>
              <w:jc w:val="both"/>
              <w:rPr>
                <w:rFonts w:ascii="Arial" w:hAnsi="Arial" w:cs="Arial"/>
                <w:b/>
                <w:color w:val="auto"/>
                <w:sz w:val="22"/>
                <w:szCs w:val="22"/>
              </w:rPr>
            </w:pPr>
          </w:p>
        </w:tc>
      </w:tr>
      <w:tr w:rsidR="00835678" w:rsidRPr="003B7165" w14:paraId="78AC9B6D" w14:textId="77777777" w:rsidTr="00893AB6">
        <w:trPr>
          <w:gridBefore w:val="1"/>
          <w:wBefore w:w="23" w:type="pct"/>
          <w:trHeight w:val="103"/>
        </w:trPr>
        <w:tc>
          <w:tcPr>
            <w:tcW w:w="678" w:type="pct"/>
          </w:tcPr>
          <w:p w14:paraId="20B59B7A" w14:textId="77777777" w:rsidR="00835678" w:rsidRPr="003B7165" w:rsidRDefault="00835678" w:rsidP="00893AB6">
            <w:pPr>
              <w:pStyle w:val="Default"/>
              <w:spacing w:after="60"/>
              <w:jc w:val="both"/>
              <w:rPr>
                <w:rFonts w:ascii="Arial" w:hAnsi="Arial" w:cs="Arial"/>
                <w:b/>
                <w:color w:val="auto"/>
                <w:sz w:val="22"/>
                <w:szCs w:val="22"/>
              </w:rPr>
            </w:pPr>
            <w:r w:rsidRPr="003B7165">
              <w:rPr>
                <w:rFonts w:ascii="Arial" w:hAnsi="Arial" w:cs="Arial"/>
                <w:b/>
                <w:color w:val="auto"/>
                <w:sz w:val="22"/>
                <w:szCs w:val="22"/>
              </w:rPr>
              <w:t xml:space="preserve">Position: </w:t>
            </w:r>
          </w:p>
        </w:tc>
        <w:tc>
          <w:tcPr>
            <w:tcW w:w="1850" w:type="pct"/>
          </w:tcPr>
          <w:p w14:paraId="721A5A3B" w14:textId="77777777" w:rsidR="00835678" w:rsidRPr="003B7165" w:rsidRDefault="00835678" w:rsidP="00893AB6">
            <w:pPr>
              <w:pStyle w:val="Default"/>
              <w:spacing w:after="60"/>
              <w:jc w:val="both"/>
              <w:rPr>
                <w:rFonts w:ascii="Arial" w:hAnsi="Arial" w:cs="Arial"/>
                <w:b/>
                <w:color w:val="auto"/>
                <w:sz w:val="22"/>
                <w:szCs w:val="22"/>
              </w:rPr>
            </w:pPr>
            <w:r>
              <w:rPr>
                <w:rFonts w:ascii="Arial" w:hAnsi="Arial" w:cs="Arial"/>
                <w:b/>
                <w:color w:val="auto"/>
                <w:sz w:val="22"/>
                <w:szCs w:val="22"/>
              </w:rPr>
              <w:t>Support</w:t>
            </w:r>
          </w:p>
        </w:tc>
        <w:tc>
          <w:tcPr>
            <w:tcW w:w="838" w:type="pct"/>
          </w:tcPr>
          <w:p w14:paraId="78046B23" w14:textId="77777777" w:rsidR="00835678" w:rsidRPr="003B7165" w:rsidRDefault="00835678" w:rsidP="00893AB6">
            <w:pPr>
              <w:pStyle w:val="Default"/>
              <w:spacing w:after="60"/>
              <w:jc w:val="both"/>
              <w:rPr>
                <w:rFonts w:ascii="Arial" w:hAnsi="Arial" w:cs="Arial"/>
                <w:b/>
                <w:color w:val="auto"/>
                <w:sz w:val="22"/>
                <w:szCs w:val="22"/>
              </w:rPr>
            </w:pPr>
            <w:r w:rsidRPr="003B7165">
              <w:rPr>
                <w:rFonts w:ascii="Arial" w:hAnsi="Arial" w:cs="Arial"/>
                <w:b/>
                <w:color w:val="auto"/>
                <w:sz w:val="22"/>
                <w:szCs w:val="22"/>
              </w:rPr>
              <w:t>Grade:</w:t>
            </w:r>
          </w:p>
        </w:tc>
        <w:tc>
          <w:tcPr>
            <w:tcW w:w="1611" w:type="pct"/>
            <w:gridSpan w:val="2"/>
          </w:tcPr>
          <w:p w14:paraId="5C8F1885" w14:textId="24ADC3B0" w:rsidR="00835678" w:rsidRPr="003B7165" w:rsidRDefault="00835678" w:rsidP="00893AB6">
            <w:pPr>
              <w:pStyle w:val="Default"/>
              <w:contextualSpacing/>
              <w:jc w:val="both"/>
              <w:rPr>
                <w:rFonts w:ascii="Arial" w:hAnsi="Arial" w:cs="Arial"/>
                <w:b/>
                <w:color w:val="auto"/>
                <w:sz w:val="22"/>
                <w:szCs w:val="22"/>
              </w:rPr>
            </w:pPr>
            <w:r>
              <w:rPr>
                <w:rFonts w:ascii="Arial" w:hAnsi="Arial" w:cs="Arial"/>
                <w:b/>
                <w:color w:val="auto"/>
                <w:sz w:val="22"/>
                <w:szCs w:val="22"/>
              </w:rPr>
              <w:t>DA</w:t>
            </w:r>
            <w:r w:rsidR="00D86171">
              <w:rPr>
                <w:rFonts w:ascii="Arial" w:hAnsi="Arial" w:cs="Arial"/>
                <w:b/>
                <w:color w:val="auto"/>
                <w:sz w:val="22"/>
                <w:szCs w:val="22"/>
              </w:rPr>
              <w:t>10</w:t>
            </w:r>
            <w:r w:rsidR="00FC488C">
              <w:rPr>
                <w:rFonts w:ascii="Arial" w:hAnsi="Arial" w:cs="Arial"/>
                <w:b/>
                <w:color w:val="auto"/>
                <w:sz w:val="22"/>
                <w:szCs w:val="22"/>
              </w:rPr>
              <w:t xml:space="preserve"> </w:t>
            </w:r>
          </w:p>
        </w:tc>
      </w:tr>
      <w:tr w:rsidR="00835678" w:rsidRPr="003B7165" w14:paraId="21D944A2" w14:textId="77777777" w:rsidTr="00893AB6">
        <w:trPr>
          <w:gridBefore w:val="1"/>
          <w:wBefore w:w="23" w:type="pct"/>
          <w:trHeight w:val="103"/>
        </w:trPr>
        <w:tc>
          <w:tcPr>
            <w:tcW w:w="4977" w:type="pct"/>
            <w:gridSpan w:val="5"/>
          </w:tcPr>
          <w:p w14:paraId="10D3A122" w14:textId="77777777" w:rsidR="00835678" w:rsidRPr="003B7165" w:rsidRDefault="00835678" w:rsidP="00893AB6">
            <w:pPr>
              <w:pStyle w:val="Default"/>
              <w:contextualSpacing/>
              <w:jc w:val="both"/>
              <w:rPr>
                <w:rFonts w:ascii="Arial" w:hAnsi="Arial" w:cs="Arial"/>
                <w:b/>
                <w:color w:val="auto"/>
                <w:sz w:val="22"/>
                <w:szCs w:val="22"/>
              </w:rPr>
            </w:pPr>
          </w:p>
        </w:tc>
      </w:tr>
      <w:tr w:rsidR="00835678" w:rsidRPr="003B7165" w14:paraId="2EF81574" w14:textId="77777777" w:rsidTr="00893AB6">
        <w:trPr>
          <w:gridBefore w:val="1"/>
          <w:wBefore w:w="23" w:type="pct"/>
          <w:trHeight w:val="459"/>
        </w:trPr>
        <w:tc>
          <w:tcPr>
            <w:tcW w:w="4977" w:type="pct"/>
            <w:gridSpan w:val="5"/>
            <w:shd w:val="clear" w:color="auto" w:fill="D9D9D9" w:themeFill="background1" w:themeFillShade="D9"/>
            <w:vAlign w:val="center"/>
          </w:tcPr>
          <w:p w14:paraId="272AC5EE" w14:textId="77777777" w:rsidR="00835678" w:rsidRPr="003B7165" w:rsidRDefault="00835678" w:rsidP="00893AB6">
            <w:pPr>
              <w:pStyle w:val="Default"/>
              <w:contextualSpacing/>
              <w:jc w:val="both"/>
              <w:rPr>
                <w:rFonts w:ascii="Arial" w:hAnsi="Arial" w:cs="Arial"/>
                <w:color w:val="auto"/>
                <w:sz w:val="22"/>
                <w:szCs w:val="22"/>
              </w:rPr>
            </w:pPr>
            <w:r w:rsidRPr="003B7165">
              <w:rPr>
                <w:rFonts w:ascii="Arial" w:hAnsi="Arial" w:cs="Arial"/>
                <w:b/>
                <w:bCs/>
                <w:color w:val="auto"/>
                <w:sz w:val="22"/>
                <w:szCs w:val="22"/>
              </w:rPr>
              <w:t xml:space="preserve">Purpose </w:t>
            </w:r>
          </w:p>
        </w:tc>
      </w:tr>
      <w:tr w:rsidR="00835678" w:rsidRPr="003B7165" w14:paraId="66CA7D6D" w14:textId="77777777" w:rsidTr="00893AB6">
        <w:trPr>
          <w:gridBefore w:val="1"/>
          <w:wBefore w:w="23" w:type="pct"/>
          <w:trHeight w:val="841"/>
        </w:trPr>
        <w:tc>
          <w:tcPr>
            <w:tcW w:w="4977" w:type="pct"/>
            <w:gridSpan w:val="5"/>
          </w:tcPr>
          <w:p w14:paraId="7E5BBC62" w14:textId="77777777" w:rsidR="00835678" w:rsidRPr="003B7165" w:rsidRDefault="00835678" w:rsidP="00893AB6">
            <w:pPr>
              <w:textAlignment w:val="top"/>
              <w:rPr>
                <w:rFonts w:ascii="Arial" w:hAnsi="Arial" w:cs="Arial"/>
                <w:sz w:val="22"/>
                <w:szCs w:val="22"/>
                <w:bdr w:val="none" w:sz="0" w:space="0" w:color="auto" w:frame="1"/>
              </w:rPr>
            </w:pPr>
          </w:p>
          <w:p w14:paraId="2056F31D" w14:textId="3EA2C5F1" w:rsidR="00835678" w:rsidRPr="000D7941" w:rsidRDefault="00835678" w:rsidP="00893AB6">
            <w:pPr>
              <w:textAlignment w:val="top"/>
              <w:rPr>
                <w:rFonts w:ascii="Arial" w:hAnsi="Arial" w:cs="Arial"/>
                <w:sz w:val="22"/>
                <w:szCs w:val="22"/>
              </w:rPr>
            </w:pPr>
            <w:r w:rsidRPr="000D7941">
              <w:rPr>
                <w:rFonts w:ascii="Arial" w:hAnsi="Arial" w:cs="Arial"/>
                <w:sz w:val="22"/>
                <w:szCs w:val="22"/>
                <w:bdr w:val="none" w:sz="0" w:space="0" w:color="auto" w:frame="1"/>
              </w:rPr>
              <w:t xml:space="preserve">Working in partnership </w:t>
            </w:r>
            <w:r>
              <w:rPr>
                <w:rFonts w:ascii="Arial" w:hAnsi="Arial" w:cs="Arial"/>
                <w:sz w:val="22"/>
                <w:szCs w:val="22"/>
                <w:bdr w:val="none" w:sz="0" w:space="0" w:color="auto" w:frame="1"/>
              </w:rPr>
              <w:t xml:space="preserve">across the Tay Cities Region </w:t>
            </w:r>
            <w:r w:rsidRPr="003A58EB">
              <w:rPr>
                <w:rFonts w:ascii="Arial" w:hAnsi="Arial" w:cs="Arial"/>
                <w:sz w:val="22"/>
                <w:szCs w:val="22"/>
                <w:bdr w:val="none" w:sz="0" w:space="0" w:color="auto" w:frame="1"/>
              </w:rPr>
              <w:t>to</w:t>
            </w:r>
            <w:r w:rsidR="006504F8" w:rsidRPr="003A58EB">
              <w:rPr>
                <w:rFonts w:ascii="Arial" w:hAnsi="Arial" w:cs="Arial"/>
                <w:sz w:val="22"/>
                <w:szCs w:val="22"/>
                <w:bdr w:val="none" w:sz="0" w:space="0" w:color="auto" w:frame="1"/>
              </w:rPr>
              <w:t xml:space="preserve"> </w:t>
            </w:r>
            <w:r w:rsidR="008234C4" w:rsidRPr="003A58EB">
              <w:rPr>
                <w:rFonts w:ascii="Arial" w:hAnsi="Arial" w:cs="Arial"/>
                <w:sz w:val="22"/>
                <w:szCs w:val="22"/>
                <w:bdr w:val="none" w:sz="0" w:space="0" w:color="auto" w:frame="1"/>
              </w:rPr>
              <w:t xml:space="preserve">aid in the implementation </w:t>
            </w:r>
            <w:r w:rsidR="008234C4">
              <w:rPr>
                <w:rFonts w:ascii="Arial" w:hAnsi="Arial" w:cs="Arial"/>
                <w:sz w:val="22"/>
                <w:szCs w:val="22"/>
                <w:bdr w:val="none" w:sz="0" w:space="0" w:color="auto" w:frame="1"/>
              </w:rPr>
              <w:t>of</w:t>
            </w:r>
            <w:r>
              <w:rPr>
                <w:rFonts w:ascii="Arial" w:hAnsi="Arial" w:cs="Arial"/>
                <w:sz w:val="22"/>
                <w:szCs w:val="22"/>
                <w:bdr w:val="none" w:sz="0" w:space="0" w:color="auto" w:frame="1"/>
              </w:rPr>
              <w:t xml:space="preserve"> the Period Product Act</w:t>
            </w:r>
            <w:r w:rsidR="00C67734">
              <w:rPr>
                <w:rFonts w:ascii="Arial" w:hAnsi="Arial" w:cs="Arial"/>
                <w:sz w:val="22"/>
                <w:szCs w:val="22"/>
                <w:bdr w:val="none" w:sz="0" w:space="0" w:color="auto" w:frame="1"/>
              </w:rPr>
              <w:t>,</w:t>
            </w:r>
            <w:r>
              <w:rPr>
                <w:rFonts w:ascii="Arial" w:hAnsi="Arial" w:cs="Arial"/>
                <w:sz w:val="22"/>
                <w:szCs w:val="22"/>
                <w:bdr w:val="none" w:sz="0" w:space="0" w:color="auto" w:frame="1"/>
              </w:rPr>
              <w:t xml:space="preserve"> this post aims to coordinate and streamline the approach to Period </w:t>
            </w:r>
            <w:r w:rsidR="00C67734">
              <w:rPr>
                <w:rFonts w:ascii="Arial" w:hAnsi="Arial" w:cs="Arial"/>
                <w:sz w:val="22"/>
                <w:szCs w:val="22"/>
                <w:bdr w:val="none" w:sz="0" w:space="0" w:color="auto" w:frame="1"/>
              </w:rPr>
              <w:t>Dignity</w:t>
            </w:r>
            <w:r>
              <w:rPr>
                <w:rFonts w:ascii="Arial" w:hAnsi="Arial" w:cs="Arial"/>
                <w:sz w:val="22"/>
                <w:szCs w:val="22"/>
                <w:bdr w:val="none" w:sz="0" w:space="0" w:color="auto" w:frame="1"/>
              </w:rPr>
              <w:t xml:space="preserve"> across Perth &amp; Kinross, Dundee and Angus.  T</w:t>
            </w:r>
            <w:r w:rsidRPr="000D7941">
              <w:rPr>
                <w:rFonts w:ascii="Arial" w:hAnsi="Arial" w:cs="Arial"/>
                <w:sz w:val="22"/>
                <w:szCs w:val="22"/>
                <w:bdr w:val="none" w:sz="0" w:space="0" w:color="auto" w:frame="1"/>
              </w:rPr>
              <w:t xml:space="preserve">he Lead Officer </w:t>
            </w:r>
            <w:r>
              <w:rPr>
                <w:rFonts w:ascii="Arial" w:hAnsi="Arial" w:cs="Arial"/>
                <w:sz w:val="22"/>
                <w:szCs w:val="22"/>
                <w:bdr w:val="none" w:sz="0" w:space="0" w:color="auto" w:frame="1"/>
              </w:rPr>
              <w:t xml:space="preserve">will </w:t>
            </w:r>
            <w:r w:rsidRPr="000D7941">
              <w:rPr>
                <w:rFonts w:ascii="Arial" w:hAnsi="Arial" w:cs="Arial"/>
                <w:sz w:val="22"/>
                <w:szCs w:val="22"/>
                <w:bdr w:val="none" w:sz="0" w:space="0" w:color="auto" w:frame="1"/>
              </w:rPr>
              <w:t>provide outstanding project leadership and management for a range of activities, events, and outcomes. This will include engaging</w:t>
            </w:r>
            <w:r w:rsidR="00464A4A">
              <w:rPr>
                <w:rFonts w:ascii="Arial" w:hAnsi="Arial" w:cs="Arial"/>
                <w:sz w:val="22"/>
                <w:szCs w:val="22"/>
                <w:bdr w:val="none" w:sz="0" w:space="0" w:color="auto" w:frame="1"/>
              </w:rPr>
              <w:t xml:space="preserve"> with </w:t>
            </w:r>
            <w:r w:rsidRPr="000D7941">
              <w:rPr>
                <w:rFonts w:ascii="Arial" w:hAnsi="Arial" w:cs="Arial"/>
                <w:sz w:val="22"/>
                <w:szCs w:val="22"/>
                <w:bdr w:val="none" w:sz="0" w:space="0" w:color="auto" w:frame="1"/>
              </w:rPr>
              <w:t>staff</w:t>
            </w:r>
            <w:r>
              <w:rPr>
                <w:rFonts w:ascii="Arial" w:hAnsi="Arial" w:cs="Arial"/>
                <w:sz w:val="22"/>
                <w:szCs w:val="22"/>
                <w:bdr w:val="none" w:sz="0" w:space="0" w:color="auto" w:frame="1"/>
              </w:rPr>
              <w:t>, partners</w:t>
            </w:r>
            <w:r w:rsidR="002F05E3">
              <w:rPr>
                <w:rFonts w:ascii="Arial" w:hAnsi="Arial" w:cs="Arial"/>
                <w:sz w:val="22"/>
                <w:szCs w:val="22"/>
                <w:bdr w:val="none" w:sz="0" w:space="0" w:color="auto" w:frame="1"/>
              </w:rPr>
              <w:t xml:space="preserve">, </w:t>
            </w:r>
            <w:r w:rsidRPr="000D7941">
              <w:rPr>
                <w:rFonts w:ascii="Arial" w:hAnsi="Arial" w:cs="Arial"/>
                <w:sz w:val="22"/>
                <w:szCs w:val="22"/>
                <w:bdr w:val="none" w:sz="0" w:space="0" w:color="auto" w:frame="1"/>
              </w:rPr>
              <w:t>communities</w:t>
            </w:r>
            <w:r w:rsidR="002F05E3">
              <w:rPr>
                <w:rFonts w:ascii="Arial" w:hAnsi="Arial" w:cs="Arial"/>
                <w:sz w:val="22"/>
                <w:szCs w:val="22"/>
                <w:bdr w:val="none" w:sz="0" w:space="0" w:color="auto" w:frame="1"/>
              </w:rPr>
              <w:t xml:space="preserve"> </w:t>
            </w:r>
            <w:r w:rsidR="002F05E3" w:rsidRPr="003A58EB">
              <w:rPr>
                <w:rFonts w:ascii="Arial" w:hAnsi="Arial" w:cs="Arial"/>
                <w:sz w:val="22"/>
                <w:szCs w:val="22"/>
                <w:bdr w:val="none" w:sz="0" w:space="0" w:color="auto" w:frame="1"/>
              </w:rPr>
              <w:t>and young people</w:t>
            </w:r>
            <w:r w:rsidRPr="003A58EB">
              <w:rPr>
                <w:rFonts w:ascii="Arial" w:hAnsi="Arial" w:cs="Arial"/>
                <w:sz w:val="22"/>
                <w:szCs w:val="22"/>
                <w:bdr w:val="none" w:sz="0" w:space="0" w:color="auto" w:frame="1"/>
              </w:rPr>
              <w:t xml:space="preserve"> in </w:t>
            </w:r>
            <w:r w:rsidRPr="003A58EB">
              <w:rPr>
                <w:rFonts w:ascii="Arial" w:hAnsi="Arial" w:cs="Arial"/>
                <w:sz w:val="22"/>
                <w:szCs w:val="22"/>
              </w:rPr>
              <w:t xml:space="preserve">developing and delivering a campaign that stretches across our regions, raising </w:t>
            </w:r>
            <w:r w:rsidRPr="000D7941">
              <w:rPr>
                <w:rFonts w:ascii="Arial" w:hAnsi="Arial" w:cs="Arial"/>
                <w:sz w:val="22"/>
                <w:szCs w:val="22"/>
              </w:rPr>
              <w:t xml:space="preserve">awareness and understanding of the </w:t>
            </w:r>
            <w:r w:rsidR="00C67734">
              <w:rPr>
                <w:rFonts w:ascii="Arial" w:hAnsi="Arial" w:cs="Arial"/>
                <w:sz w:val="22"/>
                <w:szCs w:val="22"/>
              </w:rPr>
              <w:t>Period Product Act</w:t>
            </w:r>
            <w:r w:rsidR="00BE7346">
              <w:rPr>
                <w:rFonts w:ascii="Arial" w:hAnsi="Arial" w:cs="Arial"/>
                <w:sz w:val="22"/>
                <w:szCs w:val="22"/>
              </w:rPr>
              <w:t xml:space="preserve"> </w:t>
            </w:r>
            <w:r w:rsidRPr="000D7941">
              <w:rPr>
                <w:rFonts w:ascii="Arial" w:hAnsi="Arial" w:cs="Arial"/>
                <w:sz w:val="22"/>
                <w:szCs w:val="22"/>
              </w:rPr>
              <w:t>and</w:t>
            </w:r>
            <w:r>
              <w:rPr>
                <w:rFonts w:ascii="Arial" w:hAnsi="Arial" w:cs="Arial"/>
                <w:sz w:val="22"/>
                <w:szCs w:val="22"/>
              </w:rPr>
              <w:t xml:space="preserve"> the expanse of work happening in our respective communities</w:t>
            </w:r>
            <w:r w:rsidRPr="000D7941">
              <w:rPr>
                <w:rFonts w:ascii="Arial" w:hAnsi="Arial" w:cs="Arial"/>
                <w:sz w:val="22"/>
                <w:szCs w:val="22"/>
              </w:rPr>
              <w:t>.  Specific tasks and responsibilities will include:</w:t>
            </w:r>
          </w:p>
          <w:p w14:paraId="42B96E96" w14:textId="77777777" w:rsidR="00835678" w:rsidRDefault="00835678" w:rsidP="00893AB6">
            <w:pPr>
              <w:textAlignment w:val="top"/>
              <w:rPr>
                <w:rFonts w:ascii="Arial" w:hAnsi="Arial" w:cs="Arial"/>
                <w:sz w:val="22"/>
                <w:szCs w:val="22"/>
              </w:rPr>
            </w:pPr>
          </w:p>
          <w:p w14:paraId="50B0901E" w14:textId="651E3314" w:rsidR="00835678" w:rsidRDefault="00835678" w:rsidP="00835678">
            <w:pPr>
              <w:numPr>
                <w:ilvl w:val="0"/>
                <w:numId w:val="2"/>
              </w:numPr>
              <w:spacing w:after="60"/>
              <w:ind w:left="771" w:hanging="357"/>
              <w:textAlignment w:val="top"/>
              <w:rPr>
                <w:rFonts w:ascii="Arial" w:hAnsi="Arial" w:cs="Arial"/>
                <w:sz w:val="22"/>
                <w:szCs w:val="22"/>
              </w:rPr>
            </w:pPr>
            <w:r w:rsidRPr="003A58EB">
              <w:rPr>
                <w:rFonts w:ascii="Arial" w:hAnsi="Arial" w:cs="Arial"/>
                <w:sz w:val="22"/>
                <w:szCs w:val="22"/>
              </w:rPr>
              <w:t xml:space="preserve">Coordinating </w:t>
            </w:r>
            <w:r w:rsidR="003131D2" w:rsidRPr="003A58EB">
              <w:rPr>
                <w:rFonts w:ascii="Arial" w:hAnsi="Arial" w:cs="Arial"/>
                <w:sz w:val="22"/>
                <w:szCs w:val="22"/>
              </w:rPr>
              <w:t>an</w:t>
            </w:r>
            <w:r w:rsidRPr="003A58EB">
              <w:rPr>
                <w:rFonts w:ascii="Arial" w:hAnsi="Arial" w:cs="Arial"/>
                <w:sz w:val="22"/>
                <w:szCs w:val="22"/>
              </w:rPr>
              <w:t xml:space="preserve"> approach to Period </w:t>
            </w:r>
            <w:r w:rsidR="00384179" w:rsidRPr="003A58EB">
              <w:rPr>
                <w:rFonts w:ascii="Arial" w:hAnsi="Arial" w:cs="Arial"/>
                <w:sz w:val="22"/>
                <w:szCs w:val="22"/>
              </w:rPr>
              <w:t>Dignity</w:t>
            </w:r>
            <w:r w:rsidRPr="003A58EB">
              <w:rPr>
                <w:rFonts w:ascii="Arial" w:hAnsi="Arial" w:cs="Arial"/>
                <w:sz w:val="22"/>
                <w:szCs w:val="22"/>
              </w:rPr>
              <w:t xml:space="preserve"> </w:t>
            </w:r>
            <w:r w:rsidR="006504F8" w:rsidRPr="003A58EB">
              <w:rPr>
                <w:rFonts w:ascii="Arial" w:hAnsi="Arial" w:cs="Arial"/>
                <w:sz w:val="22"/>
                <w:szCs w:val="22"/>
              </w:rPr>
              <w:t>across Tayside</w:t>
            </w:r>
            <w:r w:rsidR="003131D2" w:rsidRPr="003A58EB">
              <w:rPr>
                <w:rFonts w:ascii="Arial" w:hAnsi="Arial" w:cs="Arial"/>
                <w:sz w:val="22"/>
                <w:szCs w:val="22"/>
              </w:rPr>
              <w:t xml:space="preserve"> which will</w:t>
            </w:r>
            <w:r w:rsidRPr="003A58EB">
              <w:rPr>
                <w:rFonts w:ascii="Arial" w:hAnsi="Arial" w:cs="Arial"/>
                <w:sz w:val="22"/>
                <w:szCs w:val="22"/>
              </w:rPr>
              <w:t xml:space="preserve"> includ</w:t>
            </w:r>
            <w:r w:rsidR="003131D2" w:rsidRPr="003A58EB">
              <w:rPr>
                <w:rFonts w:ascii="Arial" w:hAnsi="Arial" w:cs="Arial"/>
                <w:sz w:val="22"/>
                <w:szCs w:val="22"/>
              </w:rPr>
              <w:t>e</w:t>
            </w:r>
            <w:r w:rsidRPr="003A58EB">
              <w:rPr>
                <w:rFonts w:ascii="Arial" w:hAnsi="Arial" w:cs="Arial"/>
                <w:sz w:val="22"/>
                <w:szCs w:val="22"/>
              </w:rPr>
              <w:t xml:space="preserve"> advising on good practice, </w:t>
            </w:r>
            <w:r w:rsidR="006504F8" w:rsidRPr="003A58EB">
              <w:rPr>
                <w:rFonts w:ascii="Arial" w:hAnsi="Arial" w:cs="Arial"/>
                <w:sz w:val="22"/>
                <w:szCs w:val="22"/>
              </w:rPr>
              <w:t xml:space="preserve">identifying </w:t>
            </w:r>
            <w:r w:rsidRPr="003A58EB">
              <w:rPr>
                <w:rFonts w:ascii="Arial" w:hAnsi="Arial" w:cs="Arial"/>
                <w:sz w:val="22"/>
                <w:szCs w:val="22"/>
              </w:rPr>
              <w:t xml:space="preserve">partnership </w:t>
            </w:r>
            <w:r>
              <w:rPr>
                <w:rFonts w:ascii="Arial" w:hAnsi="Arial" w:cs="Arial"/>
                <w:sz w:val="22"/>
                <w:szCs w:val="22"/>
              </w:rPr>
              <w:t>opportunities and regional delivery</w:t>
            </w:r>
          </w:p>
          <w:p w14:paraId="5ED43C2B" w14:textId="690A717C" w:rsidR="00835678" w:rsidRDefault="00835678" w:rsidP="00835678">
            <w:pPr>
              <w:numPr>
                <w:ilvl w:val="0"/>
                <w:numId w:val="2"/>
              </w:numPr>
              <w:spacing w:after="60"/>
              <w:ind w:left="771" w:hanging="357"/>
              <w:textAlignment w:val="top"/>
              <w:rPr>
                <w:rFonts w:ascii="Arial" w:hAnsi="Arial" w:cs="Arial"/>
                <w:sz w:val="22"/>
                <w:szCs w:val="22"/>
              </w:rPr>
            </w:pPr>
            <w:r>
              <w:rPr>
                <w:rFonts w:ascii="Arial" w:hAnsi="Arial" w:cs="Arial"/>
                <w:sz w:val="22"/>
                <w:szCs w:val="22"/>
              </w:rPr>
              <w:t>Project planning and engaging project members and participants</w:t>
            </w:r>
          </w:p>
          <w:p w14:paraId="0F1528FF" w14:textId="71CD7300" w:rsidR="00835678" w:rsidRPr="004038CF" w:rsidRDefault="00835678" w:rsidP="00835678">
            <w:pPr>
              <w:numPr>
                <w:ilvl w:val="0"/>
                <w:numId w:val="2"/>
              </w:numPr>
              <w:spacing w:after="60"/>
              <w:ind w:left="771" w:hanging="357"/>
              <w:textAlignment w:val="top"/>
              <w:rPr>
                <w:rFonts w:ascii="Arial" w:hAnsi="Arial" w:cs="Arial"/>
                <w:sz w:val="22"/>
                <w:szCs w:val="22"/>
              </w:rPr>
            </w:pPr>
            <w:r>
              <w:rPr>
                <w:rFonts w:ascii="Arial" w:hAnsi="Arial" w:cs="Arial"/>
                <w:sz w:val="22"/>
                <w:szCs w:val="22"/>
              </w:rPr>
              <w:t>Creating and developing</w:t>
            </w:r>
            <w:r w:rsidRPr="004038CF">
              <w:rPr>
                <w:rFonts w:ascii="Arial" w:hAnsi="Arial" w:cs="Arial"/>
                <w:sz w:val="22"/>
                <w:szCs w:val="22"/>
              </w:rPr>
              <w:t xml:space="preserve"> clear line</w:t>
            </w:r>
            <w:r>
              <w:rPr>
                <w:rFonts w:ascii="Arial" w:hAnsi="Arial" w:cs="Arial"/>
                <w:sz w:val="22"/>
                <w:szCs w:val="22"/>
              </w:rPr>
              <w:t>s</w:t>
            </w:r>
            <w:r w:rsidRPr="004038CF">
              <w:rPr>
                <w:rFonts w:ascii="Arial" w:hAnsi="Arial" w:cs="Arial"/>
                <w:sz w:val="22"/>
                <w:szCs w:val="22"/>
              </w:rPr>
              <w:t xml:space="preserve"> of communication between the </w:t>
            </w:r>
            <w:r>
              <w:rPr>
                <w:rFonts w:ascii="Arial" w:hAnsi="Arial" w:cs="Arial"/>
                <w:sz w:val="22"/>
                <w:szCs w:val="22"/>
              </w:rPr>
              <w:t>educational institutions and Local Authorities</w:t>
            </w:r>
            <w:r w:rsidR="00464A4A">
              <w:rPr>
                <w:rFonts w:ascii="Arial" w:hAnsi="Arial" w:cs="Arial"/>
                <w:sz w:val="22"/>
                <w:szCs w:val="22"/>
              </w:rPr>
              <w:t xml:space="preserve"> (project team)</w:t>
            </w:r>
          </w:p>
          <w:p w14:paraId="39D27D47" w14:textId="078290F7" w:rsidR="00835678" w:rsidRPr="004038CF" w:rsidRDefault="00835678" w:rsidP="00835678">
            <w:pPr>
              <w:numPr>
                <w:ilvl w:val="0"/>
                <w:numId w:val="2"/>
              </w:numPr>
              <w:spacing w:after="60"/>
              <w:ind w:left="771" w:hanging="357"/>
              <w:textAlignment w:val="top"/>
              <w:rPr>
                <w:rFonts w:ascii="Arial" w:hAnsi="Arial" w:cs="Arial"/>
                <w:sz w:val="22"/>
                <w:szCs w:val="22"/>
              </w:rPr>
            </w:pPr>
            <w:r>
              <w:rPr>
                <w:rFonts w:ascii="Arial" w:hAnsi="Arial" w:cs="Arial"/>
                <w:sz w:val="22"/>
                <w:szCs w:val="22"/>
              </w:rPr>
              <w:t>Ensuring c</w:t>
            </w:r>
            <w:r w:rsidRPr="004038CF">
              <w:rPr>
                <w:rFonts w:ascii="Arial" w:hAnsi="Arial" w:cs="Arial"/>
                <w:sz w:val="22"/>
                <w:szCs w:val="22"/>
              </w:rPr>
              <w:t>oherence and complementarity of all activity</w:t>
            </w:r>
          </w:p>
          <w:p w14:paraId="5B1CE0F0" w14:textId="567792CF" w:rsidR="00835678" w:rsidRDefault="00835678" w:rsidP="00835678">
            <w:pPr>
              <w:numPr>
                <w:ilvl w:val="0"/>
                <w:numId w:val="2"/>
              </w:numPr>
              <w:spacing w:after="60"/>
              <w:ind w:left="771" w:hanging="357"/>
              <w:textAlignment w:val="top"/>
              <w:rPr>
                <w:rFonts w:ascii="Arial" w:hAnsi="Arial" w:cs="Arial"/>
                <w:sz w:val="22"/>
                <w:szCs w:val="22"/>
              </w:rPr>
            </w:pPr>
            <w:r w:rsidRPr="004038CF">
              <w:rPr>
                <w:rFonts w:ascii="Arial" w:hAnsi="Arial" w:cs="Arial"/>
                <w:sz w:val="22"/>
                <w:szCs w:val="22"/>
              </w:rPr>
              <w:t>Monitoring and evaluation of</w:t>
            </w:r>
            <w:r w:rsidR="006504F8">
              <w:rPr>
                <w:rFonts w:ascii="Arial" w:hAnsi="Arial" w:cs="Arial"/>
                <w:sz w:val="22"/>
                <w:szCs w:val="22"/>
              </w:rPr>
              <w:t xml:space="preserve"> the</w:t>
            </w:r>
            <w:r w:rsidRPr="004038CF">
              <w:rPr>
                <w:rFonts w:ascii="Arial" w:hAnsi="Arial" w:cs="Arial"/>
                <w:sz w:val="22"/>
                <w:szCs w:val="22"/>
              </w:rPr>
              <w:t xml:space="preserve"> activity</w:t>
            </w:r>
            <w:r w:rsidR="006504F8">
              <w:rPr>
                <w:rFonts w:ascii="Arial" w:hAnsi="Arial" w:cs="Arial"/>
                <w:sz w:val="22"/>
                <w:szCs w:val="22"/>
              </w:rPr>
              <w:t xml:space="preserve"> across the region</w:t>
            </w:r>
          </w:p>
          <w:p w14:paraId="7DEE3059" w14:textId="77777777" w:rsidR="00835678" w:rsidRPr="004038CF" w:rsidRDefault="00835678" w:rsidP="00835678">
            <w:pPr>
              <w:numPr>
                <w:ilvl w:val="0"/>
                <w:numId w:val="2"/>
              </w:numPr>
              <w:textAlignment w:val="top"/>
              <w:rPr>
                <w:rFonts w:ascii="Arial" w:hAnsi="Arial" w:cs="Arial"/>
                <w:sz w:val="22"/>
                <w:szCs w:val="22"/>
              </w:rPr>
            </w:pPr>
            <w:r>
              <w:rPr>
                <w:rFonts w:ascii="Arial" w:hAnsi="Arial" w:cs="Arial"/>
                <w:sz w:val="22"/>
                <w:szCs w:val="22"/>
              </w:rPr>
              <w:t>Maintaining c</w:t>
            </w:r>
            <w:r w:rsidRPr="004038CF">
              <w:rPr>
                <w:rFonts w:ascii="Arial" w:hAnsi="Arial" w:cs="Arial"/>
                <w:sz w:val="22"/>
                <w:szCs w:val="22"/>
              </w:rPr>
              <w:t>ompliance with the Period Products (Free Provision) Scotland Act</w:t>
            </w:r>
          </w:p>
          <w:p w14:paraId="35C1CC61" w14:textId="77777777" w:rsidR="00835678" w:rsidRPr="003B7165" w:rsidRDefault="00835678" w:rsidP="00893AB6">
            <w:pPr>
              <w:pStyle w:val="Default"/>
              <w:rPr>
                <w:rFonts w:ascii="Arial" w:hAnsi="Arial" w:cs="Arial"/>
                <w:color w:val="auto"/>
                <w:sz w:val="22"/>
                <w:szCs w:val="22"/>
              </w:rPr>
            </w:pPr>
          </w:p>
        </w:tc>
      </w:tr>
      <w:tr w:rsidR="00835678" w:rsidRPr="003B7165" w14:paraId="4482FDFB" w14:textId="77777777" w:rsidTr="00893AB6">
        <w:trPr>
          <w:gridBefore w:val="1"/>
          <w:wBefore w:w="23" w:type="pct"/>
          <w:trHeight w:val="460"/>
        </w:trPr>
        <w:tc>
          <w:tcPr>
            <w:tcW w:w="4977" w:type="pct"/>
            <w:gridSpan w:val="5"/>
            <w:shd w:val="clear" w:color="auto" w:fill="D9D9D9" w:themeFill="background1" w:themeFillShade="D9"/>
            <w:vAlign w:val="center"/>
          </w:tcPr>
          <w:p w14:paraId="013AB6C9" w14:textId="77777777" w:rsidR="00835678" w:rsidRPr="003B7165" w:rsidRDefault="00835678" w:rsidP="00893AB6">
            <w:pPr>
              <w:pStyle w:val="Default"/>
              <w:contextualSpacing/>
              <w:jc w:val="both"/>
              <w:rPr>
                <w:rFonts w:ascii="Arial" w:hAnsi="Arial" w:cs="Arial"/>
                <w:color w:val="auto"/>
                <w:sz w:val="22"/>
                <w:szCs w:val="22"/>
              </w:rPr>
            </w:pPr>
            <w:r w:rsidRPr="003B7165">
              <w:rPr>
                <w:rFonts w:ascii="Arial" w:hAnsi="Arial" w:cs="Arial"/>
                <w:b/>
                <w:bCs/>
                <w:color w:val="auto"/>
                <w:sz w:val="22"/>
                <w:szCs w:val="22"/>
              </w:rPr>
              <w:t>Accountabilities / Areas of Responsibility</w:t>
            </w:r>
          </w:p>
        </w:tc>
      </w:tr>
      <w:tr w:rsidR="00835678" w:rsidRPr="003B7165" w14:paraId="7E1870C3" w14:textId="77777777" w:rsidTr="00893AB6">
        <w:tblPrEx>
          <w:tblCellMar>
            <w:left w:w="0" w:type="dxa"/>
            <w:right w:w="0" w:type="dxa"/>
          </w:tblCellMar>
          <w:tblLook w:val="04A0" w:firstRow="1" w:lastRow="0" w:firstColumn="1" w:lastColumn="0" w:noHBand="0" w:noVBand="1"/>
        </w:tblPrEx>
        <w:trPr>
          <w:gridAfter w:val="1"/>
          <w:wAfter w:w="23" w:type="pct"/>
          <w:trHeight w:val="150"/>
        </w:trPr>
        <w:tc>
          <w:tcPr>
            <w:tcW w:w="4977" w:type="pct"/>
            <w:gridSpan w:val="5"/>
            <w:tcMar>
              <w:top w:w="75" w:type="dxa"/>
              <w:left w:w="45" w:type="dxa"/>
              <w:bottom w:w="75" w:type="dxa"/>
              <w:right w:w="45" w:type="dxa"/>
            </w:tcMar>
          </w:tcPr>
          <w:p w14:paraId="5FA10332" w14:textId="47017770" w:rsidR="00D044D6" w:rsidRPr="003A58EB" w:rsidRDefault="00835678" w:rsidP="00835678">
            <w:pPr>
              <w:pStyle w:val="ListParagraph"/>
              <w:numPr>
                <w:ilvl w:val="0"/>
                <w:numId w:val="1"/>
              </w:numPr>
              <w:tabs>
                <w:tab w:val="num" w:pos="1089"/>
              </w:tabs>
              <w:ind w:left="357" w:hanging="357"/>
              <w:textAlignment w:val="top"/>
              <w:rPr>
                <w:rFonts w:ascii="Arial" w:hAnsi="Arial" w:cs="Arial"/>
                <w:sz w:val="22"/>
                <w:szCs w:val="22"/>
                <w:bdr w:val="none" w:sz="0" w:space="0" w:color="auto" w:frame="1"/>
              </w:rPr>
            </w:pPr>
            <w:r w:rsidRPr="003A58EB">
              <w:rPr>
                <w:rFonts w:ascii="Arial" w:hAnsi="Arial" w:cs="Arial"/>
                <w:sz w:val="22"/>
                <w:szCs w:val="22"/>
                <w:bdr w:val="none" w:sz="0" w:space="0" w:color="auto" w:frame="1"/>
              </w:rPr>
              <w:t xml:space="preserve">To develop and implement a project plan in </w:t>
            </w:r>
            <w:r w:rsidR="00D044D6" w:rsidRPr="003A58EB">
              <w:rPr>
                <w:rFonts w:ascii="Arial" w:hAnsi="Arial" w:cs="Arial"/>
                <w:sz w:val="22"/>
                <w:szCs w:val="22"/>
                <w:bdr w:val="none" w:sz="0" w:space="0" w:color="auto" w:frame="1"/>
              </w:rPr>
              <w:t xml:space="preserve">collaboration </w:t>
            </w:r>
            <w:r w:rsidRPr="003A58EB">
              <w:rPr>
                <w:rFonts w:ascii="Arial" w:hAnsi="Arial" w:cs="Arial"/>
                <w:sz w:val="22"/>
                <w:szCs w:val="22"/>
                <w:bdr w:val="none" w:sz="0" w:space="0" w:color="auto" w:frame="1"/>
              </w:rPr>
              <w:t xml:space="preserve">with the </w:t>
            </w:r>
            <w:r w:rsidR="008872B1" w:rsidRPr="003A58EB">
              <w:rPr>
                <w:rFonts w:ascii="Arial" w:hAnsi="Arial" w:cs="Arial"/>
                <w:sz w:val="22"/>
                <w:szCs w:val="22"/>
                <w:bdr w:val="none" w:sz="0" w:space="0" w:color="auto" w:frame="1"/>
              </w:rPr>
              <w:t xml:space="preserve">educational institutions and Local </w:t>
            </w:r>
            <w:r w:rsidR="00384179" w:rsidRPr="003A58EB">
              <w:rPr>
                <w:rFonts w:ascii="Arial" w:hAnsi="Arial" w:cs="Arial"/>
                <w:sz w:val="22"/>
                <w:szCs w:val="22"/>
                <w:bdr w:val="none" w:sz="0" w:space="0" w:color="auto" w:frame="1"/>
              </w:rPr>
              <w:t>Authorities</w:t>
            </w:r>
            <w:r w:rsidR="00D044D6" w:rsidRPr="003A58EB">
              <w:rPr>
                <w:rFonts w:ascii="Arial" w:hAnsi="Arial" w:cs="Arial"/>
                <w:sz w:val="22"/>
                <w:szCs w:val="22"/>
                <w:bdr w:val="none" w:sz="0" w:space="0" w:color="auto" w:frame="1"/>
              </w:rPr>
              <w:t>.</w:t>
            </w:r>
          </w:p>
          <w:p w14:paraId="4CA126E6" w14:textId="77777777" w:rsidR="00D044D6" w:rsidRPr="003A58EB" w:rsidRDefault="00D044D6" w:rsidP="00D044D6">
            <w:pPr>
              <w:textAlignment w:val="top"/>
              <w:rPr>
                <w:rFonts w:ascii="Arial" w:hAnsi="Arial" w:cs="Arial"/>
                <w:sz w:val="22"/>
                <w:szCs w:val="22"/>
                <w:bdr w:val="none" w:sz="0" w:space="0" w:color="auto" w:frame="1"/>
              </w:rPr>
            </w:pPr>
          </w:p>
          <w:p w14:paraId="70567287" w14:textId="2EAF7C5A" w:rsidR="00835678" w:rsidRPr="003A58EB" w:rsidRDefault="00D044D6" w:rsidP="00D044D6">
            <w:pPr>
              <w:textAlignment w:val="top"/>
              <w:rPr>
                <w:rFonts w:ascii="Arial" w:hAnsi="Arial" w:cs="Arial"/>
                <w:sz w:val="22"/>
                <w:szCs w:val="22"/>
                <w:bdr w:val="none" w:sz="0" w:space="0" w:color="auto" w:frame="1"/>
              </w:rPr>
            </w:pPr>
            <w:r w:rsidRPr="003A58EB">
              <w:rPr>
                <w:rFonts w:ascii="Arial" w:hAnsi="Arial" w:cs="Arial"/>
                <w:sz w:val="22"/>
                <w:szCs w:val="22"/>
                <w:bdr w:val="none" w:sz="0" w:space="0" w:color="auto" w:frame="1"/>
              </w:rPr>
              <w:t>2.</w:t>
            </w:r>
            <w:r w:rsidR="00384179" w:rsidRPr="003A58EB">
              <w:rPr>
                <w:rFonts w:ascii="Arial" w:hAnsi="Arial" w:cs="Arial"/>
                <w:sz w:val="22"/>
                <w:szCs w:val="22"/>
                <w:bdr w:val="none" w:sz="0" w:space="0" w:color="auto" w:frame="1"/>
              </w:rPr>
              <w:t xml:space="preserve"> </w:t>
            </w:r>
            <w:r w:rsidRPr="003A58EB">
              <w:rPr>
                <w:rFonts w:ascii="Arial" w:hAnsi="Arial" w:cs="Arial"/>
                <w:sz w:val="22"/>
                <w:szCs w:val="22"/>
                <w:bdr w:val="none" w:sz="0" w:space="0" w:color="auto" w:frame="1"/>
              </w:rPr>
              <w:t xml:space="preserve">  T</w:t>
            </w:r>
            <w:r w:rsidR="00384179" w:rsidRPr="003A58EB">
              <w:rPr>
                <w:rFonts w:ascii="Arial" w:hAnsi="Arial" w:cs="Arial"/>
                <w:sz w:val="22"/>
                <w:szCs w:val="22"/>
                <w:bdr w:val="none" w:sz="0" w:space="0" w:color="auto" w:frame="1"/>
              </w:rPr>
              <w:t>o</w:t>
            </w:r>
            <w:r w:rsidR="00835678" w:rsidRPr="003A58EB">
              <w:rPr>
                <w:rFonts w:ascii="Arial" w:hAnsi="Arial" w:cs="Arial"/>
                <w:sz w:val="22"/>
                <w:szCs w:val="22"/>
                <w:bdr w:val="none" w:sz="0" w:space="0" w:color="auto" w:frame="1"/>
              </w:rPr>
              <w:t xml:space="preserve"> deliver the vision, aspirations and transformations in awareness, engagement</w:t>
            </w:r>
            <w:r w:rsidRPr="003A58EB">
              <w:rPr>
                <w:rFonts w:ascii="Arial" w:hAnsi="Arial" w:cs="Arial"/>
                <w:sz w:val="22"/>
                <w:szCs w:val="22"/>
                <w:bdr w:val="none" w:sz="0" w:space="0" w:color="auto" w:frame="1"/>
              </w:rPr>
              <w:t>,</w:t>
            </w:r>
            <w:r w:rsidR="003A58EB" w:rsidRPr="003A58EB">
              <w:rPr>
                <w:rFonts w:ascii="Arial" w:hAnsi="Arial" w:cs="Arial"/>
                <w:sz w:val="22"/>
                <w:szCs w:val="22"/>
                <w:bdr w:val="none" w:sz="0" w:space="0" w:color="auto" w:frame="1"/>
              </w:rPr>
              <w:t xml:space="preserve"> </w:t>
            </w:r>
            <w:r w:rsidR="00BE7346" w:rsidRPr="003A58EB">
              <w:rPr>
                <w:rFonts w:ascii="Arial" w:hAnsi="Arial" w:cs="Arial"/>
                <w:sz w:val="22"/>
                <w:szCs w:val="22"/>
                <w:bdr w:val="none" w:sz="0" w:space="0" w:color="auto" w:frame="1"/>
              </w:rPr>
              <w:t>culture</w:t>
            </w:r>
            <w:r w:rsidRPr="003A58EB">
              <w:rPr>
                <w:rFonts w:ascii="Arial" w:hAnsi="Arial" w:cs="Arial"/>
                <w:sz w:val="22"/>
                <w:szCs w:val="22"/>
                <w:bdr w:val="none" w:sz="0" w:space="0" w:color="auto" w:frame="1"/>
              </w:rPr>
              <w:t xml:space="preserve"> and inclusiveness</w:t>
            </w:r>
            <w:r w:rsidR="00BE7346" w:rsidRPr="003A58EB">
              <w:rPr>
                <w:rFonts w:ascii="Arial" w:hAnsi="Arial" w:cs="Arial"/>
                <w:sz w:val="22"/>
                <w:szCs w:val="22"/>
                <w:bdr w:val="none" w:sz="0" w:space="0" w:color="auto" w:frame="1"/>
              </w:rPr>
              <w:t xml:space="preserve"> </w:t>
            </w:r>
            <w:r w:rsidR="00710BDA" w:rsidRPr="003A58EB">
              <w:rPr>
                <w:rFonts w:ascii="Arial" w:hAnsi="Arial" w:cs="Arial"/>
                <w:sz w:val="22"/>
                <w:szCs w:val="22"/>
                <w:bdr w:val="none" w:sz="0" w:space="0" w:color="auto" w:frame="1"/>
              </w:rPr>
              <w:t xml:space="preserve">which </w:t>
            </w:r>
            <w:r w:rsidR="00835678" w:rsidRPr="003A58EB">
              <w:rPr>
                <w:rFonts w:ascii="Arial" w:hAnsi="Arial" w:cs="Arial"/>
                <w:sz w:val="22"/>
                <w:szCs w:val="22"/>
                <w:bdr w:val="none" w:sz="0" w:space="0" w:color="auto" w:frame="1"/>
              </w:rPr>
              <w:t>underpin</w:t>
            </w:r>
            <w:r w:rsidR="00710BDA" w:rsidRPr="003A58EB">
              <w:rPr>
                <w:rFonts w:ascii="Arial" w:hAnsi="Arial" w:cs="Arial"/>
                <w:sz w:val="22"/>
                <w:szCs w:val="22"/>
                <w:bdr w:val="none" w:sz="0" w:space="0" w:color="auto" w:frame="1"/>
              </w:rPr>
              <w:t>s</w:t>
            </w:r>
            <w:r w:rsidR="00835678" w:rsidRPr="003A58EB">
              <w:rPr>
                <w:rFonts w:ascii="Arial" w:hAnsi="Arial" w:cs="Arial"/>
                <w:sz w:val="22"/>
                <w:szCs w:val="22"/>
                <w:bdr w:val="none" w:sz="0" w:space="0" w:color="auto" w:frame="1"/>
              </w:rPr>
              <w:t xml:space="preserve"> the </w:t>
            </w:r>
            <w:r w:rsidR="00384179" w:rsidRPr="003A58EB">
              <w:rPr>
                <w:rFonts w:ascii="Arial" w:hAnsi="Arial" w:cs="Arial"/>
                <w:sz w:val="22"/>
                <w:szCs w:val="22"/>
                <w:bdr w:val="none" w:sz="0" w:space="0" w:color="auto" w:frame="1"/>
              </w:rPr>
              <w:t>Period Product Act</w:t>
            </w:r>
            <w:r w:rsidR="003A58EB" w:rsidRPr="003A58EB">
              <w:rPr>
                <w:rFonts w:ascii="Arial" w:hAnsi="Arial" w:cs="Arial"/>
                <w:sz w:val="22"/>
                <w:szCs w:val="22"/>
                <w:bdr w:val="none" w:sz="0" w:space="0" w:color="auto" w:frame="1"/>
              </w:rPr>
              <w:t xml:space="preserve">. </w:t>
            </w:r>
          </w:p>
          <w:p w14:paraId="3F74A35F" w14:textId="77777777" w:rsidR="00835678" w:rsidRPr="003A58EB" w:rsidRDefault="00835678" w:rsidP="00893AB6">
            <w:pPr>
              <w:pStyle w:val="ListParagraph"/>
              <w:ind w:left="357"/>
              <w:textAlignment w:val="top"/>
              <w:rPr>
                <w:rFonts w:ascii="Arial" w:hAnsi="Arial" w:cs="Arial"/>
                <w:sz w:val="22"/>
                <w:szCs w:val="22"/>
                <w:bdr w:val="none" w:sz="0" w:space="0" w:color="auto" w:frame="1"/>
              </w:rPr>
            </w:pPr>
          </w:p>
          <w:p w14:paraId="78AC56F0" w14:textId="77777777" w:rsidR="00835678" w:rsidRPr="003A58EB" w:rsidRDefault="00835678" w:rsidP="00835678">
            <w:pPr>
              <w:pStyle w:val="ListParagraph"/>
              <w:numPr>
                <w:ilvl w:val="0"/>
                <w:numId w:val="1"/>
              </w:numPr>
              <w:tabs>
                <w:tab w:val="num" w:pos="1089"/>
              </w:tabs>
              <w:ind w:left="357" w:hanging="357"/>
              <w:textAlignment w:val="top"/>
              <w:rPr>
                <w:rFonts w:ascii="Arial" w:hAnsi="Arial" w:cs="Arial"/>
                <w:sz w:val="22"/>
                <w:szCs w:val="22"/>
                <w:bdr w:val="none" w:sz="0" w:space="0" w:color="auto" w:frame="1"/>
              </w:rPr>
            </w:pPr>
            <w:r w:rsidRPr="003A58EB">
              <w:rPr>
                <w:rFonts w:ascii="Arial" w:hAnsi="Arial" w:cs="Arial"/>
                <w:sz w:val="22"/>
                <w:szCs w:val="22"/>
              </w:rPr>
              <w:t>Develop strong, positive working relationships with all members of the Working Group to gather localised information on a regular basis, ready to report and promote.</w:t>
            </w:r>
          </w:p>
          <w:p w14:paraId="069036D1" w14:textId="77777777" w:rsidR="00835678" w:rsidRPr="003A58EB" w:rsidRDefault="00835678" w:rsidP="00893AB6">
            <w:pPr>
              <w:pStyle w:val="ListParagraph"/>
              <w:rPr>
                <w:rFonts w:ascii="Arial" w:hAnsi="Arial" w:cs="Arial"/>
                <w:sz w:val="22"/>
                <w:szCs w:val="22"/>
                <w:bdr w:val="none" w:sz="0" w:space="0" w:color="auto" w:frame="1"/>
              </w:rPr>
            </w:pPr>
          </w:p>
          <w:p w14:paraId="6593ACB1" w14:textId="7188D9CD" w:rsidR="00835678" w:rsidRPr="003A58EB" w:rsidRDefault="00835678" w:rsidP="00835678">
            <w:pPr>
              <w:pStyle w:val="ListParagraph"/>
              <w:numPr>
                <w:ilvl w:val="0"/>
                <w:numId w:val="1"/>
              </w:numPr>
              <w:tabs>
                <w:tab w:val="num" w:pos="1089"/>
              </w:tabs>
              <w:ind w:left="357" w:hanging="357"/>
              <w:textAlignment w:val="top"/>
              <w:rPr>
                <w:rFonts w:ascii="Arial" w:hAnsi="Arial" w:cs="Arial"/>
                <w:sz w:val="22"/>
                <w:szCs w:val="22"/>
                <w:bdr w:val="none" w:sz="0" w:space="0" w:color="auto" w:frame="1"/>
              </w:rPr>
            </w:pPr>
            <w:r w:rsidRPr="003A58EB">
              <w:rPr>
                <w:rFonts w:ascii="Arial" w:hAnsi="Arial" w:cs="Arial"/>
                <w:sz w:val="22"/>
                <w:szCs w:val="22"/>
              </w:rPr>
              <w:t xml:space="preserve">Coordinate marketing campaigns to raise awareness of our regional approach to eradicating period </w:t>
            </w:r>
            <w:r w:rsidR="003131D2" w:rsidRPr="003A58EB">
              <w:rPr>
                <w:rFonts w:ascii="Arial" w:hAnsi="Arial" w:cs="Arial"/>
                <w:sz w:val="22"/>
                <w:szCs w:val="22"/>
              </w:rPr>
              <w:t>poverty,</w:t>
            </w:r>
            <w:r w:rsidRPr="003A58EB">
              <w:rPr>
                <w:rFonts w:ascii="Arial" w:hAnsi="Arial" w:cs="Arial"/>
                <w:sz w:val="22"/>
                <w:szCs w:val="22"/>
              </w:rPr>
              <w:t xml:space="preserve"> creating a strong and consistent media presence (social and traditional media)</w:t>
            </w:r>
            <w:r w:rsidR="00710BDA" w:rsidRPr="003A58EB">
              <w:rPr>
                <w:rFonts w:ascii="Arial" w:hAnsi="Arial" w:cs="Arial"/>
                <w:sz w:val="22"/>
                <w:szCs w:val="22"/>
              </w:rPr>
              <w:t xml:space="preserve"> to normalise and make visible</w:t>
            </w:r>
            <w:r w:rsidRPr="003A58EB">
              <w:rPr>
                <w:rFonts w:ascii="Arial" w:hAnsi="Arial" w:cs="Arial"/>
                <w:sz w:val="22"/>
                <w:szCs w:val="22"/>
              </w:rPr>
              <w:t>.</w:t>
            </w:r>
          </w:p>
          <w:p w14:paraId="6D54E80D" w14:textId="77777777" w:rsidR="00835678" w:rsidRPr="002D7C4B" w:rsidRDefault="00835678" w:rsidP="00893AB6">
            <w:pPr>
              <w:pStyle w:val="ListParagraph"/>
              <w:rPr>
                <w:rFonts w:ascii="Arial" w:hAnsi="Arial" w:cs="Arial"/>
                <w:sz w:val="22"/>
                <w:szCs w:val="22"/>
                <w:bdr w:val="none" w:sz="0" w:space="0" w:color="auto" w:frame="1"/>
              </w:rPr>
            </w:pPr>
          </w:p>
          <w:p w14:paraId="6D572E2F" w14:textId="255E14DF" w:rsidR="00835678" w:rsidRPr="002D7C4B" w:rsidRDefault="00835678" w:rsidP="00835678">
            <w:pPr>
              <w:pStyle w:val="ListParagraph"/>
              <w:numPr>
                <w:ilvl w:val="0"/>
                <w:numId w:val="1"/>
              </w:numPr>
              <w:tabs>
                <w:tab w:val="num" w:pos="1089"/>
              </w:tabs>
              <w:ind w:left="357" w:hanging="357"/>
              <w:textAlignment w:val="top"/>
              <w:rPr>
                <w:rFonts w:ascii="Arial" w:hAnsi="Arial" w:cs="Arial"/>
                <w:sz w:val="22"/>
                <w:szCs w:val="22"/>
                <w:bdr w:val="none" w:sz="0" w:space="0" w:color="auto" w:frame="1"/>
              </w:rPr>
            </w:pPr>
            <w:r w:rsidRPr="001D548F">
              <w:rPr>
                <w:rFonts w:ascii="Arial" w:hAnsi="Arial" w:cs="Arial"/>
                <w:sz w:val="22"/>
                <w:szCs w:val="22"/>
              </w:rPr>
              <w:t xml:space="preserve">Coordinate the </w:t>
            </w:r>
            <w:r>
              <w:rPr>
                <w:rFonts w:ascii="Arial" w:hAnsi="Arial" w:cs="Arial"/>
                <w:sz w:val="22"/>
                <w:szCs w:val="22"/>
              </w:rPr>
              <w:t>creation</w:t>
            </w:r>
            <w:r w:rsidRPr="001D548F">
              <w:rPr>
                <w:rFonts w:ascii="Arial" w:hAnsi="Arial" w:cs="Arial"/>
                <w:sz w:val="22"/>
                <w:szCs w:val="22"/>
              </w:rPr>
              <w:t xml:space="preserve"> o</w:t>
            </w:r>
            <w:r w:rsidR="004D28C5">
              <w:rPr>
                <w:rFonts w:ascii="Arial" w:hAnsi="Arial" w:cs="Arial"/>
                <w:sz w:val="22"/>
                <w:szCs w:val="22"/>
              </w:rPr>
              <w:t>f a project landing page</w:t>
            </w:r>
            <w:r w:rsidR="007A297D">
              <w:rPr>
                <w:rFonts w:ascii="Arial" w:hAnsi="Arial" w:cs="Arial"/>
                <w:sz w:val="22"/>
                <w:szCs w:val="22"/>
              </w:rPr>
              <w:t xml:space="preserve">, </w:t>
            </w:r>
            <w:r w:rsidRPr="001D548F">
              <w:rPr>
                <w:rFonts w:ascii="Arial" w:hAnsi="Arial" w:cs="Arial"/>
                <w:sz w:val="22"/>
                <w:szCs w:val="22"/>
              </w:rPr>
              <w:t>gathering and providing all necessary information relating to the availability and location of products in our communities, associated activities and opportunities</w:t>
            </w:r>
            <w:r w:rsidR="007A297D">
              <w:rPr>
                <w:rFonts w:ascii="Arial" w:hAnsi="Arial" w:cs="Arial"/>
                <w:sz w:val="22"/>
                <w:szCs w:val="22"/>
              </w:rPr>
              <w:t xml:space="preserve"> and links to nationwide information. </w:t>
            </w:r>
          </w:p>
          <w:p w14:paraId="4493BDD4" w14:textId="77777777" w:rsidR="00835678" w:rsidRPr="002D7C4B" w:rsidRDefault="00835678" w:rsidP="00893AB6">
            <w:pPr>
              <w:pStyle w:val="ListParagraph"/>
              <w:rPr>
                <w:rFonts w:ascii="Arial" w:hAnsi="Arial" w:cs="Arial"/>
                <w:sz w:val="22"/>
                <w:szCs w:val="22"/>
                <w:bdr w:val="none" w:sz="0" w:space="0" w:color="auto" w:frame="1"/>
              </w:rPr>
            </w:pPr>
          </w:p>
          <w:p w14:paraId="72E6587C" w14:textId="3DE33FB6" w:rsidR="00835678" w:rsidRPr="003A58EB" w:rsidRDefault="00835678" w:rsidP="00835678">
            <w:pPr>
              <w:pStyle w:val="ListParagraph"/>
              <w:numPr>
                <w:ilvl w:val="0"/>
                <w:numId w:val="1"/>
              </w:numPr>
              <w:tabs>
                <w:tab w:val="num" w:pos="1089"/>
              </w:tabs>
              <w:ind w:left="357" w:hanging="357"/>
              <w:textAlignment w:val="top"/>
              <w:rPr>
                <w:rFonts w:ascii="Arial" w:hAnsi="Arial" w:cs="Arial"/>
                <w:sz w:val="22"/>
                <w:szCs w:val="22"/>
                <w:bdr w:val="none" w:sz="0" w:space="0" w:color="auto" w:frame="1"/>
              </w:rPr>
            </w:pPr>
            <w:r w:rsidRPr="003A58EB">
              <w:rPr>
                <w:rFonts w:ascii="Arial" w:hAnsi="Arial" w:cs="Arial"/>
                <w:sz w:val="22"/>
                <w:szCs w:val="22"/>
              </w:rPr>
              <w:lastRenderedPageBreak/>
              <w:t>Provide support to the</w:t>
            </w:r>
            <w:r w:rsidR="007A297D" w:rsidRPr="003A58EB">
              <w:rPr>
                <w:rFonts w:ascii="Arial" w:hAnsi="Arial" w:cs="Arial"/>
                <w:sz w:val="22"/>
                <w:szCs w:val="22"/>
              </w:rPr>
              <w:t xml:space="preserve"> </w:t>
            </w:r>
            <w:r w:rsidRPr="003A58EB">
              <w:rPr>
                <w:rFonts w:ascii="Arial" w:hAnsi="Arial" w:cs="Arial"/>
                <w:sz w:val="22"/>
                <w:szCs w:val="22"/>
              </w:rPr>
              <w:t>p</w:t>
            </w:r>
            <w:r w:rsidR="007A297D" w:rsidRPr="003A58EB">
              <w:rPr>
                <w:rFonts w:ascii="Arial" w:hAnsi="Arial" w:cs="Arial"/>
                <w:sz w:val="22"/>
                <w:szCs w:val="22"/>
              </w:rPr>
              <w:t xml:space="preserve">roject </w:t>
            </w:r>
            <w:r w:rsidR="00303EC9" w:rsidRPr="003A58EB">
              <w:rPr>
                <w:rFonts w:ascii="Arial" w:hAnsi="Arial" w:cs="Arial"/>
                <w:sz w:val="22"/>
                <w:szCs w:val="22"/>
              </w:rPr>
              <w:t>team</w:t>
            </w:r>
            <w:r w:rsidRPr="003A58EB">
              <w:rPr>
                <w:rFonts w:ascii="Arial" w:hAnsi="Arial" w:cs="Arial"/>
                <w:sz w:val="22"/>
                <w:szCs w:val="22"/>
              </w:rPr>
              <w:t xml:space="preserve"> in</w:t>
            </w:r>
            <w:r w:rsidR="006504F8" w:rsidRPr="003A58EB">
              <w:rPr>
                <w:rFonts w:ascii="Arial" w:hAnsi="Arial" w:cs="Arial"/>
                <w:sz w:val="22"/>
                <w:szCs w:val="22"/>
              </w:rPr>
              <w:t xml:space="preserve"> identifying,</w:t>
            </w:r>
            <w:r w:rsidRPr="003A58EB">
              <w:rPr>
                <w:rFonts w:ascii="Arial" w:hAnsi="Arial" w:cs="Arial"/>
                <w:sz w:val="22"/>
                <w:szCs w:val="22"/>
              </w:rPr>
              <w:t xml:space="preserve"> developing and facilitating events and activities that engage our communities</w:t>
            </w:r>
            <w:r w:rsidR="006504F8" w:rsidRPr="003A58EB">
              <w:rPr>
                <w:rFonts w:ascii="Arial" w:hAnsi="Arial" w:cs="Arial"/>
                <w:sz w:val="22"/>
                <w:szCs w:val="22"/>
              </w:rPr>
              <w:t xml:space="preserve"> and young people</w:t>
            </w:r>
            <w:r w:rsidRPr="003A58EB">
              <w:rPr>
                <w:rFonts w:ascii="Arial" w:hAnsi="Arial" w:cs="Arial"/>
                <w:sz w:val="22"/>
                <w:szCs w:val="22"/>
              </w:rPr>
              <w:t>, creating opportunities for learning, networking, and accessing free products, (with a particular focus on identifying barriers to access</w:t>
            </w:r>
            <w:r w:rsidR="002566E5" w:rsidRPr="003A58EB">
              <w:rPr>
                <w:rFonts w:ascii="Arial" w:hAnsi="Arial" w:cs="Arial"/>
                <w:sz w:val="22"/>
                <w:szCs w:val="22"/>
              </w:rPr>
              <w:t xml:space="preserve"> and reducing the stigma around </w:t>
            </w:r>
            <w:r w:rsidR="00B50940" w:rsidRPr="003A58EB">
              <w:rPr>
                <w:rFonts w:ascii="Arial" w:hAnsi="Arial" w:cs="Arial"/>
                <w:sz w:val="22"/>
                <w:szCs w:val="22"/>
              </w:rPr>
              <w:t>menstruation and period products</w:t>
            </w:r>
            <w:r w:rsidR="003A58EB" w:rsidRPr="003A58EB">
              <w:rPr>
                <w:rFonts w:ascii="Arial" w:hAnsi="Arial" w:cs="Arial"/>
                <w:sz w:val="22"/>
                <w:szCs w:val="22"/>
              </w:rPr>
              <w:t xml:space="preserve">. </w:t>
            </w:r>
          </w:p>
          <w:p w14:paraId="09DD9186" w14:textId="77777777" w:rsidR="00835678" w:rsidRPr="002D7C4B" w:rsidRDefault="00835678" w:rsidP="00893AB6">
            <w:pPr>
              <w:pStyle w:val="ListParagraph"/>
              <w:rPr>
                <w:rFonts w:ascii="Arial" w:hAnsi="Arial" w:cs="Arial"/>
                <w:sz w:val="22"/>
                <w:szCs w:val="22"/>
                <w:bdr w:val="none" w:sz="0" w:space="0" w:color="auto" w:frame="1"/>
              </w:rPr>
            </w:pPr>
          </w:p>
          <w:p w14:paraId="14247A8E" w14:textId="49899D5C" w:rsidR="00835678" w:rsidRPr="001D548F" w:rsidRDefault="00835678" w:rsidP="00835678">
            <w:pPr>
              <w:pStyle w:val="ListParagraph"/>
              <w:numPr>
                <w:ilvl w:val="0"/>
                <w:numId w:val="1"/>
              </w:numPr>
              <w:tabs>
                <w:tab w:val="num" w:pos="1089"/>
              </w:tabs>
              <w:ind w:left="357" w:hanging="357"/>
              <w:textAlignment w:val="top"/>
              <w:rPr>
                <w:rFonts w:ascii="Arial" w:hAnsi="Arial" w:cs="Arial"/>
                <w:sz w:val="22"/>
                <w:szCs w:val="22"/>
                <w:bdr w:val="none" w:sz="0" w:space="0" w:color="auto" w:frame="1"/>
              </w:rPr>
            </w:pPr>
            <w:r w:rsidRPr="001D548F">
              <w:rPr>
                <w:rFonts w:ascii="Arial" w:hAnsi="Arial" w:cs="Arial"/>
                <w:sz w:val="22"/>
                <w:szCs w:val="22"/>
              </w:rPr>
              <w:t>Represent the</w:t>
            </w:r>
            <w:r w:rsidR="00303EC9">
              <w:rPr>
                <w:rFonts w:ascii="Arial" w:hAnsi="Arial" w:cs="Arial"/>
                <w:sz w:val="22"/>
                <w:szCs w:val="22"/>
              </w:rPr>
              <w:t xml:space="preserve"> project team</w:t>
            </w:r>
            <w:r w:rsidRPr="001D548F">
              <w:rPr>
                <w:rFonts w:ascii="Arial" w:hAnsi="Arial" w:cs="Arial"/>
                <w:sz w:val="22"/>
                <w:szCs w:val="22"/>
              </w:rPr>
              <w:t xml:space="preserve"> on all period poverty arrangements, processes and outcomes related to our regional activity with internal and external partners.</w:t>
            </w:r>
          </w:p>
          <w:p w14:paraId="567E47E4" w14:textId="77777777" w:rsidR="00835678" w:rsidRPr="003B7165" w:rsidRDefault="00835678" w:rsidP="00893AB6">
            <w:pPr>
              <w:pStyle w:val="ListParagraph"/>
              <w:rPr>
                <w:rFonts w:ascii="Arial" w:hAnsi="Arial" w:cs="Arial"/>
                <w:sz w:val="22"/>
                <w:szCs w:val="22"/>
                <w:bdr w:val="none" w:sz="0" w:space="0" w:color="auto" w:frame="1"/>
              </w:rPr>
            </w:pPr>
          </w:p>
          <w:p w14:paraId="4598D968" w14:textId="77777777" w:rsidR="00835678" w:rsidRDefault="00835678" w:rsidP="00835678">
            <w:pPr>
              <w:pStyle w:val="ListParagraph"/>
              <w:numPr>
                <w:ilvl w:val="0"/>
                <w:numId w:val="1"/>
              </w:numPr>
              <w:tabs>
                <w:tab w:val="num" w:pos="1089"/>
              </w:tabs>
              <w:ind w:left="357" w:hanging="357"/>
              <w:textAlignment w:val="top"/>
              <w:rPr>
                <w:rFonts w:ascii="Arial" w:hAnsi="Arial" w:cs="Arial"/>
                <w:sz w:val="22"/>
                <w:szCs w:val="22"/>
                <w:bdr w:val="none" w:sz="0" w:space="0" w:color="auto" w:frame="1"/>
              </w:rPr>
            </w:pPr>
            <w:r>
              <w:rPr>
                <w:rFonts w:ascii="Arial" w:hAnsi="Arial" w:cs="Arial"/>
                <w:sz w:val="22"/>
                <w:szCs w:val="22"/>
                <w:bdr w:val="none" w:sz="0" w:space="0" w:color="auto" w:frame="1"/>
              </w:rPr>
              <w:t>D</w:t>
            </w:r>
            <w:r w:rsidRPr="003B7165">
              <w:rPr>
                <w:rFonts w:ascii="Arial" w:hAnsi="Arial" w:cs="Arial"/>
                <w:sz w:val="22"/>
                <w:szCs w:val="22"/>
                <w:bdr w:val="none" w:sz="0" w:space="0" w:color="auto" w:frame="1"/>
              </w:rPr>
              <w:t xml:space="preserve">evelop and monitor milestones and timelines for the overall project and individual </w:t>
            </w:r>
            <w:r>
              <w:rPr>
                <w:rFonts w:ascii="Arial" w:hAnsi="Arial" w:cs="Arial"/>
                <w:sz w:val="22"/>
                <w:szCs w:val="22"/>
                <w:bdr w:val="none" w:sz="0" w:space="0" w:color="auto" w:frame="1"/>
              </w:rPr>
              <w:t>activities</w:t>
            </w:r>
            <w:r w:rsidRPr="003B7165">
              <w:rPr>
                <w:rFonts w:ascii="Arial" w:hAnsi="Arial" w:cs="Arial"/>
                <w:sz w:val="22"/>
                <w:szCs w:val="22"/>
                <w:bdr w:val="none" w:sz="0" w:space="0" w:color="auto" w:frame="1"/>
              </w:rPr>
              <w:t>.</w:t>
            </w:r>
          </w:p>
          <w:p w14:paraId="13D953FC" w14:textId="77777777" w:rsidR="00835678" w:rsidRPr="00902A90" w:rsidRDefault="00835678" w:rsidP="00893AB6">
            <w:pPr>
              <w:pStyle w:val="ListParagraph"/>
              <w:rPr>
                <w:rFonts w:ascii="Arial" w:hAnsi="Arial" w:cs="Arial"/>
                <w:sz w:val="22"/>
                <w:szCs w:val="22"/>
                <w:bdr w:val="none" w:sz="0" w:space="0" w:color="auto" w:frame="1"/>
              </w:rPr>
            </w:pPr>
          </w:p>
          <w:p w14:paraId="13779EED" w14:textId="44D2C045" w:rsidR="00835678" w:rsidRPr="003A58EB" w:rsidRDefault="00151717" w:rsidP="00835678">
            <w:pPr>
              <w:pStyle w:val="ListParagraph"/>
              <w:numPr>
                <w:ilvl w:val="0"/>
                <w:numId w:val="1"/>
              </w:numPr>
              <w:tabs>
                <w:tab w:val="num" w:pos="1089"/>
              </w:tabs>
              <w:ind w:left="357" w:hanging="357"/>
              <w:textAlignment w:val="top"/>
              <w:rPr>
                <w:rFonts w:ascii="Arial" w:hAnsi="Arial" w:cs="Arial"/>
                <w:sz w:val="22"/>
                <w:szCs w:val="22"/>
                <w:bdr w:val="none" w:sz="0" w:space="0" w:color="auto" w:frame="1"/>
              </w:rPr>
            </w:pPr>
            <w:r w:rsidRPr="003A58EB">
              <w:rPr>
                <w:rFonts w:ascii="Arial" w:hAnsi="Arial" w:cs="Arial"/>
                <w:sz w:val="22"/>
                <w:szCs w:val="22"/>
                <w:bdr w:val="none" w:sz="0" w:space="0" w:color="auto" w:frame="1"/>
              </w:rPr>
              <w:t>Report on a regular basis to the project team and key partners on progress, developments, and challenges including identification of any shortfall in provision and solutions</w:t>
            </w:r>
          </w:p>
          <w:p w14:paraId="1E310446" w14:textId="77777777" w:rsidR="00835678" w:rsidRPr="003B7165" w:rsidRDefault="00835678" w:rsidP="00893AB6">
            <w:pPr>
              <w:pStyle w:val="ListParagraph"/>
              <w:rPr>
                <w:rFonts w:ascii="Arial" w:hAnsi="Arial" w:cs="Arial"/>
                <w:sz w:val="22"/>
                <w:szCs w:val="22"/>
                <w:bdr w:val="none" w:sz="0" w:space="0" w:color="auto" w:frame="1"/>
              </w:rPr>
            </w:pPr>
          </w:p>
          <w:p w14:paraId="7C4B3553" w14:textId="7661AB55" w:rsidR="00835678" w:rsidRPr="009C4C6E" w:rsidRDefault="00303EC9" w:rsidP="00835678">
            <w:pPr>
              <w:pStyle w:val="ListParagraph"/>
              <w:numPr>
                <w:ilvl w:val="0"/>
                <w:numId w:val="1"/>
              </w:numPr>
              <w:tabs>
                <w:tab w:val="num" w:pos="1089"/>
              </w:tabs>
              <w:ind w:left="357" w:hanging="357"/>
              <w:textAlignment w:val="top"/>
              <w:rPr>
                <w:rFonts w:ascii="Arial" w:hAnsi="Arial" w:cs="Arial"/>
                <w:sz w:val="22"/>
                <w:szCs w:val="22"/>
                <w:bdr w:val="none" w:sz="0" w:space="0" w:color="auto" w:frame="1"/>
              </w:rPr>
            </w:pPr>
            <w:r>
              <w:rPr>
                <w:rFonts w:ascii="Arial" w:hAnsi="Arial" w:cs="Arial"/>
                <w:sz w:val="22"/>
                <w:szCs w:val="22"/>
                <w:lang w:val="en-US"/>
              </w:rPr>
              <w:t>W</w:t>
            </w:r>
            <w:r w:rsidR="00835678" w:rsidRPr="009C4C6E">
              <w:rPr>
                <w:rFonts w:ascii="Arial" w:hAnsi="Arial" w:cs="Arial"/>
                <w:sz w:val="22"/>
                <w:szCs w:val="22"/>
                <w:lang w:val="en-US"/>
              </w:rPr>
              <w:t xml:space="preserve">ork in different environments (both office based and outreach), at times best suited to the community (including some evenings). </w:t>
            </w:r>
          </w:p>
          <w:p w14:paraId="6C49A8E3" w14:textId="77777777" w:rsidR="00835678" w:rsidRPr="003B7165" w:rsidRDefault="00835678" w:rsidP="00893AB6">
            <w:pPr>
              <w:pStyle w:val="ListParagraph"/>
              <w:rPr>
                <w:rFonts w:ascii="Arial" w:hAnsi="Arial" w:cs="Arial"/>
                <w:sz w:val="22"/>
                <w:szCs w:val="22"/>
              </w:rPr>
            </w:pPr>
          </w:p>
          <w:p w14:paraId="60E0F07E" w14:textId="77777777" w:rsidR="00835678" w:rsidRPr="003B7165" w:rsidRDefault="00835678" w:rsidP="00835678">
            <w:pPr>
              <w:pStyle w:val="ListParagraph"/>
              <w:numPr>
                <w:ilvl w:val="0"/>
                <w:numId w:val="1"/>
              </w:numPr>
              <w:tabs>
                <w:tab w:val="num" w:pos="1089"/>
              </w:tabs>
              <w:ind w:left="357" w:hanging="357"/>
              <w:textAlignment w:val="top"/>
              <w:rPr>
                <w:rFonts w:ascii="Arial" w:hAnsi="Arial" w:cs="Arial"/>
                <w:sz w:val="22"/>
                <w:szCs w:val="22"/>
                <w:bdr w:val="none" w:sz="0" w:space="0" w:color="auto" w:frame="1"/>
              </w:rPr>
            </w:pPr>
            <w:r w:rsidRPr="003B7165">
              <w:rPr>
                <w:rFonts w:ascii="Arial" w:hAnsi="Arial" w:cs="Arial"/>
                <w:sz w:val="22"/>
                <w:szCs w:val="22"/>
              </w:rPr>
              <w:t>Other duties as required or as determined through project developments.</w:t>
            </w:r>
          </w:p>
          <w:p w14:paraId="3076FE7F" w14:textId="77777777" w:rsidR="00835678" w:rsidRPr="003B7165" w:rsidRDefault="00835678" w:rsidP="00893AB6">
            <w:pPr>
              <w:pStyle w:val="ListParagraph"/>
              <w:rPr>
                <w:rFonts w:ascii="Arial" w:hAnsi="Arial" w:cs="Arial"/>
                <w:sz w:val="22"/>
                <w:szCs w:val="22"/>
              </w:rPr>
            </w:pPr>
          </w:p>
          <w:p w14:paraId="600E171E" w14:textId="77777777" w:rsidR="00835678" w:rsidRPr="003B7165" w:rsidRDefault="00835678" w:rsidP="00835678">
            <w:pPr>
              <w:pStyle w:val="ListParagraph"/>
              <w:numPr>
                <w:ilvl w:val="0"/>
                <w:numId w:val="1"/>
              </w:numPr>
              <w:tabs>
                <w:tab w:val="num" w:pos="1089"/>
              </w:tabs>
              <w:ind w:left="357" w:hanging="357"/>
              <w:textAlignment w:val="top"/>
              <w:rPr>
                <w:rFonts w:ascii="Arial" w:hAnsi="Arial" w:cs="Arial"/>
                <w:sz w:val="22"/>
                <w:szCs w:val="22"/>
                <w:bdr w:val="none" w:sz="0" w:space="0" w:color="auto" w:frame="1"/>
              </w:rPr>
            </w:pPr>
            <w:r w:rsidRPr="003B7165">
              <w:rPr>
                <w:rFonts w:ascii="Arial" w:hAnsi="Arial" w:cs="Arial"/>
                <w:sz w:val="22"/>
                <w:szCs w:val="22"/>
              </w:rPr>
              <w:t>Ensuring that all tasks are carried out in accordance with the College health and safety policy and procedures to maintain a safe working environment.</w:t>
            </w:r>
          </w:p>
          <w:p w14:paraId="1799B098" w14:textId="77777777" w:rsidR="00835678" w:rsidRPr="003B7165" w:rsidRDefault="00835678" w:rsidP="00893AB6">
            <w:pPr>
              <w:textAlignment w:val="top"/>
              <w:rPr>
                <w:rFonts w:ascii="Arial" w:hAnsi="Arial" w:cs="Arial"/>
                <w:sz w:val="22"/>
                <w:szCs w:val="22"/>
                <w:bdr w:val="none" w:sz="0" w:space="0" w:color="auto" w:frame="1"/>
              </w:rPr>
            </w:pPr>
          </w:p>
        </w:tc>
      </w:tr>
      <w:tr w:rsidR="00D044D6" w:rsidRPr="003B7165" w14:paraId="24CE22D5" w14:textId="77777777" w:rsidTr="00893AB6">
        <w:tblPrEx>
          <w:tblCellMar>
            <w:left w:w="0" w:type="dxa"/>
            <w:right w:w="0" w:type="dxa"/>
          </w:tblCellMar>
          <w:tblLook w:val="04A0" w:firstRow="1" w:lastRow="0" w:firstColumn="1" w:lastColumn="0" w:noHBand="0" w:noVBand="1"/>
        </w:tblPrEx>
        <w:trPr>
          <w:gridAfter w:val="1"/>
          <w:wAfter w:w="23" w:type="pct"/>
          <w:trHeight w:val="150"/>
        </w:trPr>
        <w:tc>
          <w:tcPr>
            <w:tcW w:w="4977" w:type="pct"/>
            <w:gridSpan w:val="5"/>
            <w:tcMar>
              <w:top w:w="75" w:type="dxa"/>
              <w:left w:w="45" w:type="dxa"/>
              <w:bottom w:w="75" w:type="dxa"/>
              <w:right w:w="45" w:type="dxa"/>
            </w:tcMar>
          </w:tcPr>
          <w:p w14:paraId="4058AC13" w14:textId="77777777" w:rsidR="00D044D6" w:rsidRPr="003B7165" w:rsidRDefault="00D044D6" w:rsidP="003A58EB">
            <w:pPr>
              <w:pStyle w:val="ListParagraph"/>
              <w:ind w:left="357"/>
              <w:textAlignment w:val="top"/>
              <w:rPr>
                <w:rFonts w:ascii="Arial" w:hAnsi="Arial" w:cs="Arial"/>
                <w:sz w:val="22"/>
                <w:szCs w:val="22"/>
                <w:bdr w:val="none" w:sz="0" w:space="0" w:color="auto" w:frame="1"/>
              </w:rPr>
            </w:pPr>
          </w:p>
        </w:tc>
      </w:tr>
    </w:tbl>
    <w:p w14:paraId="33E0A15F" w14:textId="77777777" w:rsidR="00835678" w:rsidRPr="00F47603" w:rsidRDefault="00835678" w:rsidP="00835678">
      <w:pPr>
        <w:rPr>
          <w:rFonts w:ascii="Arial" w:hAnsi="Arial" w:cs="Arial"/>
          <w:b/>
          <w:bCs/>
          <w:sz w:val="22"/>
          <w:szCs w:val="22"/>
        </w:rPr>
      </w:pPr>
      <w:r w:rsidRPr="00F47603">
        <w:rPr>
          <w:rFonts w:ascii="Arial" w:hAnsi="Arial" w:cs="Arial"/>
          <w:b/>
          <w:bCs/>
          <w:sz w:val="22"/>
          <w:szCs w:val="22"/>
        </w:rPr>
        <w:t>Notes on Duties and Responsibilities</w:t>
      </w:r>
    </w:p>
    <w:p w14:paraId="4B9B96CC" w14:textId="77777777" w:rsidR="00835678" w:rsidRPr="00F47603" w:rsidRDefault="00835678" w:rsidP="00835678">
      <w:pPr>
        <w:rPr>
          <w:rFonts w:ascii="Arial" w:hAnsi="Arial" w:cs="Arial"/>
          <w:b/>
          <w:bCs/>
          <w:sz w:val="22"/>
          <w:szCs w:val="22"/>
        </w:rPr>
      </w:pPr>
    </w:p>
    <w:p w14:paraId="2AF4EF6B" w14:textId="77777777" w:rsidR="00835678" w:rsidRPr="00F47603" w:rsidRDefault="00835678" w:rsidP="00835678">
      <w:pPr>
        <w:rPr>
          <w:rFonts w:ascii="Arial" w:hAnsi="Arial" w:cs="Arial"/>
          <w:sz w:val="22"/>
          <w:szCs w:val="22"/>
        </w:rPr>
      </w:pPr>
      <w:r w:rsidRPr="00F47603">
        <w:rPr>
          <w:rFonts w:ascii="Arial" w:hAnsi="Arial" w:cs="Arial"/>
          <w:sz w:val="22"/>
          <w:szCs w:val="22"/>
        </w:rPr>
        <w:t xml:space="preserve">The duties and responsibilities on this job description are intended to give a broad indication of the variety of tasks the post holder may be asked to undertake.  It should be noted that a job description is not an exhaustive list of activities, and staff may be asked to carry out other duties commensurate with the grade of the post.  The job description may also be amended to take account of changed circumstances, and staff will be consulted when this is necessary. </w:t>
      </w:r>
      <w:r w:rsidRPr="00F47603">
        <w:rPr>
          <w:rFonts w:ascii="Arial" w:hAnsi="Arial" w:cs="Arial"/>
          <w:b/>
          <w:sz w:val="22"/>
          <w:szCs w:val="22"/>
        </w:rPr>
        <w:t>F</w:t>
      </w:r>
      <w:r w:rsidRPr="00F47603">
        <w:rPr>
          <w:rFonts w:ascii="Arial" w:hAnsi="Arial" w:cs="Arial"/>
          <w:b/>
          <w:bCs/>
          <w:sz w:val="22"/>
          <w:szCs w:val="22"/>
        </w:rPr>
        <w:t>rom time to time some or all of your working time may be assigned to projects supported by European Funding.</w:t>
      </w:r>
    </w:p>
    <w:p w14:paraId="6C083307" w14:textId="1E1053F2" w:rsidR="008B67D9" w:rsidRDefault="008B67D9"/>
    <w:p w14:paraId="73711C84" w14:textId="555FD73B" w:rsidR="007A60FF" w:rsidRDefault="007A60FF">
      <w:pPr>
        <w:spacing w:after="160" w:line="259" w:lineRule="auto"/>
      </w:pPr>
      <w:r>
        <w:br w:type="page"/>
      </w:r>
    </w:p>
    <w:p w14:paraId="611BFE5A" w14:textId="77777777" w:rsidR="007A60FF" w:rsidRDefault="007A60FF">
      <w:pPr>
        <w:sectPr w:rsidR="007A60FF">
          <w:pgSz w:w="11906" w:h="16838"/>
          <w:pgMar w:top="1440" w:right="1440" w:bottom="1440" w:left="1440" w:header="708" w:footer="708" w:gutter="0"/>
          <w:cols w:space="708"/>
          <w:docGrid w:linePitch="360"/>
        </w:sectPr>
      </w:pPr>
    </w:p>
    <w:p w14:paraId="09F9BC02" w14:textId="18C2042B" w:rsidR="007A60FF" w:rsidRPr="00F35D7F" w:rsidRDefault="007A60FF" w:rsidP="007A60FF">
      <w:pPr>
        <w:contextualSpacing/>
        <w:jc w:val="both"/>
        <w:rPr>
          <w:rFonts w:ascii="Arial" w:hAnsi="Arial" w:cs="Arial"/>
          <w:b/>
          <w:sz w:val="28"/>
          <w:szCs w:val="28"/>
        </w:rPr>
      </w:pPr>
      <w:r w:rsidRPr="00F35D7F">
        <w:rPr>
          <w:rFonts w:ascii="Arial" w:hAnsi="Arial" w:cs="Arial"/>
          <w:b/>
          <w:bCs/>
          <w:noProof/>
        </w:rPr>
        <w:lastRenderedPageBreak/>
        <w:drawing>
          <wp:anchor distT="0" distB="0" distL="114300" distR="114300" simplePos="0" relativeHeight="251659264" behindDoc="1" locked="0" layoutInCell="1" allowOverlap="1" wp14:anchorId="474B44BB" wp14:editId="2D98A65B">
            <wp:simplePos x="0" y="0"/>
            <wp:positionH relativeFrom="margin">
              <wp:posOffset>8296275</wp:posOffset>
            </wp:positionH>
            <wp:positionV relativeFrom="paragraph">
              <wp:posOffset>-171450</wp:posOffset>
            </wp:positionV>
            <wp:extent cx="1368425" cy="615315"/>
            <wp:effectExtent l="0" t="0" r="317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8425" cy="615315"/>
                    </a:xfrm>
                    <a:prstGeom prst="rect">
                      <a:avLst/>
                    </a:prstGeom>
                  </pic:spPr>
                </pic:pic>
              </a:graphicData>
            </a:graphic>
            <wp14:sizeRelH relativeFrom="page">
              <wp14:pctWidth>0</wp14:pctWidth>
            </wp14:sizeRelH>
            <wp14:sizeRelV relativeFrom="page">
              <wp14:pctHeight>0</wp14:pctHeight>
            </wp14:sizeRelV>
          </wp:anchor>
        </w:drawing>
      </w:r>
      <w:r w:rsidRPr="00F35D7F">
        <w:rPr>
          <w:rFonts w:ascii="Arial" w:hAnsi="Arial" w:cs="Arial"/>
          <w:b/>
          <w:bCs/>
          <w:color w:val="653178"/>
          <w:sz w:val="28"/>
          <w:szCs w:val="28"/>
        </w:rPr>
        <w:t>Person Specification</w:t>
      </w:r>
      <w:r w:rsidR="00F35D7F">
        <w:rPr>
          <w:rFonts w:ascii="Arial" w:hAnsi="Arial" w:cs="Arial"/>
          <w:b/>
          <w:bCs/>
          <w:color w:val="653178"/>
          <w:sz w:val="28"/>
          <w:szCs w:val="28"/>
        </w:rPr>
        <w:t>: Period Dignity Regional Lead Officer</w:t>
      </w:r>
    </w:p>
    <w:p w14:paraId="4CAE4F20" w14:textId="77777777" w:rsidR="007A60FF" w:rsidRPr="00230B80" w:rsidRDefault="007A60FF" w:rsidP="007A60FF">
      <w:pPr>
        <w:contextualSpacing/>
        <w:jc w:val="both"/>
        <w:rPr>
          <w:rFonts w:asciiTheme="minorHAnsi" w:hAnsiTheme="minorHAnsi"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0"/>
        <w:gridCol w:w="6988"/>
      </w:tblGrid>
      <w:tr w:rsidR="007A60FF" w:rsidRPr="00437F95" w14:paraId="6476E770" w14:textId="77777777" w:rsidTr="00D56541">
        <w:trPr>
          <w:trHeight w:val="459"/>
          <w:jc w:val="center"/>
        </w:trPr>
        <w:tc>
          <w:tcPr>
            <w:tcW w:w="15236" w:type="dxa"/>
            <w:gridSpan w:val="2"/>
            <w:shd w:val="clear" w:color="auto" w:fill="D9D9D9" w:themeFill="background1" w:themeFillShade="D9"/>
            <w:vAlign w:val="center"/>
          </w:tcPr>
          <w:p w14:paraId="561E5385" w14:textId="77777777" w:rsidR="007A60FF" w:rsidRPr="00437F95" w:rsidRDefault="007A60FF" w:rsidP="00D56541">
            <w:pPr>
              <w:spacing w:after="60"/>
              <w:ind w:left="360"/>
              <w:rPr>
                <w:rFonts w:ascii="Arial" w:hAnsi="Arial" w:cs="Arial"/>
                <w:b/>
                <w:sz w:val="22"/>
                <w:szCs w:val="22"/>
              </w:rPr>
            </w:pPr>
            <w:r w:rsidRPr="00437F95">
              <w:rPr>
                <w:rFonts w:ascii="Arial" w:hAnsi="Arial" w:cs="Arial"/>
                <w:b/>
                <w:sz w:val="22"/>
                <w:szCs w:val="22"/>
              </w:rPr>
              <w:t>Experience</w:t>
            </w:r>
          </w:p>
        </w:tc>
      </w:tr>
      <w:tr w:rsidR="007A60FF" w:rsidRPr="00437F95" w14:paraId="03266681" w14:textId="77777777" w:rsidTr="00D56541">
        <w:trPr>
          <w:jc w:val="center"/>
        </w:trPr>
        <w:tc>
          <w:tcPr>
            <w:tcW w:w="7618" w:type="dxa"/>
          </w:tcPr>
          <w:p w14:paraId="40999086" w14:textId="77777777" w:rsidR="007A60FF" w:rsidRPr="00437F95" w:rsidRDefault="007A60FF" w:rsidP="00D56541">
            <w:pPr>
              <w:spacing w:after="60"/>
              <w:ind w:left="360"/>
              <w:rPr>
                <w:rFonts w:ascii="Arial" w:hAnsi="Arial" w:cs="Arial"/>
                <w:b/>
                <w:sz w:val="22"/>
                <w:szCs w:val="22"/>
              </w:rPr>
            </w:pPr>
            <w:r w:rsidRPr="00437F95">
              <w:rPr>
                <w:rFonts w:ascii="Arial" w:hAnsi="Arial" w:cs="Arial"/>
                <w:b/>
                <w:sz w:val="22"/>
                <w:szCs w:val="22"/>
              </w:rPr>
              <w:t>Essential</w:t>
            </w:r>
          </w:p>
          <w:p w14:paraId="5E4A408A" w14:textId="77777777" w:rsidR="007A60FF" w:rsidRPr="00437F95" w:rsidRDefault="007A60FF" w:rsidP="00D56541">
            <w:pPr>
              <w:spacing w:after="60"/>
              <w:rPr>
                <w:rFonts w:ascii="Arial" w:hAnsi="Arial" w:cs="Arial"/>
                <w:b/>
                <w:sz w:val="22"/>
                <w:szCs w:val="22"/>
              </w:rPr>
            </w:pPr>
          </w:p>
          <w:p w14:paraId="619AE27F"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 xml:space="preserve">Experience of devising and delivering marketing and promotional campaigns to reach various audiences </w:t>
            </w:r>
          </w:p>
          <w:p w14:paraId="0DEFFF5A"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 xml:space="preserve">Experience of successful working with a wide range of stakeholders to deliver project outcomes and enhanced opportunities that achieve the desired impact </w:t>
            </w:r>
          </w:p>
          <w:p w14:paraId="4B23D1AC" w14:textId="0C46F7C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Successful track record of engaging and working with people from a diverse range of cultural and socio-economic backgrounds</w:t>
            </w:r>
            <w:r w:rsidR="002F4123">
              <w:rPr>
                <w:rFonts w:ascii="Arial" w:hAnsi="Arial" w:cs="Arial"/>
                <w:sz w:val="22"/>
                <w:szCs w:val="22"/>
              </w:rPr>
              <w:t xml:space="preserve">, in particular young people. </w:t>
            </w:r>
          </w:p>
          <w:p w14:paraId="382F933E"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Experience of developing and facilitating creative and engaging community- based activities</w:t>
            </w:r>
          </w:p>
          <w:p w14:paraId="1430909C" w14:textId="77777777" w:rsidR="007A60FF" w:rsidRPr="00437F95" w:rsidRDefault="007A60FF" w:rsidP="00D56541">
            <w:pPr>
              <w:spacing w:after="60"/>
              <w:rPr>
                <w:rFonts w:ascii="Arial" w:hAnsi="Arial" w:cs="Arial"/>
                <w:sz w:val="22"/>
                <w:szCs w:val="22"/>
              </w:rPr>
            </w:pPr>
          </w:p>
        </w:tc>
        <w:tc>
          <w:tcPr>
            <w:tcW w:w="7618" w:type="dxa"/>
          </w:tcPr>
          <w:p w14:paraId="26287768" w14:textId="77777777" w:rsidR="007A60FF" w:rsidRPr="00437F95" w:rsidRDefault="007A60FF" w:rsidP="00D56541">
            <w:pPr>
              <w:spacing w:after="60"/>
              <w:ind w:left="360"/>
              <w:rPr>
                <w:rFonts w:ascii="Arial" w:hAnsi="Arial" w:cs="Arial"/>
                <w:b/>
                <w:sz w:val="22"/>
                <w:szCs w:val="22"/>
              </w:rPr>
            </w:pPr>
            <w:r w:rsidRPr="00437F95">
              <w:rPr>
                <w:rFonts w:ascii="Arial" w:hAnsi="Arial" w:cs="Arial"/>
                <w:b/>
                <w:sz w:val="22"/>
                <w:szCs w:val="22"/>
              </w:rPr>
              <w:t>Desirable</w:t>
            </w:r>
          </w:p>
          <w:p w14:paraId="7979963D" w14:textId="77777777" w:rsidR="007A60FF" w:rsidRPr="00437F95" w:rsidRDefault="007A60FF" w:rsidP="00D56541">
            <w:pPr>
              <w:spacing w:after="60"/>
              <w:rPr>
                <w:rFonts w:ascii="Arial" w:hAnsi="Arial" w:cs="Arial"/>
                <w:b/>
                <w:sz w:val="22"/>
                <w:szCs w:val="22"/>
              </w:rPr>
            </w:pPr>
          </w:p>
          <w:p w14:paraId="48858A9C"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 xml:space="preserve">Experience of working across a wide geographic area </w:t>
            </w:r>
          </w:p>
          <w:p w14:paraId="4623649A"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 xml:space="preserve">Experience in working to tackle poverty and inequality (health, education, community) </w:t>
            </w:r>
          </w:p>
          <w:p w14:paraId="56D7514B" w14:textId="77777777" w:rsidR="007A60FF" w:rsidRPr="00437F95" w:rsidRDefault="007A60FF" w:rsidP="007A60FF">
            <w:pPr>
              <w:pStyle w:val="Default"/>
              <w:numPr>
                <w:ilvl w:val="0"/>
                <w:numId w:val="3"/>
              </w:numPr>
              <w:spacing w:after="60"/>
              <w:rPr>
                <w:rFonts w:ascii="Arial" w:hAnsi="Arial" w:cs="Arial"/>
                <w:sz w:val="22"/>
                <w:szCs w:val="22"/>
              </w:rPr>
            </w:pPr>
            <w:r w:rsidRPr="00437F95">
              <w:rPr>
                <w:rFonts w:ascii="Arial" w:hAnsi="Arial" w:cs="Arial"/>
                <w:sz w:val="22"/>
                <w:szCs w:val="22"/>
              </w:rPr>
              <w:t xml:space="preserve">Understanding of the Period Products (Free Provision Scotland) Bill, the Period Products Act, and the national App PickupMyPeriod </w:t>
            </w:r>
          </w:p>
          <w:p w14:paraId="1D5692EC" w14:textId="77777777" w:rsidR="007A60FF" w:rsidRPr="00437F95" w:rsidRDefault="007A60FF" w:rsidP="00D56541">
            <w:pPr>
              <w:spacing w:after="60"/>
              <w:rPr>
                <w:rFonts w:ascii="Arial" w:hAnsi="Arial" w:cs="Arial"/>
                <w:sz w:val="22"/>
                <w:szCs w:val="22"/>
              </w:rPr>
            </w:pPr>
          </w:p>
          <w:p w14:paraId="1D4F380F" w14:textId="77777777" w:rsidR="007A60FF" w:rsidRPr="00437F95" w:rsidRDefault="007A60FF" w:rsidP="00D56541">
            <w:pPr>
              <w:spacing w:after="60"/>
              <w:rPr>
                <w:rFonts w:ascii="Arial" w:hAnsi="Arial" w:cs="Arial"/>
                <w:sz w:val="22"/>
                <w:szCs w:val="22"/>
              </w:rPr>
            </w:pPr>
          </w:p>
        </w:tc>
      </w:tr>
      <w:tr w:rsidR="007A60FF" w:rsidRPr="00437F95" w14:paraId="214191B9" w14:textId="77777777" w:rsidTr="00D56541">
        <w:trPr>
          <w:trHeight w:val="459"/>
          <w:jc w:val="center"/>
        </w:trPr>
        <w:tc>
          <w:tcPr>
            <w:tcW w:w="15236" w:type="dxa"/>
            <w:gridSpan w:val="2"/>
            <w:shd w:val="clear" w:color="auto" w:fill="D9D9D9" w:themeFill="background1" w:themeFillShade="D9"/>
            <w:vAlign w:val="center"/>
          </w:tcPr>
          <w:p w14:paraId="7337082D" w14:textId="77777777" w:rsidR="007A60FF" w:rsidRPr="00437F95" w:rsidRDefault="007A60FF" w:rsidP="00D56541">
            <w:pPr>
              <w:spacing w:after="60"/>
              <w:ind w:left="360"/>
              <w:rPr>
                <w:rFonts w:ascii="Arial" w:hAnsi="Arial" w:cs="Arial"/>
                <w:b/>
                <w:sz w:val="22"/>
                <w:szCs w:val="22"/>
              </w:rPr>
            </w:pPr>
            <w:r w:rsidRPr="00437F95">
              <w:rPr>
                <w:rFonts w:ascii="Arial" w:hAnsi="Arial" w:cs="Arial"/>
                <w:b/>
                <w:sz w:val="22"/>
                <w:szCs w:val="22"/>
              </w:rPr>
              <w:t>Education and Qualifications</w:t>
            </w:r>
          </w:p>
        </w:tc>
      </w:tr>
      <w:tr w:rsidR="007A60FF" w:rsidRPr="00437F95" w14:paraId="19C0679B" w14:textId="77777777" w:rsidTr="00D56541">
        <w:trPr>
          <w:jc w:val="center"/>
        </w:trPr>
        <w:tc>
          <w:tcPr>
            <w:tcW w:w="7618" w:type="dxa"/>
          </w:tcPr>
          <w:p w14:paraId="6B803BD9" w14:textId="77777777" w:rsidR="007A60FF" w:rsidRPr="00437F95" w:rsidRDefault="007A60FF" w:rsidP="00D56541">
            <w:pPr>
              <w:spacing w:after="60"/>
              <w:ind w:left="360"/>
              <w:rPr>
                <w:rFonts w:ascii="Arial" w:hAnsi="Arial" w:cs="Arial"/>
                <w:b/>
                <w:sz w:val="22"/>
                <w:szCs w:val="22"/>
              </w:rPr>
            </w:pPr>
            <w:r w:rsidRPr="00437F95">
              <w:rPr>
                <w:rFonts w:ascii="Arial" w:hAnsi="Arial" w:cs="Arial"/>
                <w:b/>
                <w:sz w:val="22"/>
                <w:szCs w:val="22"/>
              </w:rPr>
              <w:t>Essential</w:t>
            </w:r>
          </w:p>
          <w:p w14:paraId="3184E546" w14:textId="77777777" w:rsidR="007A60FF" w:rsidRPr="00437F95" w:rsidRDefault="007A60FF" w:rsidP="00D56541">
            <w:pPr>
              <w:spacing w:after="60"/>
              <w:rPr>
                <w:rFonts w:ascii="Arial" w:hAnsi="Arial" w:cs="Arial"/>
                <w:b/>
                <w:sz w:val="22"/>
                <w:szCs w:val="22"/>
              </w:rPr>
            </w:pPr>
          </w:p>
          <w:p w14:paraId="525C8891"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 xml:space="preserve">Qualification at degree level (SCQF level 9) in a relevant discipline </w:t>
            </w:r>
          </w:p>
          <w:p w14:paraId="42F01039" w14:textId="77777777" w:rsidR="007A60FF" w:rsidRPr="00437F95" w:rsidRDefault="007A60FF" w:rsidP="007A60FF">
            <w:pPr>
              <w:pStyle w:val="ListParagraph"/>
              <w:numPr>
                <w:ilvl w:val="0"/>
                <w:numId w:val="3"/>
              </w:numPr>
              <w:spacing w:after="60"/>
              <w:contextualSpacing w:val="0"/>
              <w:rPr>
                <w:rFonts w:ascii="Arial" w:hAnsi="Arial" w:cs="Arial"/>
                <w:b/>
                <w:sz w:val="22"/>
                <w:szCs w:val="22"/>
              </w:rPr>
            </w:pPr>
            <w:r w:rsidRPr="00437F95">
              <w:rPr>
                <w:rFonts w:ascii="Arial" w:hAnsi="Arial" w:cs="Arial"/>
                <w:sz w:val="22"/>
                <w:szCs w:val="22"/>
              </w:rPr>
              <w:t>Recent evidence of professional updating</w:t>
            </w:r>
            <w:r w:rsidRPr="00437F95">
              <w:rPr>
                <w:rFonts w:ascii="Arial" w:hAnsi="Arial" w:cs="Arial"/>
                <w:sz w:val="22"/>
                <w:szCs w:val="22"/>
              </w:rPr>
              <w:br/>
            </w:r>
          </w:p>
        </w:tc>
        <w:tc>
          <w:tcPr>
            <w:tcW w:w="7618" w:type="dxa"/>
          </w:tcPr>
          <w:p w14:paraId="0EAB239E" w14:textId="77777777" w:rsidR="007A60FF" w:rsidRPr="00437F95" w:rsidRDefault="007A60FF" w:rsidP="00D56541">
            <w:pPr>
              <w:spacing w:after="60"/>
              <w:ind w:left="360"/>
              <w:rPr>
                <w:rFonts w:ascii="Arial" w:hAnsi="Arial" w:cs="Arial"/>
                <w:b/>
                <w:sz w:val="22"/>
                <w:szCs w:val="22"/>
              </w:rPr>
            </w:pPr>
            <w:r w:rsidRPr="00437F95">
              <w:rPr>
                <w:rFonts w:ascii="Arial" w:hAnsi="Arial" w:cs="Arial"/>
                <w:b/>
                <w:sz w:val="22"/>
                <w:szCs w:val="22"/>
              </w:rPr>
              <w:t>Desirable</w:t>
            </w:r>
          </w:p>
          <w:p w14:paraId="56820DC2" w14:textId="77777777" w:rsidR="007A60FF" w:rsidRPr="00437F95" w:rsidRDefault="007A60FF" w:rsidP="00D56541">
            <w:pPr>
              <w:pStyle w:val="ListParagraph"/>
              <w:spacing w:after="60"/>
              <w:ind w:left="0"/>
              <w:contextualSpacing w:val="0"/>
              <w:rPr>
                <w:rFonts w:ascii="Arial" w:hAnsi="Arial" w:cs="Arial"/>
                <w:sz w:val="22"/>
                <w:szCs w:val="22"/>
              </w:rPr>
            </w:pPr>
          </w:p>
          <w:p w14:paraId="5656AF81" w14:textId="57CA33AC" w:rsidR="007A60FF" w:rsidRPr="00437F95" w:rsidRDefault="007A60FF" w:rsidP="007A60FF">
            <w:pPr>
              <w:pStyle w:val="ListParagraph"/>
              <w:numPr>
                <w:ilvl w:val="0"/>
                <w:numId w:val="3"/>
              </w:numPr>
              <w:spacing w:after="60"/>
              <w:contextualSpacing w:val="0"/>
              <w:rPr>
                <w:rFonts w:ascii="Arial" w:hAnsi="Arial" w:cs="Arial"/>
                <w:sz w:val="22"/>
                <w:szCs w:val="22"/>
              </w:rPr>
            </w:pPr>
            <w:r w:rsidRPr="00437F95">
              <w:rPr>
                <w:rFonts w:ascii="Arial" w:hAnsi="Arial" w:cs="Arial"/>
                <w:sz w:val="22"/>
                <w:szCs w:val="22"/>
              </w:rPr>
              <w:t>Marketing, Community</w:t>
            </w:r>
            <w:r w:rsidR="00EC721B">
              <w:rPr>
                <w:rFonts w:ascii="Arial" w:hAnsi="Arial" w:cs="Arial"/>
                <w:sz w:val="22"/>
                <w:szCs w:val="22"/>
              </w:rPr>
              <w:t>/</w:t>
            </w:r>
            <w:r w:rsidRPr="00437F95">
              <w:rPr>
                <w:rFonts w:ascii="Arial" w:hAnsi="Arial" w:cs="Arial"/>
                <w:sz w:val="22"/>
                <w:szCs w:val="22"/>
              </w:rPr>
              <w:t xml:space="preserve"> Education or Health related qualification </w:t>
            </w:r>
          </w:p>
          <w:p w14:paraId="5697D482" w14:textId="77777777" w:rsidR="007A60FF" w:rsidRPr="00437F95" w:rsidRDefault="007A60FF" w:rsidP="00D56541">
            <w:pPr>
              <w:pStyle w:val="Default"/>
              <w:spacing w:after="60"/>
              <w:rPr>
                <w:rFonts w:ascii="Arial" w:hAnsi="Arial" w:cs="Arial"/>
                <w:sz w:val="22"/>
                <w:szCs w:val="22"/>
              </w:rPr>
            </w:pPr>
          </w:p>
        </w:tc>
      </w:tr>
      <w:tr w:rsidR="007A60FF" w:rsidRPr="00437F95" w14:paraId="69A74702" w14:textId="77777777" w:rsidTr="00D56541">
        <w:trPr>
          <w:trHeight w:val="459"/>
          <w:jc w:val="center"/>
        </w:trPr>
        <w:tc>
          <w:tcPr>
            <w:tcW w:w="15236" w:type="dxa"/>
            <w:gridSpan w:val="2"/>
            <w:shd w:val="clear" w:color="auto" w:fill="D9D9D9" w:themeFill="background1" w:themeFillShade="D9"/>
            <w:vAlign w:val="center"/>
          </w:tcPr>
          <w:p w14:paraId="055359C3" w14:textId="77777777" w:rsidR="007A60FF" w:rsidRPr="00437F95" w:rsidRDefault="007A60FF" w:rsidP="00D56541">
            <w:pPr>
              <w:spacing w:after="60"/>
              <w:ind w:left="360"/>
              <w:rPr>
                <w:rFonts w:ascii="Arial" w:hAnsi="Arial" w:cs="Arial"/>
                <w:b/>
                <w:sz w:val="22"/>
                <w:szCs w:val="22"/>
              </w:rPr>
            </w:pPr>
            <w:r w:rsidRPr="00437F95">
              <w:rPr>
                <w:rFonts w:ascii="Arial" w:hAnsi="Arial" w:cs="Arial"/>
                <w:b/>
                <w:sz w:val="22"/>
                <w:szCs w:val="22"/>
              </w:rPr>
              <w:t>Skills / Ability</w:t>
            </w:r>
          </w:p>
        </w:tc>
      </w:tr>
      <w:tr w:rsidR="007A60FF" w:rsidRPr="00437F95" w14:paraId="032532B1" w14:textId="77777777" w:rsidTr="00D56541">
        <w:trPr>
          <w:jc w:val="center"/>
        </w:trPr>
        <w:tc>
          <w:tcPr>
            <w:tcW w:w="7618" w:type="dxa"/>
          </w:tcPr>
          <w:p w14:paraId="515C0845" w14:textId="77777777" w:rsidR="007A60FF" w:rsidRPr="00437F95" w:rsidRDefault="007A60FF" w:rsidP="00D56541">
            <w:pPr>
              <w:spacing w:after="60"/>
              <w:ind w:left="360"/>
              <w:rPr>
                <w:rFonts w:ascii="Arial" w:hAnsi="Arial" w:cs="Arial"/>
                <w:b/>
                <w:sz w:val="22"/>
                <w:szCs w:val="22"/>
              </w:rPr>
            </w:pPr>
            <w:r w:rsidRPr="00437F95">
              <w:rPr>
                <w:rFonts w:ascii="Arial" w:hAnsi="Arial" w:cs="Arial"/>
                <w:b/>
                <w:sz w:val="22"/>
                <w:szCs w:val="22"/>
              </w:rPr>
              <w:t>Essential</w:t>
            </w:r>
          </w:p>
          <w:p w14:paraId="52B61229" w14:textId="77777777" w:rsidR="007A60FF" w:rsidRPr="00437F95" w:rsidRDefault="007A60FF" w:rsidP="00D56541">
            <w:pPr>
              <w:spacing w:after="60"/>
              <w:rPr>
                <w:rFonts w:ascii="Arial" w:hAnsi="Arial" w:cs="Arial"/>
                <w:b/>
                <w:sz w:val="22"/>
                <w:szCs w:val="22"/>
              </w:rPr>
            </w:pPr>
          </w:p>
          <w:p w14:paraId="2DE39998"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lang w:val="en"/>
              </w:rPr>
              <w:lastRenderedPageBreak/>
              <w:t>Ability to communicate and confidently present complex information to a range of audiences</w:t>
            </w:r>
            <w:r w:rsidRPr="00437F95">
              <w:rPr>
                <w:rFonts w:ascii="Arial" w:hAnsi="Arial" w:cs="Arial"/>
                <w:sz w:val="22"/>
                <w:szCs w:val="22"/>
              </w:rPr>
              <w:t xml:space="preserve"> which include oral, written and presentation skills</w:t>
            </w:r>
          </w:p>
          <w:p w14:paraId="0F8828E0"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lang w:val="en"/>
              </w:rPr>
              <w:t>Competent in the use of IT systems in particular, Microsoft Office 365, MS Teams and Social Media Networking</w:t>
            </w:r>
          </w:p>
          <w:p w14:paraId="7594C5E1"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Strong organisational skills</w:t>
            </w:r>
          </w:p>
          <w:p w14:paraId="677844E4"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Ability to develop and maintain strong, effective partnerships and collaborations</w:t>
            </w:r>
          </w:p>
          <w:p w14:paraId="0BF7DE49" w14:textId="77777777" w:rsidR="007A60FF" w:rsidRPr="00437F95" w:rsidRDefault="007A60FF" w:rsidP="00D56541">
            <w:pPr>
              <w:spacing w:after="60"/>
              <w:rPr>
                <w:rFonts w:ascii="Arial" w:hAnsi="Arial" w:cs="Arial"/>
                <w:sz w:val="22"/>
                <w:szCs w:val="22"/>
              </w:rPr>
            </w:pPr>
          </w:p>
        </w:tc>
        <w:tc>
          <w:tcPr>
            <w:tcW w:w="7618" w:type="dxa"/>
          </w:tcPr>
          <w:p w14:paraId="3F1748DF" w14:textId="77777777" w:rsidR="007A60FF" w:rsidRPr="00437F95" w:rsidRDefault="007A60FF" w:rsidP="00D56541">
            <w:pPr>
              <w:spacing w:after="60"/>
              <w:ind w:left="360"/>
              <w:rPr>
                <w:rFonts w:ascii="Arial" w:hAnsi="Arial" w:cs="Arial"/>
                <w:b/>
                <w:sz w:val="22"/>
                <w:szCs w:val="22"/>
              </w:rPr>
            </w:pPr>
            <w:r w:rsidRPr="00437F95">
              <w:rPr>
                <w:rFonts w:ascii="Arial" w:hAnsi="Arial" w:cs="Arial"/>
                <w:b/>
                <w:sz w:val="22"/>
                <w:szCs w:val="22"/>
              </w:rPr>
              <w:lastRenderedPageBreak/>
              <w:t>Desirable</w:t>
            </w:r>
          </w:p>
          <w:p w14:paraId="7B536F3F" w14:textId="77777777" w:rsidR="007A60FF" w:rsidRPr="00437F95" w:rsidRDefault="007A60FF" w:rsidP="00D56541">
            <w:pPr>
              <w:spacing w:after="60"/>
              <w:rPr>
                <w:rFonts w:ascii="Arial" w:hAnsi="Arial" w:cs="Arial"/>
                <w:b/>
                <w:sz w:val="22"/>
                <w:szCs w:val="22"/>
              </w:rPr>
            </w:pPr>
          </w:p>
          <w:p w14:paraId="4ADFB4BA" w14:textId="77777777" w:rsidR="007A60FF" w:rsidRPr="00437F95" w:rsidRDefault="007A60FF" w:rsidP="007A60FF">
            <w:pPr>
              <w:pStyle w:val="ListParagraph"/>
              <w:numPr>
                <w:ilvl w:val="0"/>
                <w:numId w:val="3"/>
              </w:numPr>
              <w:spacing w:after="60"/>
              <w:contextualSpacing w:val="0"/>
              <w:rPr>
                <w:rFonts w:ascii="Arial" w:hAnsi="Arial" w:cs="Arial"/>
                <w:bCs/>
                <w:sz w:val="22"/>
                <w:szCs w:val="22"/>
              </w:rPr>
            </w:pPr>
            <w:r w:rsidRPr="00437F95">
              <w:rPr>
                <w:rFonts w:ascii="Arial" w:hAnsi="Arial" w:cs="Arial"/>
                <w:bCs/>
                <w:sz w:val="22"/>
                <w:szCs w:val="22"/>
              </w:rPr>
              <w:t>Creative skills</w:t>
            </w:r>
          </w:p>
        </w:tc>
      </w:tr>
      <w:tr w:rsidR="007A60FF" w:rsidRPr="00437F95" w14:paraId="0923A245" w14:textId="77777777" w:rsidTr="00D56541">
        <w:trPr>
          <w:trHeight w:val="459"/>
          <w:jc w:val="center"/>
        </w:trPr>
        <w:tc>
          <w:tcPr>
            <w:tcW w:w="15236" w:type="dxa"/>
            <w:gridSpan w:val="2"/>
            <w:shd w:val="clear" w:color="auto" w:fill="D9D9D9" w:themeFill="background1" w:themeFillShade="D9"/>
            <w:vAlign w:val="center"/>
          </w:tcPr>
          <w:p w14:paraId="45167216" w14:textId="77777777" w:rsidR="007A60FF" w:rsidRPr="00437F95" w:rsidRDefault="007A60FF" w:rsidP="00D56541">
            <w:pPr>
              <w:spacing w:after="60"/>
              <w:ind w:left="360"/>
              <w:rPr>
                <w:rFonts w:ascii="Arial" w:hAnsi="Arial" w:cs="Arial"/>
                <w:b/>
                <w:sz w:val="22"/>
                <w:szCs w:val="22"/>
              </w:rPr>
            </w:pPr>
            <w:r w:rsidRPr="00437F95">
              <w:rPr>
                <w:rFonts w:ascii="Arial" w:hAnsi="Arial" w:cs="Arial"/>
                <w:b/>
                <w:sz w:val="22"/>
                <w:szCs w:val="22"/>
              </w:rPr>
              <w:t>Personal</w:t>
            </w:r>
          </w:p>
        </w:tc>
      </w:tr>
      <w:tr w:rsidR="007A60FF" w:rsidRPr="00437F95" w14:paraId="7EBA2C87" w14:textId="77777777" w:rsidTr="00D56541">
        <w:trPr>
          <w:jc w:val="center"/>
        </w:trPr>
        <w:tc>
          <w:tcPr>
            <w:tcW w:w="7618" w:type="dxa"/>
          </w:tcPr>
          <w:p w14:paraId="3714E73E" w14:textId="77777777" w:rsidR="007A60FF" w:rsidRPr="00437F95" w:rsidRDefault="007A60FF" w:rsidP="00D56541">
            <w:pPr>
              <w:spacing w:after="60"/>
              <w:ind w:left="360"/>
              <w:rPr>
                <w:rFonts w:ascii="Arial" w:hAnsi="Arial" w:cs="Arial"/>
                <w:b/>
                <w:sz w:val="22"/>
                <w:szCs w:val="22"/>
              </w:rPr>
            </w:pPr>
            <w:r w:rsidRPr="00437F95">
              <w:rPr>
                <w:rFonts w:ascii="Arial" w:hAnsi="Arial" w:cs="Arial"/>
                <w:b/>
                <w:sz w:val="22"/>
                <w:szCs w:val="22"/>
              </w:rPr>
              <w:t>Essential</w:t>
            </w:r>
          </w:p>
          <w:p w14:paraId="37F7F583"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Energy and enthusiasm</w:t>
            </w:r>
          </w:p>
          <w:p w14:paraId="3E928113"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Patience and a sense of humour</w:t>
            </w:r>
          </w:p>
          <w:p w14:paraId="156E919E"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lang w:val="en"/>
              </w:rPr>
              <w:t xml:space="preserve">Ability to work on own initiative, problem solve, manage own time, prioritise, and meet tight deadlines - </w:t>
            </w:r>
            <w:r w:rsidRPr="00437F95">
              <w:rPr>
                <w:rFonts w:ascii="Arial" w:hAnsi="Arial" w:cs="Arial"/>
                <w:sz w:val="22"/>
                <w:szCs w:val="22"/>
              </w:rPr>
              <w:t>flexible approach to working hours and tasks</w:t>
            </w:r>
          </w:p>
          <w:p w14:paraId="4DD51A76"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lang w:val="en"/>
              </w:rPr>
              <w:t>Solutions and future focused approach to achievement of mutually beneficial outcomes</w:t>
            </w:r>
          </w:p>
          <w:p w14:paraId="03650653"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Creativity and ability to develop innovative approaches and projects</w:t>
            </w:r>
          </w:p>
          <w:p w14:paraId="55B04F61"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Highly motivated with ability to engage, motivate and develop others</w:t>
            </w:r>
          </w:p>
          <w:p w14:paraId="67E2230A"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Self-aware with personal integrity</w:t>
            </w:r>
          </w:p>
          <w:p w14:paraId="69671890"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A good team player</w:t>
            </w:r>
          </w:p>
          <w:p w14:paraId="332635AA"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Calm and professional manner</w:t>
            </w:r>
          </w:p>
          <w:p w14:paraId="5BE57D11"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Confidential and discreet</w:t>
            </w:r>
          </w:p>
          <w:p w14:paraId="0DFBEBDE"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Seeks out and enjoys new challenges</w:t>
            </w:r>
          </w:p>
          <w:p w14:paraId="14944C56"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Actively seeks improvement</w:t>
            </w:r>
          </w:p>
          <w:p w14:paraId="18414AEC"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t>Ability to multitask</w:t>
            </w:r>
          </w:p>
          <w:p w14:paraId="1BE404BF" w14:textId="77777777" w:rsidR="007A60FF" w:rsidRPr="00437F95" w:rsidRDefault="007A60FF" w:rsidP="007A60FF">
            <w:pPr>
              <w:numPr>
                <w:ilvl w:val="0"/>
                <w:numId w:val="3"/>
              </w:numPr>
              <w:spacing w:after="60"/>
              <w:rPr>
                <w:rFonts w:ascii="Arial" w:hAnsi="Arial" w:cs="Arial"/>
                <w:sz w:val="22"/>
                <w:szCs w:val="22"/>
              </w:rPr>
            </w:pPr>
            <w:r w:rsidRPr="00437F95">
              <w:rPr>
                <w:rFonts w:ascii="Arial" w:hAnsi="Arial" w:cs="Arial"/>
                <w:sz w:val="22"/>
                <w:szCs w:val="22"/>
              </w:rPr>
              <w:lastRenderedPageBreak/>
              <w:t>Flexible approach to working hours and tasks</w:t>
            </w:r>
          </w:p>
          <w:p w14:paraId="1596D208" w14:textId="77777777" w:rsidR="007A60FF" w:rsidRPr="00437F95" w:rsidRDefault="007A60FF" w:rsidP="007A60FF">
            <w:pPr>
              <w:pStyle w:val="ListParagraph"/>
              <w:numPr>
                <w:ilvl w:val="0"/>
                <w:numId w:val="3"/>
              </w:numPr>
              <w:spacing w:after="60"/>
              <w:contextualSpacing w:val="0"/>
              <w:rPr>
                <w:rFonts w:ascii="Arial" w:hAnsi="Arial" w:cs="Arial"/>
                <w:sz w:val="22"/>
                <w:szCs w:val="22"/>
              </w:rPr>
            </w:pPr>
            <w:r w:rsidRPr="00437F95">
              <w:rPr>
                <w:rFonts w:ascii="Arial" w:hAnsi="Arial" w:cs="Arial"/>
                <w:sz w:val="22"/>
                <w:szCs w:val="22"/>
              </w:rPr>
              <w:t xml:space="preserve">Driving licence and access to a vehicle – the post holder will be required to travel efficiently between various work locations across Angus, Tayside, and Perthshire </w:t>
            </w:r>
          </w:p>
        </w:tc>
        <w:tc>
          <w:tcPr>
            <w:tcW w:w="7618" w:type="dxa"/>
          </w:tcPr>
          <w:p w14:paraId="56042AB0" w14:textId="77777777" w:rsidR="007A60FF" w:rsidRPr="00437F95" w:rsidRDefault="007A60FF" w:rsidP="00D56541">
            <w:pPr>
              <w:spacing w:after="60"/>
              <w:ind w:left="360"/>
              <w:rPr>
                <w:rFonts w:ascii="Arial" w:hAnsi="Arial" w:cs="Arial"/>
                <w:b/>
                <w:sz w:val="22"/>
                <w:szCs w:val="22"/>
              </w:rPr>
            </w:pPr>
            <w:r w:rsidRPr="00437F95">
              <w:rPr>
                <w:rFonts w:ascii="Arial" w:hAnsi="Arial" w:cs="Arial"/>
                <w:b/>
                <w:sz w:val="22"/>
                <w:szCs w:val="22"/>
              </w:rPr>
              <w:lastRenderedPageBreak/>
              <w:t>Desirable</w:t>
            </w:r>
          </w:p>
          <w:p w14:paraId="78E67B19" w14:textId="77777777" w:rsidR="007A60FF" w:rsidRPr="00437F95" w:rsidRDefault="007A60FF" w:rsidP="00D56541">
            <w:pPr>
              <w:spacing w:after="60"/>
              <w:rPr>
                <w:rFonts w:ascii="Arial" w:hAnsi="Arial" w:cs="Arial"/>
                <w:sz w:val="22"/>
                <w:szCs w:val="22"/>
              </w:rPr>
            </w:pPr>
          </w:p>
          <w:p w14:paraId="3D0D7421" w14:textId="77777777" w:rsidR="007A60FF" w:rsidRPr="00437F95" w:rsidRDefault="007A60FF" w:rsidP="00D56541">
            <w:pPr>
              <w:spacing w:after="60"/>
              <w:rPr>
                <w:rFonts w:ascii="Arial" w:hAnsi="Arial" w:cs="Arial"/>
                <w:sz w:val="22"/>
                <w:szCs w:val="22"/>
              </w:rPr>
            </w:pPr>
          </w:p>
          <w:p w14:paraId="482CEE2E" w14:textId="77777777" w:rsidR="007A60FF" w:rsidRPr="00437F95" w:rsidRDefault="007A60FF" w:rsidP="00D56541">
            <w:pPr>
              <w:spacing w:after="60"/>
              <w:rPr>
                <w:rFonts w:ascii="Arial" w:hAnsi="Arial" w:cs="Arial"/>
                <w:sz w:val="22"/>
                <w:szCs w:val="22"/>
              </w:rPr>
            </w:pPr>
          </w:p>
        </w:tc>
      </w:tr>
    </w:tbl>
    <w:p w14:paraId="58D0E632" w14:textId="5CF2AF99" w:rsidR="007A60FF" w:rsidRDefault="007A60FF"/>
    <w:p w14:paraId="65475BB1" w14:textId="7D9590B4" w:rsidR="00B37D41" w:rsidRDefault="00B37D41"/>
    <w:p w14:paraId="6DDD4FCF" w14:textId="5E4BB34E" w:rsidR="00B37D41" w:rsidRDefault="00B37D41"/>
    <w:p w14:paraId="192AA1F6" w14:textId="1394200E" w:rsidR="00B37D41" w:rsidRDefault="00B37D41">
      <w:pPr>
        <w:spacing w:after="160" w:line="259" w:lineRule="auto"/>
      </w:pPr>
      <w:r>
        <w:br w:type="page"/>
      </w:r>
    </w:p>
    <w:p w14:paraId="2434D5F0" w14:textId="77777777" w:rsidR="00FD5059" w:rsidRDefault="00FD5059" w:rsidP="00D7746E">
      <w:pPr>
        <w:jc w:val="center"/>
        <w:rPr>
          <w:rFonts w:ascii="Arial" w:hAnsi="Arial" w:cs="Arial"/>
          <w:sz w:val="22"/>
          <w:szCs w:val="22"/>
          <w:lang w:eastAsia="en-US"/>
        </w:rPr>
        <w:sectPr w:rsidR="00FD5059" w:rsidSect="007A60FF">
          <w:pgSz w:w="16838" w:h="11906" w:orient="landscape"/>
          <w:pgMar w:top="1440" w:right="1440" w:bottom="1440" w:left="1440" w:header="708" w:footer="708" w:gutter="0"/>
          <w:cols w:space="708"/>
          <w:docGrid w:linePitch="360"/>
        </w:sect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34"/>
        <w:gridCol w:w="6432"/>
      </w:tblGrid>
      <w:tr w:rsidR="00B37D41" w:rsidRPr="006873B0" w14:paraId="693C1C70" w14:textId="77777777" w:rsidTr="00FD5059">
        <w:trPr>
          <w:trHeight w:val="1890"/>
        </w:trPr>
        <w:tc>
          <w:tcPr>
            <w:tcW w:w="3334" w:type="dxa"/>
          </w:tcPr>
          <w:p w14:paraId="3C4A66E6" w14:textId="77777777" w:rsidR="00B37D41" w:rsidRPr="006873B0" w:rsidRDefault="00B37D41" w:rsidP="00D7746E">
            <w:pPr>
              <w:jc w:val="center"/>
              <w:rPr>
                <w:rFonts w:ascii="Arial" w:hAnsi="Arial" w:cs="Arial"/>
                <w:sz w:val="22"/>
                <w:szCs w:val="22"/>
                <w:lang w:eastAsia="en-US"/>
              </w:rPr>
            </w:pPr>
            <w:r w:rsidRPr="006873B0">
              <w:rPr>
                <w:rFonts w:ascii="Arial" w:hAnsi="Arial" w:cs="Arial"/>
                <w:noProof/>
                <w:color w:val="000000"/>
                <w:sz w:val="22"/>
                <w:szCs w:val="22"/>
              </w:rPr>
              <w:lastRenderedPageBreak/>
              <w:drawing>
                <wp:inline distT="0" distB="0" distL="0" distR="0" wp14:anchorId="56A54E4C" wp14:editId="1EB996E6">
                  <wp:extent cx="1057275" cy="1200150"/>
                  <wp:effectExtent l="0" t="0" r="9525" b="0"/>
                  <wp:docPr id="3" name="Picture 3" descr="d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1200150"/>
                          </a:xfrm>
                          <a:prstGeom prst="rect">
                            <a:avLst/>
                          </a:prstGeom>
                          <a:noFill/>
                          <a:ln>
                            <a:noFill/>
                          </a:ln>
                        </pic:spPr>
                      </pic:pic>
                    </a:graphicData>
                  </a:graphic>
                </wp:inline>
              </w:drawing>
            </w:r>
          </w:p>
        </w:tc>
        <w:tc>
          <w:tcPr>
            <w:tcW w:w="6432" w:type="dxa"/>
          </w:tcPr>
          <w:p w14:paraId="0D5A6218" w14:textId="77777777" w:rsidR="00B37D41" w:rsidRPr="006873B0" w:rsidRDefault="00B37D41" w:rsidP="00D7746E">
            <w:pPr>
              <w:jc w:val="both"/>
              <w:rPr>
                <w:rFonts w:ascii="Arial" w:hAnsi="Arial" w:cs="Arial"/>
                <w:sz w:val="22"/>
                <w:szCs w:val="22"/>
                <w:lang w:eastAsia="en-US"/>
              </w:rPr>
            </w:pPr>
          </w:p>
          <w:p w14:paraId="5F71F2B5" w14:textId="77777777" w:rsidR="00B37D41" w:rsidRDefault="00B37D41" w:rsidP="00D7746E">
            <w:pPr>
              <w:jc w:val="center"/>
              <w:rPr>
                <w:rFonts w:ascii="Arial" w:hAnsi="Arial" w:cs="Arial"/>
                <w:b/>
                <w:sz w:val="22"/>
                <w:szCs w:val="22"/>
                <w:lang w:eastAsia="en-US"/>
              </w:rPr>
            </w:pPr>
          </w:p>
          <w:p w14:paraId="3178E83D" w14:textId="77777777" w:rsidR="00B37D41" w:rsidRPr="006873B0" w:rsidRDefault="00B37D41" w:rsidP="00D7746E">
            <w:pPr>
              <w:jc w:val="center"/>
              <w:rPr>
                <w:rFonts w:ascii="Arial" w:hAnsi="Arial" w:cs="Arial"/>
                <w:b/>
                <w:sz w:val="22"/>
                <w:szCs w:val="22"/>
                <w:lang w:eastAsia="en-US"/>
              </w:rPr>
            </w:pPr>
            <w:r>
              <w:rPr>
                <w:rFonts w:ascii="Arial" w:hAnsi="Arial" w:cs="Arial"/>
                <w:b/>
                <w:sz w:val="22"/>
                <w:szCs w:val="22"/>
                <w:lang w:eastAsia="en-US"/>
              </w:rPr>
              <w:br/>
            </w:r>
            <w:r w:rsidRPr="006873B0">
              <w:rPr>
                <w:rFonts w:ascii="Arial" w:hAnsi="Arial" w:cs="Arial"/>
                <w:b/>
                <w:sz w:val="22"/>
                <w:szCs w:val="22"/>
                <w:lang w:eastAsia="en-US"/>
              </w:rPr>
              <w:t xml:space="preserve">EMPLOYMENT INFORMATION </w:t>
            </w:r>
          </w:p>
          <w:p w14:paraId="067247E0" w14:textId="77777777" w:rsidR="00B37D41" w:rsidRPr="006873B0" w:rsidRDefault="00B37D41" w:rsidP="00D7746E">
            <w:pPr>
              <w:jc w:val="center"/>
              <w:rPr>
                <w:rFonts w:ascii="Arial" w:hAnsi="Arial" w:cs="Arial"/>
                <w:sz w:val="22"/>
                <w:szCs w:val="22"/>
                <w:lang w:eastAsia="en-US"/>
              </w:rPr>
            </w:pPr>
            <w:r w:rsidRPr="006873B0">
              <w:rPr>
                <w:rFonts w:ascii="Arial" w:hAnsi="Arial" w:cs="Arial"/>
                <w:b/>
                <w:sz w:val="22"/>
                <w:szCs w:val="22"/>
                <w:lang w:eastAsia="en-US"/>
              </w:rPr>
              <w:t xml:space="preserve">FULL TIME </w:t>
            </w:r>
            <w:r>
              <w:rPr>
                <w:rFonts w:ascii="Arial" w:hAnsi="Arial" w:cs="Arial"/>
                <w:b/>
                <w:sz w:val="22"/>
                <w:szCs w:val="22"/>
                <w:lang w:eastAsia="en-US"/>
              </w:rPr>
              <w:t xml:space="preserve">FIXED TERM </w:t>
            </w:r>
            <w:r w:rsidRPr="006873B0">
              <w:rPr>
                <w:rFonts w:ascii="Arial" w:hAnsi="Arial" w:cs="Arial"/>
                <w:b/>
                <w:sz w:val="22"/>
                <w:szCs w:val="22"/>
                <w:lang w:eastAsia="en-US"/>
              </w:rPr>
              <w:t>SUPPORT POSTS</w:t>
            </w:r>
          </w:p>
        </w:tc>
      </w:tr>
    </w:tbl>
    <w:p w14:paraId="421BDA24" w14:textId="77777777" w:rsidR="00B37D41" w:rsidRPr="006873B0" w:rsidRDefault="00B37D41" w:rsidP="00B37D41">
      <w:pPr>
        <w:spacing w:line="240" w:lineRule="exact"/>
        <w:jc w:val="both"/>
        <w:rPr>
          <w:rFonts w:ascii="Arial" w:hAnsi="Arial" w:cs="Arial"/>
          <w:b/>
          <w:sz w:val="22"/>
          <w:szCs w:val="22"/>
          <w:lang w:eastAsia="en-US"/>
        </w:rPr>
      </w:pPr>
    </w:p>
    <w:p w14:paraId="418C6EAB" w14:textId="77777777" w:rsidR="00B37D41" w:rsidRPr="006873B0" w:rsidRDefault="00B37D41" w:rsidP="00B37D41">
      <w:pPr>
        <w:rPr>
          <w:rFonts w:ascii="Arial" w:hAnsi="Arial" w:cs="Arial"/>
          <w:sz w:val="22"/>
          <w:szCs w:val="22"/>
          <w:u w:val="single"/>
          <w:lang w:eastAsia="en-US"/>
        </w:rPr>
      </w:pPr>
      <w:r w:rsidRPr="006873B0">
        <w:rPr>
          <w:rFonts w:ascii="Arial" w:hAnsi="Arial" w:cs="Arial"/>
          <w:b/>
          <w:sz w:val="22"/>
          <w:szCs w:val="22"/>
          <w:u w:val="single"/>
          <w:lang w:eastAsia="en-US"/>
        </w:rPr>
        <w:t>Superannuation</w:t>
      </w:r>
    </w:p>
    <w:p w14:paraId="437E7CEC" w14:textId="77777777" w:rsidR="00B37D41" w:rsidRPr="006873B0" w:rsidRDefault="00B37D41" w:rsidP="00B37D41">
      <w:pPr>
        <w:rPr>
          <w:rFonts w:ascii="Arial" w:hAnsi="Arial" w:cs="Arial"/>
          <w:sz w:val="22"/>
          <w:szCs w:val="22"/>
          <w:lang w:eastAsia="en-US"/>
        </w:rPr>
      </w:pPr>
    </w:p>
    <w:p w14:paraId="668B4BAA" w14:textId="77777777" w:rsidR="00B37D41" w:rsidRPr="006873B0" w:rsidRDefault="00B37D41" w:rsidP="00B37D41">
      <w:pPr>
        <w:rPr>
          <w:rFonts w:ascii="Arial" w:hAnsi="Arial" w:cs="Arial"/>
          <w:sz w:val="22"/>
          <w:szCs w:val="22"/>
          <w:lang w:eastAsia="en-US"/>
        </w:rPr>
      </w:pPr>
      <w:r w:rsidRPr="006873B0">
        <w:rPr>
          <w:rFonts w:ascii="Arial" w:hAnsi="Arial" w:cs="Arial"/>
          <w:sz w:val="22"/>
          <w:szCs w:val="22"/>
          <w:lang w:eastAsia="en-US"/>
        </w:rPr>
        <w:t>Support staff of Dundee and Angus College automatically join the Local Government Pension Scheme administered by Dundee City Council.  Contributions are based on pensionable earnings in line with the Local Government Pension Scheme.  This is a career average salary pension scheme with a tiered employee contribution rate.</w:t>
      </w:r>
    </w:p>
    <w:p w14:paraId="08E2A21C" w14:textId="77777777" w:rsidR="00B37D41" w:rsidRPr="006873B0" w:rsidRDefault="00B37D41" w:rsidP="00B37D41">
      <w:pPr>
        <w:rPr>
          <w:rFonts w:ascii="Arial" w:hAnsi="Arial" w:cs="Arial"/>
          <w:sz w:val="22"/>
          <w:szCs w:val="22"/>
          <w:lang w:eastAsia="en-US"/>
        </w:rPr>
      </w:pPr>
    </w:p>
    <w:p w14:paraId="7971CE7B" w14:textId="77777777" w:rsidR="00B37D41" w:rsidRPr="006873B0" w:rsidRDefault="00B37D41" w:rsidP="00B37D41">
      <w:pPr>
        <w:spacing w:line="240" w:lineRule="exact"/>
        <w:rPr>
          <w:rFonts w:ascii="Arial" w:hAnsi="Arial" w:cs="Arial"/>
          <w:sz w:val="22"/>
          <w:szCs w:val="22"/>
          <w:u w:val="single"/>
          <w:lang w:eastAsia="en-US"/>
        </w:rPr>
      </w:pPr>
      <w:r w:rsidRPr="006873B0">
        <w:rPr>
          <w:rFonts w:ascii="Arial" w:hAnsi="Arial" w:cs="Arial"/>
          <w:b/>
          <w:sz w:val="22"/>
          <w:szCs w:val="22"/>
          <w:u w:val="single"/>
          <w:lang w:eastAsia="en-US"/>
        </w:rPr>
        <w:t>Holidays</w:t>
      </w:r>
    </w:p>
    <w:p w14:paraId="1E0B3B5F" w14:textId="77777777" w:rsidR="00B37D41" w:rsidRPr="006873B0" w:rsidRDefault="00B37D41" w:rsidP="00B37D41">
      <w:pPr>
        <w:spacing w:line="240" w:lineRule="exact"/>
        <w:rPr>
          <w:rFonts w:ascii="Arial" w:hAnsi="Arial" w:cs="Arial"/>
          <w:sz w:val="22"/>
          <w:szCs w:val="22"/>
          <w:lang w:eastAsia="en-US"/>
        </w:rPr>
      </w:pPr>
    </w:p>
    <w:p w14:paraId="2FF17A90" w14:textId="77777777" w:rsidR="00B37D41" w:rsidRPr="006873B0" w:rsidRDefault="00B37D41" w:rsidP="00B37D41">
      <w:pPr>
        <w:rPr>
          <w:rFonts w:ascii="Arial" w:hAnsi="Arial" w:cs="Arial"/>
          <w:sz w:val="22"/>
          <w:szCs w:val="22"/>
          <w:lang w:eastAsia="en-US"/>
        </w:rPr>
      </w:pPr>
      <w:r w:rsidRPr="006873B0">
        <w:rPr>
          <w:rFonts w:ascii="Arial" w:hAnsi="Arial" w:cs="Arial"/>
          <w:sz w:val="22"/>
          <w:szCs w:val="22"/>
          <w:lang w:eastAsia="en-US"/>
        </w:rPr>
        <w:t xml:space="preserve">The leave year for support staff currently runs from 1 September to 31 August.  You will be entitled to 45 days annual leave per annum (pro-rata if less than one year's service or part-time) inclusive of college closure days.  </w:t>
      </w:r>
    </w:p>
    <w:p w14:paraId="5DF7B1FD" w14:textId="77777777" w:rsidR="00B37D41" w:rsidRPr="006873B0" w:rsidRDefault="00B37D41" w:rsidP="00B37D41">
      <w:pPr>
        <w:spacing w:line="240" w:lineRule="exact"/>
        <w:rPr>
          <w:rFonts w:ascii="Arial" w:hAnsi="Arial" w:cs="Arial"/>
          <w:b/>
          <w:sz w:val="22"/>
          <w:szCs w:val="22"/>
          <w:lang w:eastAsia="en-US"/>
        </w:rPr>
      </w:pPr>
    </w:p>
    <w:p w14:paraId="02742249" w14:textId="77777777" w:rsidR="00B37D41" w:rsidRPr="006873B0" w:rsidRDefault="00B37D41" w:rsidP="00B37D41">
      <w:pPr>
        <w:spacing w:line="240" w:lineRule="exact"/>
        <w:rPr>
          <w:rFonts w:ascii="Arial" w:hAnsi="Arial" w:cs="Arial"/>
          <w:sz w:val="22"/>
          <w:szCs w:val="22"/>
          <w:u w:val="single"/>
          <w:lang w:eastAsia="en-US"/>
        </w:rPr>
      </w:pPr>
      <w:r w:rsidRPr="006873B0">
        <w:rPr>
          <w:rFonts w:ascii="Arial" w:hAnsi="Arial" w:cs="Arial"/>
          <w:b/>
          <w:sz w:val="22"/>
          <w:szCs w:val="22"/>
          <w:u w:val="single"/>
          <w:lang w:eastAsia="en-US"/>
        </w:rPr>
        <w:t>Hours of Work</w:t>
      </w:r>
    </w:p>
    <w:p w14:paraId="3C540929" w14:textId="77777777" w:rsidR="00B37D41" w:rsidRPr="006873B0" w:rsidRDefault="00B37D41" w:rsidP="00B37D41">
      <w:pPr>
        <w:spacing w:line="240" w:lineRule="exact"/>
        <w:rPr>
          <w:rFonts w:ascii="Arial" w:hAnsi="Arial" w:cs="Arial"/>
          <w:sz w:val="22"/>
          <w:szCs w:val="22"/>
          <w:lang w:eastAsia="en-US"/>
        </w:rPr>
      </w:pPr>
    </w:p>
    <w:p w14:paraId="7EF03E0A" w14:textId="74CE14EF" w:rsidR="00B37D41" w:rsidRPr="00B201F8" w:rsidRDefault="00B37D41" w:rsidP="00B37D41">
      <w:pPr>
        <w:rPr>
          <w:rFonts w:ascii="Arial" w:hAnsi="Arial" w:cs="Arial"/>
          <w:b/>
          <w:sz w:val="22"/>
        </w:rPr>
      </w:pPr>
      <w:r w:rsidRPr="006873B0">
        <w:rPr>
          <w:rFonts w:ascii="Arial" w:hAnsi="Arial" w:cs="Arial"/>
          <w:sz w:val="22"/>
          <w:szCs w:val="22"/>
          <w:lang w:eastAsia="en-US"/>
        </w:rPr>
        <w:t xml:space="preserve">Your hours of work will be </w:t>
      </w:r>
      <w:r w:rsidR="00676C36">
        <w:rPr>
          <w:rFonts w:ascii="Arial" w:hAnsi="Arial" w:cs="Arial"/>
          <w:sz w:val="22"/>
          <w:szCs w:val="22"/>
          <w:lang w:eastAsia="en-US"/>
        </w:rPr>
        <w:t>35</w:t>
      </w:r>
      <w:r w:rsidRPr="006873B0">
        <w:rPr>
          <w:rFonts w:ascii="Arial" w:hAnsi="Arial" w:cs="Arial"/>
          <w:sz w:val="22"/>
          <w:szCs w:val="22"/>
          <w:lang w:eastAsia="en-US"/>
        </w:rPr>
        <w:t xml:space="preserve"> per week with one hour (unpaid) for lunch. </w:t>
      </w:r>
      <w:r w:rsidRPr="00B201F8">
        <w:rPr>
          <w:rFonts w:ascii="Arial" w:hAnsi="Arial" w:cs="Arial"/>
          <w:b/>
          <w:sz w:val="22"/>
        </w:rPr>
        <w:t xml:space="preserve">Fixed Term until </w:t>
      </w:r>
      <w:r>
        <w:rPr>
          <w:rFonts w:ascii="Arial" w:hAnsi="Arial" w:cs="Arial"/>
          <w:b/>
          <w:sz w:val="22"/>
        </w:rPr>
        <w:t>1 August 2024</w:t>
      </w:r>
      <w:r w:rsidRPr="00B201F8">
        <w:rPr>
          <w:rFonts w:ascii="Arial" w:hAnsi="Arial" w:cs="Arial"/>
          <w:b/>
          <w:sz w:val="22"/>
        </w:rPr>
        <w:t>.</w:t>
      </w:r>
    </w:p>
    <w:p w14:paraId="6188F5CC" w14:textId="77777777" w:rsidR="00B37D41" w:rsidRPr="006873B0" w:rsidRDefault="00B37D41" w:rsidP="00B37D41">
      <w:pPr>
        <w:rPr>
          <w:rFonts w:ascii="Arial" w:hAnsi="Arial" w:cs="Arial"/>
          <w:sz w:val="22"/>
          <w:szCs w:val="22"/>
          <w:lang w:eastAsia="en-US"/>
        </w:rPr>
      </w:pPr>
    </w:p>
    <w:p w14:paraId="5E4A902A" w14:textId="77777777" w:rsidR="00B37D41" w:rsidRPr="006873B0" w:rsidRDefault="00B37D41" w:rsidP="00B37D41">
      <w:pPr>
        <w:rPr>
          <w:rFonts w:ascii="Arial" w:hAnsi="Arial" w:cs="Arial"/>
          <w:b/>
          <w:sz w:val="22"/>
          <w:szCs w:val="22"/>
          <w:u w:val="single"/>
          <w:lang w:eastAsia="en-US"/>
        </w:rPr>
      </w:pPr>
      <w:r w:rsidRPr="006873B0">
        <w:rPr>
          <w:rFonts w:ascii="Arial" w:hAnsi="Arial" w:cs="Arial"/>
          <w:b/>
          <w:sz w:val="22"/>
          <w:szCs w:val="22"/>
          <w:u w:val="single"/>
          <w:lang w:eastAsia="en-US"/>
        </w:rPr>
        <w:t>Probationary Period</w:t>
      </w:r>
    </w:p>
    <w:p w14:paraId="6D897B2A" w14:textId="77777777" w:rsidR="00B37D41" w:rsidRPr="006873B0" w:rsidRDefault="00B37D41" w:rsidP="00B37D41">
      <w:pPr>
        <w:rPr>
          <w:rFonts w:ascii="Arial" w:hAnsi="Arial" w:cs="Arial"/>
          <w:sz w:val="22"/>
          <w:szCs w:val="22"/>
          <w:lang w:eastAsia="en-US"/>
        </w:rPr>
      </w:pPr>
    </w:p>
    <w:p w14:paraId="4E46E747" w14:textId="77777777" w:rsidR="00B37D41" w:rsidRPr="006873B0" w:rsidRDefault="00B37D41" w:rsidP="00B37D41">
      <w:pPr>
        <w:rPr>
          <w:rFonts w:ascii="Arial" w:hAnsi="Arial" w:cs="Arial"/>
          <w:sz w:val="22"/>
          <w:szCs w:val="22"/>
          <w:lang w:eastAsia="en-US"/>
        </w:rPr>
      </w:pPr>
      <w:r w:rsidRPr="006873B0">
        <w:rPr>
          <w:rFonts w:ascii="Arial" w:hAnsi="Arial" w:cs="Arial"/>
          <w:sz w:val="22"/>
          <w:szCs w:val="22"/>
          <w:lang w:eastAsia="en-US"/>
        </w:rPr>
        <w:t>You will be on a six month probationary period.  After this period your position will be made permanent should there be no performance related issues.  If performance related issues are highlighted during this period then your probationary period may be extended.  If those performance related issues do not improve then the employer may terminate your contract giving one weeks’ notice.</w:t>
      </w:r>
    </w:p>
    <w:p w14:paraId="112373B9" w14:textId="77777777" w:rsidR="00B37D41" w:rsidRPr="006873B0" w:rsidRDefault="00B37D41" w:rsidP="00B37D41">
      <w:pPr>
        <w:spacing w:line="240" w:lineRule="exact"/>
        <w:rPr>
          <w:rFonts w:ascii="Arial" w:hAnsi="Arial" w:cs="Arial"/>
          <w:b/>
          <w:sz w:val="22"/>
          <w:szCs w:val="22"/>
          <w:u w:val="single"/>
          <w:lang w:eastAsia="en-US"/>
        </w:rPr>
      </w:pPr>
    </w:p>
    <w:p w14:paraId="181B4D63" w14:textId="77777777" w:rsidR="00B37D41" w:rsidRPr="006873B0" w:rsidRDefault="00B37D41" w:rsidP="00B37D41">
      <w:pPr>
        <w:spacing w:line="240" w:lineRule="exact"/>
        <w:rPr>
          <w:rFonts w:ascii="Arial" w:hAnsi="Arial" w:cs="Arial"/>
          <w:b/>
          <w:sz w:val="22"/>
          <w:szCs w:val="22"/>
          <w:u w:val="single"/>
          <w:lang w:eastAsia="en-US"/>
        </w:rPr>
      </w:pPr>
      <w:r w:rsidRPr="006873B0">
        <w:rPr>
          <w:rFonts w:ascii="Arial" w:hAnsi="Arial" w:cs="Arial"/>
          <w:b/>
          <w:sz w:val="22"/>
          <w:szCs w:val="22"/>
          <w:u w:val="single"/>
          <w:lang w:eastAsia="en-US"/>
        </w:rPr>
        <w:t>Sickness/Absence</w:t>
      </w:r>
    </w:p>
    <w:p w14:paraId="6A7485E3" w14:textId="77777777" w:rsidR="00B37D41" w:rsidRPr="006873B0" w:rsidRDefault="00B37D41" w:rsidP="00B37D41">
      <w:pPr>
        <w:spacing w:line="240" w:lineRule="exact"/>
        <w:rPr>
          <w:rFonts w:ascii="Arial" w:hAnsi="Arial" w:cs="Arial"/>
          <w:sz w:val="22"/>
          <w:szCs w:val="22"/>
          <w:lang w:eastAsia="en-US"/>
        </w:rPr>
      </w:pPr>
    </w:p>
    <w:p w14:paraId="134134C7" w14:textId="77777777" w:rsidR="00B37D41" w:rsidRPr="006873B0" w:rsidRDefault="00B37D41" w:rsidP="00B37D41">
      <w:pPr>
        <w:rPr>
          <w:rFonts w:ascii="Arial" w:hAnsi="Arial" w:cs="Arial"/>
          <w:sz w:val="22"/>
          <w:szCs w:val="22"/>
          <w:lang w:eastAsia="en-US"/>
        </w:rPr>
      </w:pPr>
      <w:r w:rsidRPr="006873B0">
        <w:rPr>
          <w:rFonts w:ascii="Arial" w:hAnsi="Arial" w:cs="Arial"/>
          <w:sz w:val="22"/>
          <w:szCs w:val="22"/>
          <w:lang w:eastAsia="en-US"/>
        </w:rPr>
        <w:t>Eligibility to sickness allowance is dependent upon length of continuous service at commencement of absence as follows:</w:t>
      </w:r>
    </w:p>
    <w:p w14:paraId="47926B91" w14:textId="77777777" w:rsidR="00B37D41" w:rsidRPr="006873B0" w:rsidRDefault="00B37D41" w:rsidP="00B37D41">
      <w:pPr>
        <w:spacing w:line="240" w:lineRule="exact"/>
        <w:rPr>
          <w:rFonts w:ascii="Arial" w:hAnsi="Arial" w:cs="Arial"/>
          <w:sz w:val="22"/>
          <w:szCs w:val="22"/>
          <w:lang w:eastAsia="en-US"/>
        </w:rPr>
      </w:pPr>
    </w:p>
    <w:p w14:paraId="57357922" w14:textId="77777777" w:rsidR="00B37D41" w:rsidRPr="006873B0" w:rsidRDefault="00B37D41" w:rsidP="00B37D41">
      <w:pPr>
        <w:spacing w:line="240" w:lineRule="exact"/>
        <w:rPr>
          <w:rFonts w:ascii="Arial" w:hAnsi="Arial" w:cs="Arial"/>
          <w:sz w:val="22"/>
          <w:szCs w:val="22"/>
          <w:lang w:eastAsia="en-US"/>
        </w:rPr>
      </w:pPr>
      <w:r w:rsidRPr="006873B0">
        <w:rPr>
          <w:rFonts w:ascii="Arial" w:hAnsi="Arial" w:cs="Arial"/>
          <w:b/>
          <w:sz w:val="22"/>
          <w:szCs w:val="22"/>
          <w:lang w:eastAsia="en-US"/>
        </w:rPr>
        <w:t>SERVICE</w:t>
      </w:r>
      <w:r w:rsidRPr="006873B0">
        <w:rPr>
          <w:rFonts w:ascii="Arial" w:hAnsi="Arial" w:cs="Arial"/>
          <w:b/>
          <w:sz w:val="22"/>
          <w:szCs w:val="22"/>
          <w:lang w:eastAsia="en-US"/>
        </w:rPr>
        <w:tab/>
      </w:r>
      <w:r w:rsidRPr="006873B0">
        <w:rPr>
          <w:rFonts w:ascii="Arial" w:hAnsi="Arial" w:cs="Arial"/>
          <w:b/>
          <w:sz w:val="22"/>
          <w:szCs w:val="22"/>
          <w:lang w:eastAsia="en-US"/>
        </w:rPr>
        <w:tab/>
      </w:r>
      <w:r w:rsidRPr="006873B0">
        <w:rPr>
          <w:rFonts w:ascii="Arial" w:hAnsi="Arial" w:cs="Arial"/>
          <w:b/>
          <w:sz w:val="22"/>
          <w:szCs w:val="22"/>
          <w:lang w:eastAsia="en-US"/>
        </w:rPr>
        <w:tab/>
      </w:r>
      <w:r w:rsidRPr="006873B0">
        <w:rPr>
          <w:rFonts w:ascii="Arial" w:hAnsi="Arial" w:cs="Arial"/>
          <w:b/>
          <w:sz w:val="22"/>
          <w:szCs w:val="22"/>
          <w:lang w:eastAsia="en-US"/>
        </w:rPr>
        <w:tab/>
        <w:t>FULL PAY</w:t>
      </w:r>
      <w:r w:rsidRPr="006873B0">
        <w:rPr>
          <w:rFonts w:ascii="Arial" w:hAnsi="Arial" w:cs="Arial"/>
          <w:b/>
          <w:sz w:val="22"/>
          <w:szCs w:val="22"/>
          <w:lang w:eastAsia="en-US"/>
        </w:rPr>
        <w:tab/>
        <w:t>HALF PAY</w:t>
      </w:r>
    </w:p>
    <w:p w14:paraId="3974F6ED" w14:textId="77777777" w:rsidR="00B37D41" w:rsidRPr="006873B0" w:rsidRDefault="00B37D41" w:rsidP="00B37D41">
      <w:pPr>
        <w:spacing w:line="240" w:lineRule="exact"/>
        <w:rPr>
          <w:rFonts w:ascii="Arial" w:hAnsi="Arial" w:cs="Arial"/>
          <w:sz w:val="22"/>
          <w:szCs w:val="22"/>
          <w:lang w:eastAsia="en-US"/>
        </w:rPr>
      </w:pPr>
    </w:p>
    <w:p w14:paraId="5731B950" w14:textId="77777777" w:rsidR="00B37D41" w:rsidRPr="006873B0" w:rsidRDefault="00B37D41" w:rsidP="00B37D41">
      <w:pPr>
        <w:spacing w:line="240" w:lineRule="exact"/>
        <w:rPr>
          <w:rFonts w:ascii="Arial" w:hAnsi="Arial" w:cs="Arial"/>
          <w:sz w:val="22"/>
          <w:szCs w:val="22"/>
          <w:lang w:eastAsia="en-US"/>
        </w:rPr>
      </w:pPr>
      <w:r w:rsidRPr="006873B0">
        <w:rPr>
          <w:rFonts w:ascii="Arial" w:hAnsi="Arial" w:cs="Arial"/>
          <w:sz w:val="22"/>
          <w:szCs w:val="22"/>
          <w:lang w:eastAsia="en-US"/>
        </w:rPr>
        <w:t>Less than one year</w:t>
      </w:r>
      <w:r w:rsidRPr="006873B0">
        <w:rPr>
          <w:rFonts w:ascii="Arial" w:hAnsi="Arial" w:cs="Arial"/>
          <w:sz w:val="22"/>
          <w:szCs w:val="22"/>
          <w:lang w:eastAsia="en-US"/>
        </w:rPr>
        <w:tab/>
      </w:r>
      <w:r w:rsidRPr="006873B0">
        <w:rPr>
          <w:rFonts w:ascii="Arial" w:hAnsi="Arial" w:cs="Arial"/>
          <w:sz w:val="22"/>
          <w:szCs w:val="22"/>
          <w:lang w:eastAsia="en-US"/>
        </w:rPr>
        <w:tab/>
      </w:r>
      <w:r w:rsidRPr="006873B0">
        <w:rPr>
          <w:rFonts w:ascii="Arial" w:hAnsi="Arial" w:cs="Arial"/>
          <w:sz w:val="22"/>
          <w:szCs w:val="22"/>
          <w:lang w:eastAsia="en-US"/>
        </w:rPr>
        <w:tab/>
        <w:t>1 month</w:t>
      </w:r>
      <w:r w:rsidRPr="006873B0">
        <w:rPr>
          <w:rFonts w:ascii="Arial" w:hAnsi="Arial" w:cs="Arial"/>
          <w:sz w:val="22"/>
          <w:szCs w:val="22"/>
          <w:lang w:eastAsia="en-US"/>
        </w:rPr>
        <w:tab/>
        <w:t>1 month</w:t>
      </w:r>
    </w:p>
    <w:p w14:paraId="299F1C63" w14:textId="77777777" w:rsidR="00B37D41" w:rsidRPr="006873B0" w:rsidRDefault="00B37D41" w:rsidP="00B37D41">
      <w:pPr>
        <w:spacing w:line="240" w:lineRule="exact"/>
        <w:rPr>
          <w:rFonts w:ascii="Arial" w:hAnsi="Arial" w:cs="Arial"/>
          <w:sz w:val="22"/>
          <w:szCs w:val="22"/>
          <w:lang w:eastAsia="en-US"/>
        </w:rPr>
      </w:pPr>
    </w:p>
    <w:p w14:paraId="5810D223" w14:textId="77777777" w:rsidR="00B37D41" w:rsidRPr="006873B0" w:rsidRDefault="00B37D41" w:rsidP="00B37D41">
      <w:pPr>
        <w:spacing w:line="240" w:lineRule="exact"/>
        <w:rPr>
          <w:rFonts w:ascii="Arial" w:hAnsi="Arial" w:cs="Arial"/>
          <w:sz w:val="22"/>
          <w:szCs w:val="22"/>
          <w:lang w:eastAsia="en-US"/>
        </w:rPr>
      </w:pPr>
      <w:r w:rsidRPr="006873B0">
        <w:rPr>
          <w:rFonts w:ascii="Arial" w:hAnsi="Arial" w:cs="Arial"/>
          <w:sz w:val="22"/>
          <w:szCs w:val="22"/>
          <w:lang w:eastAsia="en-US"/>
        </w:rPr>
        <w:t>One year, but less than 2 years</w:t>
      </w:r>
      <w:r w:rsidRPr="006873B0">
        <w:rPr>
          <w:rFonts w:ascii="Arial" w:hAnsi="Arial" w:cs="Arial"/>
          <w:sz w:val="22"/>
          <w:szCs w:val="22"/>
          <w:lang w:eastAsia="en-US"/>
        </w:rPr>
        <w:tab/>
        <w:t>2 months</w:t>
      </w:r>
      <w:r w:rsidRPr="006873B0">
        <w:rPr>
          <w:rFonts w:ascii="Arial" w:hAnsi="Arial" w:cs="Arial"/>
          <w:sz w:val="22"/>
          <w:szCs w:val="22"/>
          <w:lang w:eastAsia="en-US"/>
        </w:rPr>
        <w:tab/>
        <w:t>2 months</w:t>
      </w:r>
    </w:p>
    <w:p w14:paraId="185A7032" w14:textId="77777777" w:rsidR="00B37D41" w:rsidRPr="006873B0" w:rsidRDefault="00B37D41" w:rsidP="00B37D41">
      <w:pPr>
        <w:spacing w:line="240" w:lineRule="exact"/>
        <w:rPr>
          <w:rFonts w:ascii="Arial" w:hAnsi="Arial" w:cs="Arial"/>
          <w:sz w:val="22"/>
          <w:szCs w:val="22"/>
          <w:lang w:eastAsia="en-US"/>
        </w:rPr>
      </w:pPr>
    </w:p>
    <w:p w14:paraId="608EDBB8" w14:textId="77777777" w:rsidR="00B37D41" w:rsidRPr="006873B0" w:rsidRDefault="00B37D41" w:rsidP="00B37D41">
      <w:pPr>
        <w:spacing w:line="240" w:lineRule="exact"/>
        <w:rPr>
          <w:rFonts w:ascii="Arial" w:hAnsi="Arial" w:cs="Arial"/>
          <w:sz w:val="22"/>
          <w:szCs w:val="22"/>
          <w:lang w:eastAsia="en-US"/>
        </w:rPr>
      </w:pPr>
      <w:r w:rsidRPr="006873B0">
        <w:rPr>
          <w:rFonts w:ascii="Arial" w:hAnsi="Arial" w:cs="Arial"/>
          <w:sz w:val="22"/>
          <w:szCs w:val="22"/>
          <w:lang w:eastAsia="en-US"/>
        </w:rPr>
        <w:t>2 years but less than 3 years</w:t>
      </w:r>
      <w:r w:rsidRPr="006873B0">
        <w:rPr>
          <w:rFonts w:ascii="Arial" w:hAnsi="Arial" w:cs="Arial"/>
          <w:sz w:val="22"/>
          <w:szCs w:val="22"/>
          <w:lang w:eastAsia="en-US"/>
        </w:rPr>
        <w:tab/>
      </w:r>
      <w:r w:rsidRPr="006873B0">
        <w:rPr>
          <w:rFonts w:ascii="Arial" w:hAnsi="Arial" w:cs="Arial"/>
          <w:sz w:val="22"/>
          <w:szCs w:val="22"/>
          <w:lang w:eastAsia="en-US"/>
        </w:rPr>
        <w:tab/>
        <w:t>4 months</w:t>
      </w:r>
      <w:r w:rsidRPr="006873B0">
        <w:rPr>
          <w:rFonts w:ascii="Arial" w:hAnsi="Arial" w:cs="Arial"/>
          <w:sz w:val="22"/>
          <w:szCs w:val="22"/>
          <w:lang w:eastAsia="en-US"/>
        </w:rPr>
        <w:tab/>
        <w:t>4 months</w:t>
      </w:r>
    </w:p>
    <w:p w14:paraId="63900C77" w14:textId="77777777" w:rsidR="00B37D41" w:rsidRPr="006873B0" w:rsidRDefault="00B37D41" w:rsidP="00B37D41">
      <w:pPr>
        <w:spacing w:line="240" w:lineRule="exact"/>
        <w:rPr>
          <w:rFonts w:ascii="Arial" w:hAnsi="Arial" w:cs="Arial"/>
          <w:sz w:val="22"/>
          <w:szCs w:val="22"/>
          <w:lang w:eastAsia="en-US"/>
        </w:rPr>
      </w:pPr>
    </w:p>
    <w:p w14:paraId="283B1D47" w14:textId="77777777" w:rsidR="00B37D41" w:rsidRPr="006873B0" w:rsidRDefault="00B37D41" w:rsidP="00B37D41">
      <w:pPr>
        <w:spacing w:line="240" w:lineRule="exact"/>
        <w:rPr>
          <w:rFonts w:ascii="Arial" w:hAnsi="Arial" w:cs="Arial"/>
          <w:sz w:val="22"/>
          <w:szCs w:val="22"/>
          <w:lang w:eastAsia="en-US"/>
        </w:rPr>
      </w:pPr>
      <w:r w:rsidRPr="006873B0">
        <w:rPr>
          <w:rFonts w:ascii="Arial" w:hAnsi="Arial" w:cs="Arial"/>
          <w:sz w:val="22"/>
          <w:szCs w:val="22"/>
          <w:lang w:eastAsia="en-US"/>
        </w:rPr>
        <w:t>3 years but less than 5 years</w:t>
      </w:r>
      <w:r w:rsidRPr="006873B0">
        <w:rPr>
          <w:rFonts w:ascii="Arial" w:hAnsi="Arial" w:cs="Arial"/>
          <w:sz w:val="22"/>
          <w:szCs w:val="22"/>
          <w:lang w:eastAsia="en-US"/>
        </w:rPr>
        <w:tab/>
      </w:r>
      <w:r w:rsidRPr="006873B0">
        <w:rPr>
          <w:rFonts w:ascii="Arial" w:hAnsi="Arial" w:cs="Arial"/>
          <w:sz w:val="22"/>
          <w:szCs w:val="22"/>
          <w:lang w:eastAsia="en-US"/>
        </w:rPr>
        <w:tab/>
        <w:t>5 months</w:t>
      </w:r>
      <w:r w:rsidRPr="006873B0">
        <w:rPr>
          <w:rFonts w:ascii="Arial" w:hAnsi="Arial" w:cs="Arial"/>
          <w:sz w:val="22"/>
          <w:szCs w:val="22"/>
          <w:lang w:eastAsia="en-US"/>
        </w:rPr>
        <w:tab/>
        <w:t>5 months</w:t>
      </w:r>
    </w:p>
    <w:p w14:paraId="7EDF03C8" w14:textId="77777777" w:rsidR="00B37D41" w:rsidRPr="006873B0" w:rsidRDefault="00B37D41" w:rsidP="00B37D41">
      <w:pPr>
        <w:spacing w:line="240" w:lineRule="exact"/>
        <w:rPr>
          <w:rFonts w:ascii="Arial" w:hAnsi="Arial" w:cs="Arial"/>
          <w:sz w:val="22"/>
          <w:szCs w:val="22"/>
          <w:lang w:eastAsia="en-US"/>
        </w:rPr>
      </w:pPr>
    </w:p>
    <w:p w14:paraId="4CA10B70" w14:textId="77777777" w:rsidR="00B37D41" w:rsidRPr="006873B0" w:rsidRDefault="00B37D41" w:rsidP="00B37D41">
      <w:pPr>
        <w:spacing w:line="240" w:lineRule="exact"/>
        <w:rPr>
          <w:rFonts w:ascii="Arial" w:hAnsi="Arial" w:cs="Arial"/>
          <w:sz w:val="22"/>
          <w:szCs w:val="22"/>
          <w:lang w:eastAsia="en-US"/>
        </w:rPr>
      </w:pPr>
      <w:r w:rsidRPr="006873B0">
        <w:rPr>
          <w:rFonts w:ascii="Arial" w:hAnsi="Arial" w:cs="Arial"/>
          <w:sz w:val="22"/>
          <w:szCs w:val="22"/>
          <w:lang w:eastAsia="en-US"/>
        </w:rPr>
        <w:t>5 years or more</w:t>
      </w:r>
      <w:r w:rsidRPr="006873B0">
        <w:rPr>
          <w:rFonts w:ascii="Arial" w:hAnsi="Arial" w:cs="Arial"/>
          <w:sz w:val="22"/>
          <w:szCs w:val="22"/>
          <w:lang w:eastAsia="en-US"/>
        </w:rPr>
        <w:tab/>
      </w:r>
      <w:r w:rsidRPr="006873B0">
        <w:rPr>
          <w:rFonts w:ascii="Arial" w:hAnsi="Arial" w:cs="Arial"/>
          <w:sz w:val="22"/>
          <w:szCs w:val="22"/>
          <w:lang w:eastAsia="en-US"/>
        </w:rPr>
        <w:tab/>
      </w:r>
      <w:r w:rsidRPr="006873B0">
        <w:rPr>
          <w:rFonts w:ascii="Arial" w:hAnsi="Arial" w:cs="Arial"/>
          <w:sz w:val="22"/>
          <w:szCs w:val="22"/>
          <w:lang w:eastAsia="en-US"/>
        </w:rPr>
        <w:tab/>
        <w:t>6 months</w:t>
      </w:r>
      <w:r w:rsidRPr="006873B0">
        <w:rPr>
          <w:rFonts w:ascii="Arial" w:hAnsi="Arial" w:cs="Arial"/>
          <w:sz w:val="22"/>
          <w:szCs w:val="22"/>
          <w:lang w:eastAsia="en-US"/>
        </w:rPr>
        <w:tab/>
        <w:t xml:space="preserve">6 months </w:t>
      </w:r>
    </w:p>
    <w:p w14:paraId="5940A439" w14:textId="77777777" w:rsidR="00B37D41" w:rsidRPr="006873B0" w:rsidRDefault="00B37D41" w:rsidP="00B37D41">
      <w:pPr>
        <w:spacing w:line="240" w:lineRule="exact"/>
        <w:rPr>
          <w:rFonts w:ascii="Arial" w:hAnsi="Arial" w:cs="Arial"/>
          <w:sz w:val="22"/>
          <w:szCs w:val="22"/>
          <w:lang w:eastAsia="en-US"/>
        </w:rPr>
      </w:pPr>
    </w:p>
    <w:p w14:paraId="1FE90510" w14:textId="77777777" w:rsidR="00B37D41" w:rsidRPr="006873B0" w:rsidRDefault="00B37D41" w:rsidP="00B37D41">
      <w:pPr>
        <w:rPr>
          <w:rFonts w:ascii="Arial" w:hAnsi="Arial" w:cs="Arial"/>
          <w:sz w:val="22"/>
          <w:szCs w:val="22"/>
          <w:lang w:eastAsia="en-US"/>
        </w:rPr>
      </w:pPr>
      <w:r w:rsidRPr="006873B0">
        <w:rPr>
          <w:rFonts w:ascii="Arial" w:hAnsi="Arial" w:cs="Arial"/>
          <w:sz w:val="22"/>
          <w:szCs w:val="22"/>
          <w:lang w:eastAsia="en-US"/>
        </w:rPr>
        <w:t xml:space="preserve">Salary paid during periods of absence is inclusive of Statutory Sick Pay (SSP) if an employee is eligible.  If an employee has insufficient National Insurance </w:t>
      </w:r>
    </w:p>
    <w:p w14:paraId="4973EEEF" w14:textId="77777777" w:rsidR="00B37D41" w:rsidRPr="006873B0" w:rsidRDefault="00B37D41" w:rsidP="00B37D41">
      <w:pPr>
        <w:rPr>
          <w:rFonts w:ascii="Arial" w:hAnsi="Arial" w:cs="Arial"/>
          <w:sz w:val="22"/>
          <w:szCs w:val="22"/>
          <w:lang w:eastAsia="en-US"/>
        </w:rPr>
      </w:pPr>
      <w:r w:rsidRPr="006873B0">
        <w:rPr>
          <w:rFonts w:ascii="Arial" w:hAnsi="Arial" w:cs="Arial"/>
          <w:sz w:val="22"/>
          <w:szCs w:val="22"/>
          <w:lang w:eastAsia="en-US"/>
        </w:rPr>
        <w:t>contributions they may not be eligible for SSP. Self-certificate forms and/or doctor's medical certificates will be required at all times.</w:t>
      </w:r>
    </w:p>
    <w:p w14:paraId="7FA22288" w14:textId="77777777" w:rsidR="00B37D41" w:rsidRPr="006873B0" w:rsidRDefault="00B37D41" w:rsidP="00B37D41">
      <w:pPr>
        <w:spacing w:line="240" w:lineRule="exact"/>
        <w:rPr>
          <w:rFonts w:ascii="Arial" w:hAnsi="Arial" w:cs="Arial"/>
          <w:sz w:val="22"/>
          <w:szCs w:val="22"/>
          <w:u w:val="single"/>
          <w:lang w:eastAsia="en-US"/>
        </w:rPr>
      </w:pPr>
      <w:r>
        <w:rPr>
          <w:rFonts w:ascii="Arial" w:hAnsi="Arial" w:cs="Arial"/>
          <w:b/>
          <w:sz w:val="22"/>
          <w:szCs w:val="22"/>
          <w:u w:val="single"/>
          <w:lang w:eastAsia="en-US"/>
        </w:rPr>
        <w:lastRenderedPageBreak/>
        <w:br/>
      </w:r>
      <w:r w:rsidRPr="006873B0">
        <w:rPr>
          <w:rFonts w:ascii="Arial" w:hAnsi="Arial" w:cs="Arial"/>
          <w:b/>
          <w:sz w:val="22"/>
          <w:szCs w:val="22"/>
          <w:u w:val="single"/>
          <w:lang w:eastAsia="en-US"/>
        </w:rPr>
        <w:t>Remuneration</w:t>
      </w:r>
    </w:p>
    <w:p w14:paraId="0A13C833" w14:textId="77777777" w:rsidR="00B37D41" w:rsidRPr="006873B0" w:rsidRDefault="00B37D41" w:rsidP="00B37D41">
      <w:pPr>
        <w:spacing w:line="240" w:lineRule="exact"/>
        <w:rPr>
          <w:rFonts w:ascii="Arial" w:hAnsi="Arial" w:cs="Arial"/>
          <w:sz w:val="22"/>
          <w:szCs w:val="22"/>
          <w:lang w:eastAsia="en-US"/>
        </w:rPr>
      </w:pPr>
    </w:p>
    <w:p w14:paraId="33F40BB1" w14:textId="77777777" w:rsidR="00B37D41" w:rsidRPr="006873B0" w:rsidRDefault="00B37D41" w:rsidP="00B37D41">
      <w:pPr>
        <w:rPr>
          <w:rFonts w:ascii="Arial" w:hAnsi="Arial" w:cs="Arial"/>
          <w:sz w:val="22"/>
          <w:szCs w:val="22"/>
          <w:lang w:eastAsia="en-US"/>
        </w:rPr>
      </w:pPr>
      <w:r w:rsidRPr="006873B0">
        <w:rPr>
          <w:rFonts w:ascii="Arial" w:hAnsi="Arial" w:cs="Arial"/>
          <w:sz w:val="22"/>
          <w:szCs w:val="22"/>
          <w:lang w:eastAsia="en-US"/>
        </w:rPr>
        <w:t xml:space="preserve">The rate of remuneration will be in accordance with the provisions of collective agreements reached from time to time.  This includes agreements reached by the National Joint Negotiating Committee and by the local College Joint Negotiating Committee.  </w:t>
      </w:r>
    </w:p>
    <w:p w14:paraId="347163DC" w14:textId="77777777" w:rsidR="00B37D41" w:rsidRPr="006873B0" w:rsidRDefault="00B37D41" w:rsidP="00B37D41">
      <w:pPr>
        <w:spacing w:line="240" w:lineRule="exact"/>
        <w:rPr>
          <w:rFonts w:ascii="Arial" w:hAnsi="Arial" w:cs="Arial"/>
          <w:sz w:val="22"/>
          <w:szCs w:val="22"/>
          <w:lang w:eastAsia="en-US"/>
        </w:rPr>
      </w:pPr>
    </w:p>
    <w:p w14:paraId="7D10D199" w14:textId="77777777" w:rsidR="00B37D41" w:rsidRPr="006873B0" w:rsidRDefault="00B37D41" w:rsidP="00B37D41">
      <w:pPr>
        <w:rPr>
          <w:rFonts w:ascii="Arial" w:hAnsi="Arial" w:cs="Arial"/>
          <w:b/>
          <w:sz w:val="22"/>
          <w:szCs w:val="22"/>
          <w:lang w:eastAsia="en-US"/>
        </w:rPr>
      </w:pPr>
      <w:r w:rsidRPr="006873B0">
        <w:rPr>
          <w:rFonts w:ascii="Arial" w:hAnsi="Arial" w:cs="Arial"/>
          <w:sz w:val="22"/>
          <w:szCs w:val="22"/>
          <w:lang w:eastAsia="en-US"/>
        </w:rPr>
        <w:t xml:space="preserve">Salary will </w:t>
      </w:r>
      <w:r>
        <w:rPr>
          <w:rFonts w:ascii="Arial" w:hAnsi="Arial" w:cs="Arial"/>
          <w:b/>
          <w:sz w:val="22"/>
          <w:szCs w:val="22"/>
          <w:lang w:eastAsia="en-US"/>
        </w:rPr>
        <w:t>£33,153 - £36,126</w:t>
      </w:r>
      <w:r w:rsidRPr="006873B0">
        <w:rPr>
          <w:rFonts w:ascii="Arial" w:hAnsi="Arial" w:cs="Arial"/>
          <w:b/>
          <w:sz w:val="22"/>
          <w:szCs w:val="22"/>
          <w:lang w:eastAsia="en-US"/>
        </w:rPr>
        <w:t xml:space="preserve"> per annum </w:t>
      </w:r>
    </w:p>
    <w:p w14:paraId="0945E341" w14:textId="77777777" w:rsidR="00B37D41" w:rsidRPr="006873B0" w:rsidRDefault="00B37D41" w:rsidP="00B37D41">
      <w:pPr>
        <w:spacing w:line="240" w:lineRule="exact"/>
        <w:rPr>
          <w:rFonts w:ascii="Arial" w:hAnsi="Arial" w:cs="Arial"/>
          <w:sz w:val="22"/>
          <w:szCs w:val="22"/>
          <w:lang w:eastAsia="en-US"/>
        </w:rPr>
      </w:pPr>
    </w:p>
    <w:p w14:paraId="592BF414" w14:textId="77777777" w:rsidR="00B37D41" w:rsidRPr="006873B0" w:rsidRDefault="00B37D41" w:rsidP="00B37D41">
      <w:pPr>
        <w:spacing w:line="240" w:lineRule="exact"/>
        <w:rPr>
          <w:rFonts w:ascii="Arial" w:hAnsi="Arial" w:cs="Arial"/>
          <w:sz w:val="22"/>
          <w:szCs w:val="22"/>
          <w:lang w:eastAsia="en-US"/>
        </w:rPr>
      </w:pPr>
      <w:r w:rsidRPr="006873B0">
        <w:rPr>
          <w:rFonts w:ascii="Arial" w:hAnsi="Arial" w:cs="Arial"/>
          <w:sz w:val="22"/>
          <w:szCs w:val="22"/>
          <w:lang w:eastAsia="en-US"/>
        </w:rPr>
        <w:t>A month's pay is 1/12th of the full annual salary.</w:t>
      </w:r>
    </w:p>
    <w:p w14:paraId="063F7757" w14:textId="77777777" w:rsidR="00B37D41" w:rsidRPr="006873B0" w:rsidRDefault="00B37D41" w:rsidP="00B37D41">
      <w:pPr>
        <w:rPr>
          <w:rFonts w:ascii="Arial" w:hAnsi="Arial" w:cs="Arial"/>
          <w:sz w:val="22"/>
          <w:szCs w:val="22"/>
          <w:lang w:eastAsia="en-US"/>
        </w:rPr>
      </w:pPr>
    </w:p>
    <w:p w14:paraId="4BD1F070" w14:textId="77777777" w:rsidR="00B37D41" w:rsidRPr="006873B0" w:rsidRDefault="00B37D41" w:rsidP="00B37D41">
      <w:pPr>
        <w:spacing w:line="240" w:lineRule="exact"/>
        <w:rPr>
          <w:rFonts w:ascii="Arial" w:hAnsi="Arial" w:cs="Arial"/>
          <w:sz w:val="22"/>
          <w:szCs w:val="22"/>
          <w:u w:val="single"/>
          <w:lang w:eastAsia="en-US"/>
        </w:rPr>
      </w:pPr>
      <w:r w:rsidRPr="006873B0">
        <w:rPr>
          <w:rFonts w:ascii="Arial" w:hAnsi="Arial" w:cs="Arial"/>
          <w:b/>
          <w:sz w:val="22"/>
          <w:szCs w:val="22"/>
          <w:u w:val="single"/>
          <w:lang w:eastAsia="en-US"/>
        </w:rPr>
        <w:t>Location</w:t>
      </w:r>
    </w:p>
    <w:p w14:paraId="5001DC7E" w14:textId="77777777" w:rsidR="00B37D41" w:rsidRPr="006873B0" w:rsidRDefault="00B37D41" w:rsidP="00B37D41">
      <w:pPr>
        <w:spacing w:line="240" w:lineRule="exact"/>
        <w:rPr>
          <w:rFonts w:ascii="Arial" w:hAnsi="Arial" w:cs="Arial"/>
          <w:sz w:val="22"/>
          <w:szCs w:val="22"/>
          <w:lang w:eastAsia="en-US"/>
        </w:rPr>
      </w:pPr>
    </w:p>
    <w:p w14:paraId="7274A583" w14:textId="77777777" w:rsidR="00B37D41" w:rsidRPr="0020129A" w:rsidRDefault="00B37D41" w:rsidP="00B37D41">
      <w:pPr>
        <w:pStyle w:val="NoSpacing"/>
        <w:rPr>
          <w:rFonts w:ascii="Arial" w:hAnsi="Arial" w:cs="Arial"/>
          <w:b/>
          <w:bCs/>
        </w:rPr>
      </w:pPr>
      <w:r w:rsidRPr="006873B0">
        <w:rPr>
          <w:rFonts w:ascii="Arial" w:hAnsi="Arial" w:cs="Arial"/>
        </w:rPr>
        <w:t xml:space="preserve">We have 3 campuses: Kingsway Campus which includes the Space, Gardyne Road Campus and Arbroath Campus.  Staff may be requested to work at any of the Dundee and Angus College campuses. Reimbursement is available for essential travel between campuses.  </w:t>
      </w:r>
      <w:r w:rsidRPr="00554910">
        <w:rPr>
          <w:rFonts w:ascii="Arial" w:hAnsi="Arial" w:cs="Arial"/>
          <w:b/>
          <w:bCs/>
        </w:rPr>
        <w:t>Please note this is a</w:t>
      </w:r>
      <w:r>
        <w:rPr>
          <w:rFonts w:ascii="Arial" w:hAnsi="Arial" w:cs="Arial"/>
        </w:rPr>
        <w:t xml:space="preserve"> </w:t>
      </w:r>
      <w:r w:rsidRPr="0020129A">
        <w:rPr>
          <w:rFonts w:ascii="Arial" w:hAnsi="Arial" w:cs="Arial"/>
          <w:b/>
          <w:bCs/>
        </w:rPr>
        <w:t>Regional Post (working with community partners Dundee &amp; Angus College, Perth College, Dundee City Council and Angus Council)</w:t>
      </w:r>
      <w:r>
        <w:rPr>
          <w:rFonts w:ascii="Arial" w:hAnsi="Arial" w:cs="Arial"/>
          <w:b/>
          <w:bCs/>
        </w:rPr>
        <w:t>.</w:t>
      </w:r>
    </w:p>
    <w:p w14:paraId="7FFE8753" w14:textId="77777777" w:rsidR="00B37D41" w:rsidRPr="006873B0" w:rsidRDefault="00B37D41" w:rsidP="00B37D41">
      <w:pPr>
        <w:rPr>
          <w:rFonts w:ascii="Arial" w:hAnsi="Arial" w:cs="Arial"/>
          <w:sz w:val="22"/>
          <w:szCs w:val="22"/>
          <w:lang w:eastAsia="en-US"/>
        </w:rPr>
      </w:pPr>
    </w:p>
    <w:p w14:paraId="629A7B5A" w14:textId="77777777" w:rsidR="00B37D41" w:rsidRPr="006873B0" w:rsidRDefault="00B37D41" w:rsidP="00B37D41">
      <w:pPr>
        <w:rPr>
          <w:rFonts w:ascii="Arial" w:hAnsi="Arial" w:cs="Arial"/>
          <w:b/>
          <w:sz w:val="22"/>
          <w:szCs w:val="22"/>
          <w:u w:val="single"/>
          <w:lang w:eastAsia="en-US"/>
        </w:rPr>
      </w:pPr>
      <w:r w:rsidRPr="006873B0">
        <w:rPr>
          <w:rFonts w:ascii="Arial" w:hAnsi="Arial" w:cs="Arial"/>
          <w:b/>
          <w:sz w:val="22"/>
          <w:szCs w:val="22"/>
          <w:u w:val="single"/>
          <w:lang w:eastAsia="en-US"/>
        </w:rPr>
        <w:t>Disclosure</w:t>
      </w:r>
    </w:p>
    <w:p w14:paraId="5B7B23CE" w14:textId="77777777" w:rsidR="00B37D41" w:rsidRPr="006873B0" w:rsidRDefault="00B37D41" w:rsidP="00B37D41">
      <w:pPr>
        <w:rPr>
          <w:rFonts w:ascii="Arial" w:hAnsi="Arial" w:cs="Arial"/>
          <w:b/>
          <w:sz w:val="22"/>
          <w:szCs w:val="22"/>
          <w:lang w:eastAsia="en-US"/>
        </w:rPr>
      </w:pPr>
    </w:p>
    <w:p w14:paraId="1E197632" w14:textId="77777777" w:rsidR="00B37D41" w:rsidRPr="006873B0" w:rsidRDefault="00B37D41" w:rsidP="00B37D41">
      <w:pPr>
        <w:rPr>
          <w:rFonts w:ascii="Arial" w:hAnsi="Arial" w:cs="Arial"/>
          <w:sz w:val="22"/>
          <w:szCs w:val="22"/>
          <w:lang w:eastAsia="en-US"/>
        </w:rPr>
      </w:pPr>
      <w:r w:rsidRPr="006873B0">
        <w:rPr>
          <w:rFonts w:ascii="Arial" w:hAnsi="Arial" w:cs="Arial"/>
          <w:sz w:val="22"/>
          <w:szCs w:val="22"/>
          <w:lang w:eastAsia="en-US"/>
        </w:rPr>
        <w:t xml:space="preserve">Successful candidates will be required to complete a PVG Scheme Record under the Protection of Vulnerable Groups (PVG) (Scotland) Act 2007.  </w:t>
      </w:r>
    </w:p>
    <w:p w14:paraId="51D82644" w14:textId="77777777" w:rsidR="00B37D41" w:rsidRPr="006873B0" w:rsidRDefault="00B37D41" w:rsidP="00B37D41">
      <w:pPr>
        <w:rPr>
          <w:rFonts w:ascii="Arial" w:hAnsi="Arial" w:cs="Arial"/>
          <w:b/>
          <w:sz w:val="22"/>
          <w:szCs w:val="22"/>
          <w:u w:val="single"/>
          <w:lang w:eastAsia="en-US"/>
        </w:rPr>
      </w:pPr>
    </w:p>
    <w:p w14:paraId="6C40F131" w14:textId="77777777" w:rsidR="00B37D41" w:rsidRPr="006873B0" w:rsidRDefault="00B37D41" w:rsidP="00B37D41">
      <w:pPr>
        <w:rPr>
          <w:rFonts w:ascii="Arial" w:hAnsi="Arial" w:cs="Arial"/>
          <w:b/>
          <w:sz w:val="22"/>
          <w:szCs w:val="22"/>
          <w:u w:val="single"/>
          <w:lang w:eastAsia="en-US"/>
        </w:rPr>
      </w:pPr>
      <w:r w:rsidRPr="006873B0">
        <w:rPr>
          <w:rFonts w:ascii="Arial" w:hAnsi="Arial" w:cs="Arial"/>
          <w:b/>
          <w:sz w:val="22"/>
          <w:szCs w:val="22"/>
          <w:u w:val="single"/>
          <w:lang w:eastAsia="en-US"/>
        </w:rPr>
        <w:t>Staff Development and Training</w:t>
      </w:r>
    </w:p>
    <w:p w14:paraId="1271D39F" w14:textId="77777777" w:rsidR="00B37D41" w:rsidRPr="006873B0" w:rsidRDefault="00B37D41" w:rsidP="00B37D41">
      <w:pPr>
        <w:rPr>
          <w:rFonts w:ascii="Arial" w:hAnsi="Arial" w:cs="Arial"/>
          <w:b/>
          <w:sz w:val="22"/>
          <w:szCs w:val="22"/>
          <w:lang w:eastAsia="en-US"/>
        </w:rPr>
      </w:pPr>
    </w:p>
    <w:p w14:paraId="33D0471D" w14:textId="77777777" w:rsidR="00B37D41" w:rsidRPr="006873B0" w:rsidRDefault="00B37D41" w:rsidP="00B37D41">
      <w:pPr>
        <w:rPr>
          <w:rFonts w:ascii="Arial" w:hAnsi="Arial" w:cs="Arial"/>
          <w:sz w:val="22"/>
          <w:szCs w:val="22"/>
          <w:lang w:eastAsia="en-US"/>
        </w:rPr>
      </w:pPr>
      <w:r w:rsidRPr="006873B0">
        <w:rPr>
          <w:rFonts w:ascii="Arial" w:hAnsi="Arial" w:cs="Arial"/>
          <w:sz w:val="22"/>
          <w:szCs w:val="22"/>
          <w:lang w:eastAsia="en-US"/>
        </w:rPr>
        <w:t>Dundee and Angus College is committed to the continuous development of its staff in order to meet strategic, operational and team objectives.  The College recognises that whatever post is held, there will be times when additional training and support may help staff continue to do their job effectively and to the quality standards required.</w:t>
      </w:r>
    </w:p>
    <w:p w14:paraId="584500E5" w14:textId="77777777" w:rsidR="00B37D41" w:rsidRPr="006873B0" w:rsidRDefault="00B37D41" w:rsidP="00B37D41">
      <w:pPr>
        <w:rPr>
          <w:rFonts w:ascii="Arial" w:hAnsi="Arial" w:cs="Arial"/>
          <w:sz w:val="22"/>
          <w:szCs w:val="22"/>
          <w:lang w:eastAsia="en-US"/>
        </w:rPr>
      </w:pPr>
    </w:p>
    <w:p w14:paraId="6A403777" w14:textId="77777777" w:rsidR="00B37D41" w:rsidRPr="006873B0" w:rsidRDefault="00B37D41" w:rsidP="00B37D41">
      <w:pPr>
        <w:rPr>
          <w:rFonts w:ascii="Arial" w:hAnsi="Arial" w:cs="Arial"/>
          <w:sz w:val="22"/>
          <w:szCs w:val="22"/>
          <w:lang w:eastAsia="en-US"/>
        </w:rPr>
      </w:pPr>
      <w:r w:rsidRPr="006873B0">
        <w:rPr>
          <w:rFonts w:ascii="Arial" w:hAnsi="Arial" w:cs="Arial"/>
          <w:sz w:val="22"/>
          <w:szCs w:val="22"/>
          <w:lang w:eastAsia="en-US"/>
        </w:rPr>
        <w:t xml:space="preserve">Staff will be expected to attend regularly, a variety of internally organised Continuous Professional Development and Staff Development events – ranging from generic training to curriculum development to legislative updates.  </w:t>
      </w:r>
    </w:p>
    <w:p w14:paraId="3C9CCE1C" w14:textId="77777777" w:rsidR="00B37D41" w:rsidRPr="006873B0" w:rsidRDefault="00B37D41" w:rsidP="00B37D41">
      <w:pPr>
        <w:rPr>
          <w:rFonts w:ascii="Arial" w:hAnsi="Arial" w:cs="Arial"/>
          <w:sz w:val="22"/>
          <w:szCs w:val="22"/>
          <w:lang w:eastAsia="en-US"/>
        </w:rPr>
      </w:pPr>
    </w:p>
    <w:p w14:paraId="669BE801" w14:textId="77777777" w:rsidR="00B37D41" w:rsidRPr="006873B0" w:rsidRDefault="00B37D41" w:rsidP="00B37D41">
      <w:pPr>
        <w:rPr>
          <w:rFonts w:ascii="Arial" w:hAnsi="Arial" w:cs="Arial"/>
          <w:sz w:val="22"/>
          <w:szCs w:val="22"/>
          <w:lang w:eastAsia="en-US"/>
        </w:rPr>
      </w:pPr>
      <w:r w:rsidRPr="006873B0">
        <w:rPr>
          <w:rFonts w:ascii="Arial" w:hAnsi="Arial" w:cs="Arial"/>
          <w:sz w:val="22"/>
          <w:szCs w:val="22"/>
          <w:lang w:eastAsia="en-US"/>
        </w:rPr>
        <w:t>Staff can also apply for external staff development programmes and courses providing the development is categorised as enhancing the needs of the College or Curriculum, as well as meeting personal development needs.</w:t>
      </w:r>
    </w:p>
    <w:p w14:paraId="0620546B" w14:textId="77777777" w:rsidR="00B37D41" w:rsidRPr="006873B0" w:rsidRDefault="00B37D41" w:rsidP="00B37D41">
      <w:pPr>
        <w:rPr>
          <w:rFonts w:ascii="Arial" w:hAnsi="Arial" w:cs="Arial"/>
          <w:sz w:val="22"/>
          <w:szCs w:val="22"/>
          <w:lang w:eastAsia="en-US"/>
        </w:rPr>
      </w:pPr>
    </w:p>
    <w:p w14:paraId="21534F7C" w14:textId="77777777" w:rsidR="00B37D41" w:rsidRPr="006873B0" w:rsidRDefault="00B37D41" w:rsidP="00B37D41">
      <w:pPr>
        <w:outlineLvl w:val="0"/>
        <w:rPr>
          <w:rFonts w:ascii="Arial" w:hAnsi="Arial" w:cs="Arial"/>
          <w:sz w:val="22"/>
          <w:szCs w:val="22"/>
          <w:lang w:eastAsia="en-US"/>
        </w:rPr>
      </w:pPr>
    </w:p>
    <w:p w14:paraId="141D0DE2" w14:textId="77777777" w:rsidR="00B37D41" w:rsidRPr="006873B0" w:rsidRDefault="00B37D41" w:rsidP="00B37D41">
      <w:pPr>
        <w:rPr>
          <w:rFonts w:ascii="Arial" w:hAnsi="Arial" w:cs="Arial"/>
          <w:sz w:val="22"/>
          <w:szCs w:val="22"/>
          <w:lang w:eastAsia="en-US"/>
        </w:rPr>
      </w:pPr>
    </w:p>
    <w:p w14:paraId="39AA55AB" w14:textId="77777777" w:rsidR="00B37D41" w:rsidRPr="000A4F34" w:rsidRDefault="00B37D41" w:rsidP="00B37D41">
      <w:pPr>
        <w:spacing w:line="240" w:lineRule="exact"/>
        <w:rPr>
          <w:rFonts w:ascii="Arial" w:hAnsi="Arial" w:cs="Arial"/>
          <w:b/>
          <w:sz w:val="22"/>
          <w:szCs w:val="22"/>
          <w:lang w:eastAsia="en-US"/>
        </w:rPr>
      </w:pPr>
    </w:p>
    <w:p w14:paraId="349E69B7" w14:textId="77777777" w:rsidR="00B37D41" w:rsidRDefault="00B37D41"/>
    <w:sectPr w:rsidR="00B37D41" w:rsidSect="007268C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45F7"/>
    <w:multiLevelType w:val="hybridMultilevel"/>
    <w:tmpl w:val="93F8239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29F438D2"/>
    <w:multiLevelType w:val="hybridMultilevel"/>
    <w:tmpl w:val="0418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000733"/>
    <w:multiLevelType w:val="hybridMultilevel"/>
    <w:tmpl w:val="53D0B2BE"/>
    <w:lvl w:ilvl="0" w:tplc="D4D6A1B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619600">
    <w:abstractNumId w:val="2"/>
  </w:num>
  <w:num w:numId="2" w16cid:durableId="365373877">
    <w:abstractNumId w:val="0"/>
  </w:num>
  <w:num w:numId="3" w16cid:durableId="398094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78"/>
    <w:rsid w:val="00151717"/>
    <w:rsid w:val="001C3027"/>
    <w:rsid w:val="002566E5"/>
    <w:rsid w:val="002F05E3"/>
    <w:rsid w:val="002F4123"/>
    <w:rsid w:val="00303EC9"/>
    <w:rsid w:val="003131D2"/>
    <w:rsid w:val="00384179"/>
    <w:rsid w:val="003A58EB"/>
    <w:rsid w:val="00464A4A"/>
    <w:rsid w:val="004D28C5"/>
    <w:rsid w:val="00612052"/>
    <w:rsid w:val="006504F8"/>
    <w:rsid w:val="00676C36"/>
    <w:rsid w:val="00710BDA"/>
    <w:rsid w:val="007268C1"/>
    <w:rsid w:val="007A297D"/>
    <w:rsid w:val="007A60FF"/>
    <w:rsid w:val="007B08CB"/>
    <w:rsid w:val="008234C4"/>
    <w:rsid w:val="00835678"/>
    <w:rsid w:val="008872B1"/>
    <w:rsid w:val="008B67D9"/>
    <w:rsid w:val="00A056C4"/>
    <w:rsid w:val="00A72CD7"/>
    <w:rsid w:val="00B37D41"/>
    <w:rsid w:val="00B50940"/>
    <w:rsid w:val="00B556CD"/>
    <w:rsid w:val="00BE7346"/>
    <w:rsid w:val="00C67734"/>
    <w:rsid w:val="00D044D6"/>
    <w:rsid w:val="00D86171"/>
    <w:rsid w:val="00E80969"/>
    <w:rsid w:val="00EC721B"/>
    <w:rsid w:val="00F35D7F"/>
    <w:rsid w:val="00F86F95"/>
    <w:rsid w:val="00FC488C"/>
    <w:rsid w:val="00FD5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78B9"/>
  <w15:chartTrackingRefBased/>
  <w15:docId w15:val="{53EC499D-0AEC-4ADD-968A-EDF65227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7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67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835678"/>
    <w:pPr>
      <w:ind w:left="720"/>
      <w:contextualSpacing/>
    </w:pPr>
  </w:style>
  <w:style w:type="paragraph" w:styleId="NoSpacing">
    <w:name w:val="No Spacing"/>
    <w:uiPriority w:val="1"/>
    <w:qFormat/>
    <w:rsid w:val="00B37D41"/>
    <w:pPr>
      <w:spacing w:after="0" w:line="240" w:lineRule="auto"/>
    </w:pPr>
  </w:style>
  <w:style w:type="table" w:styleId="TableGrid">
    <w:name w:val="Table Grid"/>
    <w:basedOn w:val="TableNormal"/>
    <w:uiPriority w:val="39"/>
    <w:rsid w:val="007B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Hague</dc:creator>
  <cp:keywords/>
  <dc:description/>
  <cp:lastModifiedBy>Andrew Carlyle</cp:lastModifiedBy>
  <cp:revision>16</cp:revision>
  <dcterms:created xsi:type="dcterms:W3CDTF">2022-05-06T09:23:00Z</dcterms:created>
  <dcterms:modified xsi:type="dcterms:W3CDTF">2022-06-10T12:26:00Z</dcterms:modified>
</cp:coreProperties>
</file>