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383E5" w14:textId="77777777" w:rsidR="006A1C4B" w:rsidRPr="005A0B75" w:rsidRDefault="142A06EE" w:rsidP="142A06EE">
      <w:pPr>
        <w:jc w:val="center"/>
        <w:rPr>
          <w:rFonts w:ascii="Calibri" w:hAnsi="Calibri"/>
          <w:b/>
          <w:bCs/>
          <w:sz w:val="24"/>
          <w:szCs w:val="24"/>
        </w:rPr>
      </w:pPr>
      <w:r w:rsidRPr="142A06EE">
        <w:rPr>
          <w:rFonts w:ascii="Calibri" w:hAnsi="Calibri"/>
          <w:b/>
          <w:bCs/>
          <w:sz w:val="24"/>
          <w:szCs w:val="24"/>
        </w:rPr>
        <w:t>The Highland Council</w:t>
      </w:r>
      <w:smartTag w:uri="urn:schemas-microsoft-com:office:smarttags" w:element="place"/>
    </w:p>
    <w:p w14:paraId="79B383E6" w14:textId="77777777" w:rsidR="006A1C4B" w:rsidRPr="005A0B75" w:rsidRDefault="006A1C4B" w:rsidP="006A1C4B">
      <w:pPr>
        <w:jc w:val="center"/>
        <w:rPr>
          <w:rFonts w:ascii="Calibri" w:hAnsi="Calibri"/>
          <w:b/>
          <w:sz w:val="24"/>
          <w:szCs w:val="24"/>
        </w:rPr>
      </w:pPr>
    </w:p>
    <w:p w14:paraId="79B383E7" w14:textId="77777777" w:rsidR="006A1C4B" w:rsidRPr="005A0B75" w:rsidRDefault="142A06EE" w:rsidP="142A06EE">
      <w:pPr>
        <w:jc w:val="center"/>
        <w:rPr>
          <w:rFonts w:ascii="Calibri" w:hAnsi="Calibri"/>
          <w:b/>
          <w:bCs/>
          <w:sz w:val="24"/>
          <w:szCs w:val="24"/>
        </w:rPr>
      </w:pPr>
      <w:r w:rsidRPr="142A06EE">
        <w:rPr>
          <w:rFonts w:ascii="Calibri" w:hAnsi="Calibri"/>
          <w:b/>
          <w:bCs/>
          <w:sz w:val="24"/>
          <w:szCs w:val="24"/>
        </w:rPr>
        <w:t>Job Description</w:t>
      </w:r>
    </w:p>
    <w:p w14:paraId="79B383E8" w14:textId="77777777" w:rsidR="006A1C4B" w:rsidRPr="002878FC" w:rsidRDefault="006A1C4B" w:rsidP="006A1C4B">
      <w:pPr>
        <w:jc w:val="center"/>
        <w:rPr>
          <w:rFonts w:ascii="Calibri" w:hAnsi="Calibri"/>
          <w:b/>
        </w:rPr>
      </w:pPr>
    </w:p>
    <w:tbl>
      <w:tblPr>
        <w:tblW w:w="10908" w:type="dxa"/>
        <w:tblLayout w:type="fixed"/>
        <w:tblLook w:val="01E0" w:firstRow="1" w:lastRow="1" w:firstColumn="1" w:lastColumn="1" w:noHBand="0" w:noVBand="0"/>
      </w:tblPr>
      <w:tblGrid>
        <w:gridCol w:w="2988"/>
        <w:gridCol w:w="2700"/>
        <w:gridCol w:w="1315"/>
        <w:gridCol w:w="3905"/>
      </w:tblGrid>
      <w:tr w:rsidR="006A1C4B" w:rsidRPr="002878FC" w14:paraId="79B383EE" w14:textId="77777777" w:rsidTr="6E423058">
        <w:trPr>
          <w:trHeight w:val="324"/>
        </w:trPr>
        <w:tc>
          <w:tcPr>
            <w:tcW w:w="2988" w:type="dxa"/>
          </w:tcPr>
          <w:p w14:paraId="79B383E9" w14:textId="77777777" w:rsidR="006A1C4B" w:rsidRPr="002878FC" w:rsidRDefault="142A06EE" w:rsidP="142A06EE">
            <w:pPr>
              <w:rPr>
                <w:rFonts w:ascii="Calibri" w:hAnsi="Calibri"/>
                <w:b/>
                <w:bCs/>
              </w:rPr>
            </w:pPr>
            <w:r w:rsidRPr="142A06EE">
              <w:rPr>
                <w:rFonts w:ascii="Calibri" w:hAnsi="Calibri"/>
                <w:b/>
                <w:bCs/>
              </w:rPr>
              <w:t>Service:</w:t>
            </w:r>
          </w:p>
        </w:tc>
        <w:tc>
          <w:tcPr>
            <w:tcW w:w="2700" w:type="dxa"/>
          </w:tcPr>
          <w:p w14:paraId="79B383EA" w14:textId="4E3022DA" w:rsidR="006A1C4B" w:rsidRPr="002878FC" w:rsidRDefault="00AA5789" w:rsidP="142A06EE">
            <w:pPr>
              <w:rPr>
                <w:rFonts w:ascii="Calibri" w:hAnsi="Calibri"/>
              </w:rPr>
            </w:pPr>
            <w:r>
              <w:rPr>
                <w:rFonts w:ascii="Calibri" w:hAnsi="Calibri"/>
              </w:rPr>
              <w:t>Property &amp; Housing</w:t>
            </w:r>
          </w:p>
          <w:p w14:paraId="79B383EB" w14:textId="77777777" w:rsidR="005D0E09" w:rsidRPr="002878FC" w:rsidRDefault="005D0E09" w:rsidP="006A1C4B">
            <w:pPr>
              <w:rPr>
                <w:rFonts w:ascii="Calibri" w:hAnsi="Calibri"/>
              </w:rPr>
            </w:pPr>
          </w:p>
        </w:tc>
        <w:tc>
          <w:tcPr>
            <w:tcW w:w="1315" w:type="dxa"/>
          </w:tcPr>
          <w:p w14:paraId="79B383EC" w14:textId="77777777" w:rsidR="006A1C4B" w:rsidRPr="002878FC" w:rsidRDefault="142A06EE" w:rsidP="142A06EE">
            <w:pPr>
              <w:rPr>
                <w:rFonts w:ascii="Calibri" w:hAnsi="Calibri"/>
                <w:b/>
                <w:bCs/>
              </w:rPr>
            </w:pPr>
            <w:r w:rsidRPr="142A06EE">
              <w:rPr>
                <w:rFonts w:ascii="Calibri" w:hAnsi="Calibri"/>
                <w:b/>
                <w:bCs/>
              </w:rPr>
              <w:t xml:space="preserve">Section:  </w:t>
            </w:r>
          </w:p>
        </w:tc>
        <w:tc>
          <w:tcPr>
            <w:tcW w:w="3905" w:type="dxa"/>
          </w:tcPr>
          <w:p w14:paraId="79B383ED" w14:textId="77777777" w:rsidR="00A91A57" w:rsidRPr="00A91A57" w:rsidRDefault="142A06EE" w:rsidP="142A06EE">
            <w:pPr>
              <w:rPr>
                <w:rFonts w:ascii="Calibri" w:hAnsi="Calibri"/>
                <w:strike/>
              </w:rPr>
            </w:pPr>
            <w:r w:rsidRPr="142A06EE">
              <w:rPr>
                <w:rFonts w:ascii="Calibri" w:hAnsi="Calibri"/>
              </w:rPr>
              <w:t xml:space="preserve"> Facilities Management Services </w:t>
            </w:r>
          </w:p>
        </w:tc>
      </w:tr>
      <w:tr w:rsidR="006A1C4B" w:rsidRPr="002878FC" w14:paraId="79B383F2" w14:textId="77777777" w:rsidTr="6E423058">
        <w:tc>
          <w:tcPr>
            <w:tcW w:w="2988" w:type="dxa"/>
          </w:tcPr>
          <w:p w14:paraId="79B383EF" w14:textId="77777777" w:rsidR="006A1C4B" w:rsidRPr="002878FC" w:rsidRDefault="142A06EE" w:rsidP="142A06EE">
            <w:pPr>
              <w:rPr>
                <w:rFonts w:ascii="Calibri" w:hAnsi="Calibri"/>
                <w:b/>
                <w:bCs/>
              </w:rPr>
            </w:pPr>
            <w:r w:rsidRPr="142A06EE">
              <w:rPr>
                <w:rFonts w:ascii="Calibri" w:hAnsi="Calibri"/>
                <w:b/>
                <w:bCs/>
              </w:rPr>
              <w:t>Job Title:</w:t>
            </w:r>
          </w:p>
        </w:tc>
        <w:tc>
          <w:tcPr>
            <w:tcW w:w="7920" w:type="dxa"/>
            <w:gridSpan w:val="3"/>
          </w:tcPr>
          <w:p w14:paraId="79B383F0" w14:textId="354BDD45" w:rsidR="006A1C4B" w:rsidRPr="002878FC" w:rsidRDefault="0061338E" w:rsidP="142A06EE">
            <w:pPr>
              <w:rPr>
                <w:rFonts w:ascii="Calibri" w:hAnsi="Calibri"/>
              </w:rPr>
            </w:pPr>
            <w:r>
              <w:rPr>
                <w:rFonts w:ascii="Calibri" w:hAnsi="Calibri"/>
              </w:rPr>
              <w:t xml:space="preserve">  </w:t>
            </w:r>
            <w:r w:rsidR="142A06EE" w:rsidRPr="142A06EE">
              <w:rPr>
                <w:rFonts w:ascii="Calibri" w:hAnsi="Calibri"/>
              </w:rPr>
              <w:t>Facilities Assistant (FA)</w:t>
            </w:r>
          </w:p>
          <w:p w14:paraId="79B383F1" w14:textId="77777777" w:rsidR="001525E7" w:rsidRPr="002878FC" w:rsidRDefault="001525E7" w:rsidP="001525E7">
            <w:pPr>
              <w:rPr>
                <w:rFonts w:ascii="Calibri" w:hAnsi="Calibri"/>
              </w:rPr>
            </w:pPr>
          </w:p>
        </w:tc>
      </w:tr>
      <w:tr w:rsidR="006A1C4B" w:rsidRPr="002878FC" w14:paraId="79B383F6" w14:textId="77777777" w:rsidTr="6E423058">
        <w:trPr>
          <w:trHeight w:val="589"/>
        </w:trPr>
        <w:tc>
          <w:tcPr>
            <w:tcW w:w="2988" w:type="dxa"/>
          </w:tcPr>
          <w:p w14:paraId="79B383F3" w14:textId="77777777" w:rsidR="006A1C4B" w:rsidRPr="002878FC" w:rsidRDefault="142A06EE" w:rsidP="142A06EE">
            <w:pPr>
              <w:rPr>
                <w:rFonts w:ascii="Calibri" w:hAnsi="Calibri"/>
                <w:b/>
                <w:bCs/>
              </w:rPr>
            </w:pPr>
            <w:r w:rsidRPr="142A06EE">
              <w:rPr>
                <w:rFonts w:ascii="Calibri" w:hAnsi="Calibri"/>
                <w:b/>
                <w:bCs/>
              </w:rPr>
              <w:t>Grade and Salary:</w:t>
            </w:r>
          </w:p>
          <w:p w14:paraId="79B383F4" w14:textId="77777777" w:rsidR="006A1C4B" w:rsidRPr="002878FC" w:rsidRDefault="006A1C4B" w:rsidP="006A1C4B">
            <w:pPr>
              <w:rPr>
                <w:rFonts w:ascii="Calibri" w:hAnsi="Calibri"/>
                <w:b/>
              </w:rPr>
            </w:pPr>
          </w:p>
        </w:tc>
        <w:tc>
          <w:tcPr>
            <w:tcW w:w="7920" w:type="dxa"/>
            <w:gridSpan w:val="3"/>
          </w:tcPr>
          <w:p w14:paraId="195F2382" w14:textId="0A5AA938" w:rsidR="001525E7" w:rsidRDefault="6E423058" w:rsidP="6E423058">
            <w:pPr>
              <w:rPr>
                <w:rFonts w:ascii="Calibri" w:hAnsi="Calibri"/>
              </w:rPr>
            </w:pPr>
            <w:r w:rsidRPr="6E423058">
              <w:rPr>
                <w:rFonts w:ascii="Calibri" w:hAnsi="Calibri"/>
              </w:rPr>
              <w:t>HC04</w:t>
            </w:r>
            <w:r w:rsidR="00F25879">
              <w:t xml:space="preserve"> </w:t>
            </w:r>
            <w:r w:rsidR="00F25879" w:rsidRPr="00F25879">
              <w:rPr>
                <w:rFonts w:ascii="Calibri" w:hAnsi="Calibri"/>
              </w:rPr>
              <w:t>£19,091.80</w:t>
            </w:r>
            <w:r w:rsidR="00F25879">
              <w:rPr>
                <w:rFonts w:ascii="Calibri" w:hAnsi="Calibri"/>
              </w:rPr>
              <w:t xml:space="preserve"> -</w:t>
            </w:r>
            <w:r w:rsidR="005B6CD3" w:rsidRPr="005B6CD3">
              <w:rPr>
                <w:rFonts w:ascii="Calibri" w:hAnsi="Calibri"/>
              </w:rPr>
              <w:t>£21,439.60</w:t>
            </w:r>
          </w:p>
          <w:p w14:paraId="79B383F5" w14:textId="41FCC6B0" w:rsidR="0061338E" w:rsidRPr="002878FC" w:rsidRDefault="0061338E" w:rsidP="6E423058">
            <w:pPr>
              <w:rPr>
                <w:rFonts w:ascii="Calibri" w:hAnsi="Calibri"/>
              </w:rPr>
            </w:pPr>
          </w:p>
        </w:tc>
      </w:tr>
      <w:tr w:rsidR="002878FC" w:rsidRPr="002878FC" w14:paraId="79B383FA" w14:textId="77777777" w:rsidTr="6E423058">
        <w:tc>
          <w:tcPr>
            <w:tcW w:w="2988" w:type="dxa"/>
          </w:tcPr>
          <w:p w14:paraId="79B383F7" w14:textId="77777777" w:rsidR="002878FC" w:rsidRPr="002878FC" w:rsidRDefault="142A06EE" w:rsidP="142A06EE">
            <w:pPr>
              <w:rPr>
                <w:rFonts w:ascii="Calibri" w:hAnsi="Calibri"/>
                <w:b/>
                <w:bCs/>
              </w:rPr>
            </w:pPr>
            <w:r w:rsidRPr="142A06EE">
              <w:rPr>
                <w:rFonts w:ascii="Calibri" w:hAnsi="Calibri"/>
                <w:b/>
                <w:bCs/>
              </w:rPr>
              <w:t>Location:</w:t>
            </w:r>
          </w:p>
          <w:p w14:paraId="79B383F8" w14:textId="77777777" w:rsidR="002878FC" w:rsidRPr="002878FC" w:rsidRDefault="002878FC" w:rsidP="006A1C4B">
            <w:pPr>
              <w:rPr>
                <w:rFonts w:ascii="Calibri" w:hAnsi="Calibri"/>
                <w:b/>
              </w:rPr>
            </w:pPr>
          </w:p>
        </w:tc>
        <w:tc>
          <w:tcPr>
            <w:tcW w:w="7920" w:type="dxa"/>
            <w:gridSpan w:val="3"/>
          </w:tcPr>
          <w:p w14:paraId="79B383F9" w14:textId="274EE064" w:rsidR="002878FC" w:rsidRPr="00F32905" w:rsidRDefault="005F210B" w:rsidP="00CB7646">
            <w:pPr>
              <w:rPr>
                <w:rFonts w:ascii="Calibri" w:hAnsi="Calibri"/>
              </w:rPr>
            </w:pPr>
            <w:proofErr w:type="spellStart"/>
            <w:r>
              <w:rPr>
                <w:rFonts w:ascii="Calibri" w:hAnsi="Calibri"/>
              </w:rPr>
              <w:t>Newtonmore</w:t>
            </w:r>
            <w:proofErr w:type="spellEnd"/>
            <w:r w:rsidR="00F66B04">
              <w:rPr>
                <w:rFonts w:ascii="Calibri" w:hAnsi="Calibri"/>
              </w:rPr>
              <w:t>,</w:t>
            </w:r>
            <w:r>
              <w:rPr>
                <w:rFonts w:ascii="Calibri" w:hAnsi="Calibri"/>
              </w:rPr>
              <w:t xml:space="preserve"> </w:t>
            </w:r>
            <w:r w:rsidR="00F42768">
              <w:rPr>
                <w:rFonts w:ascii="Calibri" w:hAnsi="Calibri"/>
              </w:rPr>
              <w:t xml:space="preserve">Alvie and </w:t>
            </w:r>
            <w:proofErr w:type="spellStart"/>
            <w:r w:rsidR="00F42768">
              <w:rPr>
                <w:rFonts w:ascii="Calibri" w:hAnsi="Calibri"/>
              </w:rPr>
              <w:t>Gregask</w:t>
            </w:r>
            <w:proofErr w:type="spellEnd"/>
            <w:r w:rsidR="00F42768">
              <w:rPr>
                <w:rFonts w:ascii="Calibri" w:hAnsi="Calibri"/>
              </w:rPr>
              <w:t xml:space="preserve"> primaries </w:t>
            </w:r>
          </w:p>
        </w:tc>
      </w:tr>
      <w:tr w:rsidR="002878FC" w:rsidRPr="002878FC" w14:paraId="79B383FE" w14:textId="77777777" w:rsidTr="6E423058">
        <w:tc>
          <w:tcPr>
            <w:tcW w:w="2988" w:type="dxa"/>
          </w:tcPr>
          <w:p w14:paraId="79B383FB" w14:textId="77777777" w:rsidR="002878FC" w:rsidRPr="002878FC" w:rsidRDefault="142A06EE" w:rsidP="142A06EE">
            <w:pPr>
              <w:rPr>
                <w:rFonts w:ascii="Calibri" w:hAnsi="Calibri"/>
                <w:b/>
                <w:bCs/>
              </w:rPr>
            </w:pPr>
            <w:r w:rsidRPr="142A06EE">
              <w:rPr>
                <w:rFonts w:ascii="Calibri" w:hAnsi="Calibri"/>
                <w:b/>
                <w:bCs/>
              </w:rPr>
              <w:t>Responsible to:</w:t>
            </w:r>
          </w:p>
          <w:p w14:paraId="79B383FC" w14:textId="77777777" w:rsidR="002878FC" w:rsidRPr="002878FC" w:rsidRDefault="002878FC" w:rsidP="006A1C4B">
            <w:pPr>
              <w:rPr>
                <w:rFonts w:ascii="Calibri" w:hAnsi="Calibri"/>
                <w:b/>
              </w:rPr>
            </w:pPr>
          </w:p>
        </w:tc>
        <w:tc>
          <w:tcPr>
            <w:tcW w:w="7920" w:type="dxa"/>
            <w:gridSpan w:val="3"/>
          </w:tcPr>
          <w:p w14:paraId="79B383FD" w14:textId="5398C5DA" w:rsidR="002878FC" w:rsidRPr="002878FC" w:rsidRDefault="6E423058" w:rsidP="6E423058">
            <w:pPr>
              <w:rPr>
                <w:rFonts w:ascii="Calibri" w:hAnsi="Calibri"/>
                <w:highlight w:val="yellow"/>
              </w:rPr>
            </w:pPr>
            <w:r w:rsidRPr="6E423058">
              <w:rPr>
                <w:rFonts w:ascii="Calibri" w:hAnsi="Calibri"/>
              </w:rPr>
              <w:t>Facilities Management Team Leader</w:t>
            </w:r>
            <w:r w:rsidR="00CD042A">
              <w:rPr>
                <w:rFonts w:ascii="Calibri" w:hAnsi="Calibri"/>
              </w:rPr>
              <w:t xml:space="preserve"> and Officer</w:t>
            </w:r>
            <w:r w:rsidRPr="6E423058">
              <w:rPr>
                <w:rFonts w:ascii="Calibri" w:hAnsi="Calibri"/>
              </w:rPr>
              <w:t xml:space="preserve">  </w:t>
            </w:r>
          </w:p>
        </w:tc>
      </w:tr>
      <w:tr w:rsidR="002878FC" w:rsidRPr="002878FC" w14:paraId="79B38403" w14:textId="77777777" w:rsidTr="6E423058">
        <w:tc>
          <w:tcPr>
            <w:tcW w:w="2988" w:type="dxa"/>
          </w:tcPr>
          <w:p w14:paraId="79B383FF" w14:textId="77777777" w:rsidR="002878FC" w:rsidRPr="002878FC" w:rsidRDefault="142A06EE" w:rsidP="142A06EE">
            <w:pPr>
              <w:rPr>
                <w:rFonts w:ascii="Calibri" w:hAnsi="Calibri"/>
                <w:b/>
                <w:bCs/>
              </w:rPr>
            </w:pPr>
            <w:r w:rsidRPr="142A06EE">
              <w:rPr>
                <w:rFonts w:ascii="Calibri" w:hAnsi="Calibri"/>
                <w:b/>
                <w:bCs/>
              </w:rPr>
              <w:t>Job Purpose:</w:t>
            </w:r>
          </w:p>
          <w:p w14:paraId="79B38400" w14:textId="77777777" w:rsidR="002878FC" w:rsidRPr="002878FC" w:rsidRDefault="002878FC" w:rsidP="006A1C4B">
            <w:pPr>
              <w:rPr>
                <w:rFonts w:ascii="Calibri" w:hAnsi="Calibri"/>
                <w:b/>
              </w:rPr>
            </w:pPr>
          </w:p>
        </w:tc>
        <w:tc>
          <w:tcPr>
            <w:tcW w:w="7920" w:type="dxa"/>
            <w:gridSpan w:val="3"/>
          </w:tcPr>
          <w:p w14:paraId="79B38402" w14:textId="26ADDA45" w:rsidR="002878FC" w:rsidRPr="002878FC" w:rsidRDefault="142A06EE" w:rsidP="006A486C">
            <w:pPr>
              <w:jc w:val="both"/>
              <w:rPr>
                <w:rFonts w:ascii="Calibri" w:hAnsi="Calibri"/>
                <w:sz w:val="18"/>
                <w:szCs w:val="18"/>
              </w:rPr>
            </w:pPr>
            <w:r w:rsidRPr="142A06EE">
              <w:rPr>
                <w:rFonts w:ascii="Calibri" w:hAnsi="Calibri"/>
              </w:rPr>
              <w:t xml:space="preserve">To assist the team leader in the provision of an effective Facilities Management Service with regards to property management, building access and egress, maintenance, health &amp; safety </w:t>
            </w:r>
          </w:p>
        </w:tc>
      </w:tr>
      <w:tr w:rsidR="002878FC" w:rsidRPr="002878FC" w14:paraId="79B3847C" w14:textId="77777777" w:rsidTr="6E423058">
        <w:tc>
          <w:tcPr>
            <w:tcW w:w="2988" w:type="dxa"/>
          </w:tcPr>
          <w:p w14:paraId="79B38404" w14:textId="77777777" w:rsidR="002878FC" w:rsidRPr="002878FC" w:rsidRDefault="142A06EE" w:rsidP="142A06EE">
            <w:pPr>
              <w:rPr>
                <w:rFonts w:ascii="Calibri" w:hAnsi="Calibri"/>
                <w:b/>
                <w:bCs/>
              </w:rPr>
            </w:pPr>
            <w:r w:rsidRPr="142A06EE">
              <w:rPr>
                <w:rFonts w:ascii="Calibri" w:hAnsi="Calibri"/>
                <w:b/>
                <w:bCs/>
              </w:rPr>
              <w:t>Key Duties and Responsibilities:</w:t>
            </w:r>
          </w:p>
          <w:p w14:paraId="79B38405" w14:textId="77777777" w:rsidR="002878FC" w:rsidRPr="002878FC" w:rsidRDefault="002878FC" w:rsidP="006A1C4B">
            <w:pPr>
              <w:rPr>
                <w:rFonts w:ascii="Calibri" w:hAnsi="Calibri"/>
                <w:b/>
              </w:rPr>
            </w:pPr>
          </w:p>
          <w:p w14:paraId="79B38406" w14:textId="77777777" w:rsidR="002878FC" w:rsidRPr="002878FC" w:rsidRDefault="142A06EE" w:rsidP="142A06EE">
            <w:pPr>
              <w:rPr>
                <w:rFonts w:ascii="Calibri" w:hAnsi="Calibri"/>
                <w:b/>
                <w:bCs/>
                <w:u w:val="single"/>
              </w:rPr>
            </w:pPr>
            <w:r w:rsidRPr="142A06EE">
              <w:rPr>
                <w:rFonts w:ascii="Calibri" w:hAnsi="Calibri"/>
                <w:b/>
                <w:bCs/>
                <w:u w:val="single"/>
              </w:rPr>
              <w:t>General</w:t>
            </w:r>
          </w:p>
          <w:p w14:paraId="79B38407" w14:textId="77777777" w:rsidR="002878FC" w:rsidRPr="002878FC" w:rsidRDefault="002878FC" w:rsidP="00B11916">
            <w:pPr>
              <w:rPr>
                <w:rFonts w:ascii="Calibri" w:hAnsi="Calibri"/>
                <w:b/>
                <w:u w:val="single"/>
              </w:rPr>
            </w:pPr>
          </w:p>
          <w:p w14:paraId="79B38408" w14:textId="77777777" w:rsidR="002878FC" w:rsidRPr="002878FC" w:rsidRDefault="002878FC" w:rsidP="00B11916">
            <w:pPr>
              <w:rPr>
                <w:rFonts w:ascii="Calibri" w:hAnsi="Calibri"/>
                <w:b/>
                <w:u w:val="single"/>
              </w:rPr>
            </w:pPr>
          </w:p>
          <w:p w14:paraId="79B38409" w14:textId="77777777" w:rsidR="002878FC" w:rsidRPr="002878FC" w:rsidRDefault="002878FC" w:rsidP="00B11916">
            <w:pPr>
              <w:rPr>
                <w:rFonts w:ascii="Calibri" w:hAnsi="Calibri"/>
                <w:b/>
                <w:u w:val="single"/>
              </w:rPr>
            </w:pPr>
          </w:p>
          <w:p w14:paraId="79B3840A" w14:textId="77777777" w:rsidR="002878FC" w:rsidRPr="002878FC" w:rsidRDefault="002878FC" w:rsidP="00B11916">
            <w:pPr>
              <w:rPr>
                <w:rFonts w:ascii="Calibri" w:hAnsi="Calibri"/>
                <w:b/>
                <w:u w:val="single"/>
              </w:rPr>
            </w:pPr>
          </w:p>
          <w:p w14:paraId="79B3840B" w14:textId="77777777" w:rsidR="002878FC" w:rsidRPr="002878FC" w:rsidRDefault="002878FC" w:rsidP="00B11916">
            <w:pPr>
              <w:rPr>
                <w:rFonts w:ascii="Calibri" w:hAnsi="Calibri"/>
                <w:b/>
                <w:u w:val="single"/>
              </w:rPr>
            </w:pPr>
          </w:p>
          <w:p w14:paraId="79B3840C" w14:textId="77777777" w:rsidR="002878FC" w:rsidRPr="002878FC" w:rsidRDefault="002878FC" w:rsidP="00B11916">
            <w:pPr>
              <w:rPr>
                <w:rFonts w:ascii="Calibri" w:hAnsi="Calibri"/>
                <w:b/>
                <w:u w:val="single"/>
              </w:rPr>
            </w:pPr>
          </w:p>
          <w:p w14:paraId="79B3840D" w14:textId="77777777" w:rsidR="002878FC" w:rsidRPr="002878FC" w:rsidRDefault="002878FC" w:rsidP="00B11916">
            <w:pPr>
              <w:rPr>
                <w:rFonts w:ascii="Calibri" w:hAnsi="Calibri"/>
                <w:b/>
                <w:u w:val="single"/>
              </w:rPr>
            </w:pPr>
          </w:p>
          <w:p w14:paraId="79B3840E" w14:textId="77777777" w:rsidR="002878FC" w:rsidRPr="002878FC" w:rsidRDefault="002878FC" w:rsidP="00B11916">
            <w:pPr>
              <w:rPr>
                <w:rFonts w:ascii="Calibri" w:hAnsi="Calibri"/>
                <w:b/>
                <w:u w:val="single"/>
              </w:rPr>
            </w:pPr>
          </w:p>
          <w:p w14:paraId="79B3840F" w14:textId="77777777" w:rsidR="002878FC" w:rsidRPr="002878FC" w:rsidRDefault="002878FC" w:rsidP="00B11916">
            <w:pPr>
              <w:rPr>
                <w:rFonts w:ascii="Calibri" w:hAnsi="Calibri"/>
                <w:b/>
                <w:u w:val="single"/>
              </w:rPr>
            </w:pPr>
          </w:p>
          <w:p w14:paraId="79B38410" w14:textId="77777777" w:rsidR="002878FC" w:rsidRPr="002878FC" w:rsidRDefault="002878FC" w:rsidP="00B11916">
            <w:pPr>
              <w:rPr>
                <w:rFonts w:ascii="Calibri" w:hAnsi="Calibri"/>
                <w:b/>
                <w:u w:val="single"/>
              </w:rPr>
            </w:pPr>
          </w:p>
          <w:p w14:paraId="79B38411" w14:textId="77777777" w:rsidR="002878FC" w:rsidRPr="002878FC" w:rsidRDefault="002878FC" w:rsidP="00B11916">
            <w:pPr>
              <w:rPr>
                <w:rFonts w:ascii="Calibri" w:hAnsi="Calibri"/>
                <w:b/>
                <w:u w:val="single"/>
              </w:rPr>
            </w:pPr>
          </w:p>
          <w:p w14:paraId="79B38412" w14:textId="77777777" w:rsidR="002878FC" w:rsidRPr="002878FC" w:rsidRDefault="002878FC" w:rsidP="00B11916">
            <w:pPr>
              <w:rPr>
                <w:rFonts w:ascii="Calibri" w:hAnsi="Calibri"/>
                <w:b/>
                <w:u w:val="single"/>
              </w:rPr>
            </w:pPr>
          </w:p>
          <w:p w14:paraId="79B38413" w14:textId="77777777" w:rsidR="002878FC" w:rsidRPr="002878FC" w:rsidRDefault="002878FC" w:rsidP="00B11916">
            <w:pPr>
              <w:rPr>
                <w:rFonts w:ascii="Calibri" w:hAnsi="Calibri"/>
                <w:b/>
                <w:u w:val="single"/>
              </w:rPr>
            </w:pPr>
          </w:p>
          <w:p w14:paraId="79B38414" w14:textId="77777777" w:rsidR="002878FC" w:rsidRPr="002878FC" w:rsidRDefault="002878FC" w:rsidP="00B11916">
            <w:pPr>
              <w:rPr>
                <w:rFonts w:ascii="Calibri" w:hAnsi="Calibri"/>
                <w:b/>
                <w:u w:val="single"/>
              </w:rPr>
            </w:pPr>
          </w:p>
          <w:p w14:paraId="79B38415" w14:textId="77777777" w:rsidR="002878FC" w:rsidRDefault="002878FC" w:rsidP="00B11916">
            <w:pPr>
              <w:rPr>
                <w:rFonts w:ascii="Calibri" w:hAnsi="Calibri"/>
                <w:b/>
                <w:u w:val="single"/>
              </w:rPr>
            </w:pPr>
          </w:p>
          <w:p w14:paraId="79B38416" w14:textId="77777777" w:rsidR="005C52DC" w:rsidRPr="002878FC" w:rsidRDefault="005C52DC" w:rsidP="00B11916">
            <w:pPr>
              <w:rPr>
                <w:rFonts w:ascii="Calibri" w:hAnsi="Calibri"/>
                <w:b/>
                <w:u w:val="single"/>
              </w:rPr>
            </w:pPr>
          </w:p>
          <w:p w14:paraId="79B38417" w14:textId="77777777" w:rsidR="002878FC" w:rsidRPr="002878FC" w:rsidRDefault="002878FC" w:rsidP="00B11916">
            <w:pPr>
              <w:rPr>
                <w:rFonts w:ascii="Calibri" w:hAnsi="Calibri"/>
                <w:b/>
                <w:u w:val="single"/>
              </w:rPr>
            </w:pPr>
          </w:p>
          <w:p w14:paraId="79B38418" w14:textId="77777777" w:rsidR="002878FC" w:rsidRDefault="002878FC" w:rsidP="00B11916">
            <w:pPr>
              <w:rPr>
                <w:rFonts w:ascii="Calibri" w:hAnsi="Calibri"/>
                <w:b/>
                <w:u w:val="single"/>
              </w:rPr>
            </w:pPr>
          </w:p>
          <w:p w14:paraId="79B38419" w14:textId="77777777" w:rsidR="002878FC" w:rsidRDefault="002878FC" w:rsidP="002878FC">
            <w:pPr>
              <w:jc w:val="both"/>
              <w:rPr>
                <w:rFonts w:ascii="Calibri" w:hAnsi="Calibri"/>
                <w:b/>
                <w:u w:val="single"/>
              </w:rPr>
            </w:pPr>
          </w:p>
          <w:p w14:paraId="79B3841A" w14:textId="77777777" w:rsidR="002878FC" w:rsidRPr="005A7159" w:rsidRDefault="142A06EE" w:rsidP="142A06EE">
            <w:pPr>
              <w:jc w:val="both"/>
              <w:rPr>
                <w:rFonts w:ascii="Calibri" w:hAnsi="Calibri"/>
              </w:rPr>
            </w:pPr>
            <w:r w:rsidRPr="142A06EE">
              <w:rPr>
                <w:rFonts w:ascii="Calibri" w:hAnsi="Calibri"/>
                <w:b/>
                <w:bCs/>
                <w:u w:val="single"/>
              </w:rPr>
              <w:t>Operational Area</w:t>
            </w:r>
          </w:p>
          <w:p w14:paraId="79B3841B" w14:textId="77777777" w:rsidR="002878FC" w:rsidRPr="002878FC" w:rsidRDefault="002878FC" w:rsidP="00B11916">
            <w:pPr>
              <w:rPr>
                <w:rFonts w:ascii="Calibri" w:hAnsi="Calibri"/>
                <w:b/>
                <w:u w:val="single"/>
              </w:rPr>
            </w:pPr>
          </w:p>
          <w:p w14:paraId="79B3841C" w14:textId="77777777" w:rsidR="002878FC" w:rsidRPr="002878FC" w:rsidRDefault="002878FC" w:rsidP="00B11916">
            <w:pPr>
              <w:rPr>
                <w:rFonts w:ascii="Calibri" w:hAnsi="Calibri"/>
                <w:b/>
                <w:u w:val="single"/>
              </w:rPr>
            </w:pPr>
          </w:p>
          <w:p w14:paraId="79B3841D" w14:textId="77777777" w:rsidR="002878FC" w:rsidRPr="002878FC" w:rsidRDefault="002878FC" w:rsidP="006A1C4B">
            <w:pPr>
              <w:rPr>
                <w:rFonts w:ascii="Calibri" w:hAnsi="Calibri"/>
                <w:b/>
              </w:rPr>
            </w:pPr>
          </w:p>
          <w:p w14:paraId="79B3841E" w14:textId="77777777" w:rsidR="002878FC" w:rsidRPr="002878FC" w:rsidRDefault="002878FC" w:rsidP="006A1C4B">
            <w:pPr>
              <w:rPr>
                <w:rFonts w:ascii="Calibri" w:hAnsi="Calibri"/>
                <w:b/>
              </w:rPr>
            </w:pPr>
          </w:p>
          <w:p w14:paraId="79B3841F" w14:textId="77777777" w:rsidR="002878FC" w:rsidRPr="002878FC" w:rsidRDefault="002878FC" w:rsidP="006A1C4B">
            <w:pPr>
              <w:rPr>
                <w:rFonts w:ascii="Calibri" w:hAnsi="Calibri"/>
                <w:b/>
              </w:rPr>
            </w:pPr>
          </w:p>
          <w:p w14:paraId="79B38420" w14:textId="77777777" w:rsidR="0098442D" w:rsidRDefault="0098442D" w:rsidP="002878FC">
            <w:pPr>
              <w:rPr>
                <w:rFonts w:ascii="Calibri" w:hAnsi="Calibri"/>
                <w:b/>
                <w:u w:val="single"/>
              </w:rPr>
            </w:pPr>
          </w:p>
          <w:p w14:paraId="79B38421" w14:textId="77777777" w:rsidR="0098442D" w:rsidRDefault="0098442D" w:rsidP="002878FC">
            <w:pPr>
              <w:rPr>
                <w:rFonts w:ascii="Calibri" w:hAnsi="Calibri"/>
                <w:b/>
                <w:u w:val="single"/>
              </w:rPr>
            </w:pPr>
          </w:p>
          <w:p w14:paraId="79B38422" w14:textId="77777777" w:rsidR="0098442D" w:rsidRDefault="0098442D" w:rsidP="002878FC">
            <w:pPr>
              <w:rPr>
                <w:rFonts w:ascii="Calibri" w:hAnsi="Calibri"/>
                <w:b/>
                <w:u w:val="single"/>
              </w:rPr>
            </w:pPr>
          </w:p>
          <w:p w14:paraId="79B38423" w14:textId="77777777" w:rsidR="0098442D" w:rsidRDefault="0098442D" w:rsidP="002878FC">
            <w:pPr>
              <w:rPr>
                <w:rFonts w:ascii="Calibri" w:hAnsi="Calibri"/>
                <w:b/>
                <w:u w:val="single"/>
              </w:rPr>
            </w:pPr>
          </w:p>
          <w:p w14:paraId="79B38424" w14:textId="77777777" w:rsidR="0098442D" w:rsidRDefault="0098442D" w:rsidP="002878FC">
            <w:pPr>
              <w:rPr>
                <w:rFonts w:ascii="Calibri" w:hAnsi="Calibri"/>
                <w:b/>
                <w:u w:val="single"/>
              </w:rPr>
            </w:pPr>
          </w:p>
          <w:p w14:paraId="79B38425" w14:textId="77777777" w:rsidR="00034DCA" w:rsidRDefault="00034DCA" w:rsidP="002878FC">
            <w:pPr>
              <w:rPr>
                <w:rFonts w:ascii="Calibri" w:hAnsi="Calibri"/>
                <w:b/>
                <w:u w:val="single"/>
              </w:rPr>
            </w:pPr>
          </w:p>
          <w:p w14:paraId="79B38426" w14:textId="77777777" w:rsidR="00034DCA" w:rsidRDefault="00034DCA" w:rsidP="002878FC">
            <w:pPr>
              <w:rPr>
                <w:rFonts w:ascii="Calibri" w:hAnsi="Calibri"/>
                <w:b/>
                <w:u w:val="single"/>
              </w:rPr>
            </w:pPr>
          </w:p>
          <w:p w14:paraId="79B38427" w14:textId="77777777" w:rsidR="00034DCA" w:rsidRDefault="00034DCA" w:rsidP="002878FC">
            <w:pPr>
              <w:rPr>
                <w:rFonts w:ascii="Calibri" w:hAnsi="Calibri"/>
                <w:b/>
                <w:u w:val="single"/>
              </w:rPr>
            </w:pPr>
          </w:p>
          <w:p w14:paraId="79B38428" w14:textId="77777777" w:rsidR="00034DCA" w:rsidRDefault="00034DCA" w:rsidP="002878FC">
            <w:pPr>
              <w:rPr>
                <w:rFonts w:ascii="Calibri" w:hAnsi="Calibri"/>
                <w:b/>
                <w:u w:val="single"/>
              </w:rPr>
            </w:pPr>
          </w:p>
          <w:p w14:paraId="79B38429" w14:textId="77777777" w:rsidR="00034DCA" w:rsidRDefault="00034DCA" w:rsidP="002878FC">
            <w:pPr>
              <w:rPr>
                <w:rFonts w:ascii="Calibri" w:hAnsi="Calibri"/>
                <w:b/>
                <w:u w:val="single"/>
              </w:rPr>
            </w:pPr>
          </w:p>
          <w:p w14:paraId="79B3842A" w14:textId="77777777" w:rsidR="00034DCA" w:rsidRDefault="00034DCA" w:rsidP="002878FC">
            <w:pPr>
              <w:rPr>
                <w:rFonts w:ascii="Calibri" w:hAnsi="Calibri"/>
                <w:b/>
                <w:u w:val="single"/>
              </w:rPr>
            </w:pPr>
          </w:p>
          <w:p w14:paraId="79B3842B" w14:textId="77777777" w:rsidR="00034DCA" w:rsidRDefault="00034DCA" w:rsidP="002878FC">
            <w:pPr>
              <w:rPr>
                <w:rFonts w:ascii="Calibri" w:hAnsi="Calibri"/>
                <w:b/>
                <w:u w:val="single"/>
              </w:rPr>
            </w:pPr>
          </w:p>
          <w:p w14:paraId="79B3842C" w14:textId="77777777" w:rsidR="00034DCA" w:rsidRDefault="00034DCA" w:rsidP="002878FC">
            <w:pPr>
              <w:rPr>
                <w:rFonts w:ascii="Calibri" w:hAnsi="Calibri"/>
                <w:b/>
                <w:u w:val="single"/>
              </w:rPr>
            </w:pPr>
          </w:p>
          <w:p w14:paraId="79B3842D" w14:textId="77777777" w:rsidR="00034DCA" w:rsidRDefault="00034DCA" w:rsidP="002878FC">
            <w:pPr>
              <w:rPr>
                <w:rFonts w:ascii="Calibri" w:hAnsi="Calibri"/>
                <w:b/>
                <w:u w:val="single"/>
              </w:rPr>
            </w:pPr>
          </w:p>
          <w:p w14:paraId="79B3842E" w14:textId="77777777" w:rsidR="00034DCA" w:rsidRDefault="00034DCA" w:rsidP="002878FC">
            <w:pPr>
              <w:rPr>
                <w:rFonts w:ascii="Calibri" w:hAnsi="Calibri"/>
                <w:b/>
                <w:u w:val="single"/>
              </w:rPr>
            </w:pPr>
          </w:p>
          <w:p w14:paraId="79B3842F" w14:textId="77777777" w:rsidR="00034DCA" w:rsidRDefault="00034DCA" w:rsidP="002878FC">
            <w:pPr>
              <w:rPr>
                <w:rFonts w:ascii="Calibri" w:hAnsi="Calibri"/>
                <w:b/>
                <w:u w:val="single"/>
              </w:rPr>
            </w:pPr>
          </w:p>
          <w:p w14:paraId="79B38430" w14:textId="77777777" w:rsidR="0098442D" w:rsidRDefault="0098442D" w:rsidP="002878FC">
            <w:pPr>
              <w:rPr>
                <w:rFonts w:ascii="Calibri" w:hAnsi="Calibri"/>
                <w:b/>
                <w:u w:val="single"/>
              </w:rPr>
            </w:pPr>
          </w:p>
          <w:p w14:paraId="79B38431" w14:textId="77777777" w:rsidR="00113FDD" w:rsidRDefault="00113FDD" w:rsidP="002878FC">
            <w:pPr>
              <w:rPr>
                <w:rFonts w:ascii="Calibri" w:hAnsi="Calibri"/>
                <w:b/>
                <w:u w:val="single"/>
              </w:rPr>
            </w:pPr>
          </w:p>
          <w:p w14:paraId="79B38432" w14:textId="77777777" w:rsidR="002878FC" w:rsidRPr="005A7159" w:rsidRDefault="142A06EE" w:rsidP="142A06EE">
            <w:pPr>
              <w:rPr>
                <w:rFonts w:ascii="Calibri" w:hAnsi="Calibri"/>
                <w:b/>
                <w:bCs/>
                <w:u w:val="single"/>
              </w:rPr>
            </w:pPr>
            <w:r w:rsidRPr="142A06EE">
              <w:rPr>
                <w:rFonts w:ascii="Calibri" w:hAnsi="Calibri"/>
                <w:b/>
                <w:bCs/>
                <w:u w:val="single"/>
              </w:rPr>
              <w:t>Property Management</w:t>
            </w:r>
          </w:p>
          <w:p w14:paraId="79B38433" w14:textId="77777777" w:rsidR="002878FC" w:rsidRPr="002878FC" w:rsidRDefault="002878FC" w:rsidP="006A1C4B">
            <w:pPr>
              <w:rPr>
                <w:rFonts w:ascii="Calibri" w:hAnsi="Calibri"/>
                <w:b/>
              </w:rPr>
            </w:pPr>
          </w:p>
          <w:p w14:paraId="79B38434" w14:textId="77777777" w:rsidR="002878FC" w:rsidRPr="002878FC" w:rsidRDefault="002878FC" w:rsidP="006A1C4B">
            <w:pPr>
              <w:rPr>
                <w:rFonts w:ascii="Calibri" w:hAnsi="Calibri"/>
                <w:b/>
              </w:rPr>
            </w:pPr>
          </w:p>
          <w:p w14:paraId="79B38435" w14:textId="77777777" w:rsidR="002878FC" w:rsidRPr="002878FC" w:rsidRDefault="002878FC" w:rsidP="006A1C4B">
            <w:pPr>
              <w:rPr>
                <w:rFonts w:ascii="Calibri" w:hAnsi="Calibri"/>
                <w:b/>
              </w:rPr>
            </w:pPr>
          </w:p>
          <w:p w14:paraId="79B38436" w14:textId="77777777" w:rsidR="002878FC" w:rsidRPr="002878FC" w:rsidRDefault="002878FC" w:rsidP="006A1C4B">
            <w:pPr>
              <w:rPr>
                <w:rFonts w:ascii="Calibri" w:hAnsi="Calibri"/>
                <w:b/>
              </w:rPr>
            </w:pPr>
          </w:p>
          <w:p w14:paraId="79B38437" w14:textId="77777777" w:rsidR="002878FC" w:rsidRPr="002878FC" w:rsidRDefault="002878FC" w:rsidP="006A1C4B">
            <w:pPr>
              <w:rPr>
                <w:rFonts w:ascii="Calibri" w:hAnsi="Calibri"/>
                <w:b/>
              </w:rPr>
            </w:pPr>
          </w:p>
          <w:p w14:paraId="79B38438" w14:textId="77777777" w:rsidR="002878FC" w:rsidRPr="002878FC" w:rsidRDefault="002878FC" w:rsidP="00B11916">
            <w:pPr>
              <w:rPr>
                <w:rFonts w:ascii="Calibri" w:hAnsi="Calibri"/>
                <w:b/>
                <w:u w:val="single"/>
              </w:rPr>
            </w:pPr>
          </w:p>
          <w:p w14:paraId="79B38439" w14:textId="77777777" w:rsidR="002878FC" w:rsidRPr="002878FC" w:rsidRDefault="002878FC" w:rsidP="00B11916">
            <w:pPr>
              <w:rPr>
                <w:rFonts w:ascii="Calibri" w:hAnsi="Calibri"/>
                <w:b/>
                <w:u w:val="single"/>
              </w:rPr>
            </w:pPr>
          </w:p>
          <w:p w14:paraId="79B3843A" w14:textId="77777777" w:rsidR="002878FC" w:rsidRDefault="002878FC" w:rsidP="00B11916">
            <w:pPr>
              <w:rPr>
                <w:rFonts w:ascii="Calibri" w:hAnsi="Calibri"/>
                <w:b/>
                <w:u w:val="single"/>
              </w:rPr>
            </w:pPr>
          </w:p>
          <w:p w14:paraId="79B3843B" w14:textId="77777777" w:rsidR="005A0B75" w:rsidRDefault="005A0B75" w:rsidP="00B11916">
            <w:pPr>
              <w:rPr>
                <w:rFonts w:ascii="Calibri" w:hAnsi="Calibri"/>
                <w:b/>
                <w:u w:val="single"/>
              </w:rPr>
            </w:pPr>
          </w:p>
          <w:p w14:paraId="79B3843C" w14:textId="77777777" w:rsidR="005A0B75" w:rsidRDefault="005A0B75" w:rsidP="00B11916">
            <w:pPr>
              <w:rPr>
                <w:rFonts w:ascii="Calibri" w:hAnsi="Calibri"/>
                <w:b/>
                <w:u w:val="single"/>
              </w:rPr>
            </w:pPr>
          </w:p>
          <w:p w14:paraId="79B3843D" w14:textId="77777777" w:rsidR="005A0B75" w:rsidRDefault="005A0B75" w:rsidP="00B11916">
            <w:pPr>
              <w:rPr>
                <w:rFonts w:ascii="Calibri" w:hAnsi="Calibri"/>
                <w:b/>
                <w:u w:val="single"/>
              </w:rPr>
            </w:pPr>
          </w:p>
          <w:p w14:paraId="79B3843E" w14:textId="77777777" w:rsidR="005A0B75" w:rsidRDefault="005A0B75" w:rsidP="00B11916">
            <w:pPr>
              <w:rPr>
                <w:rFonts w:ascii="Calibri" w:hAnsi="Calibri"/>
                <w:b/>
                <w:u w:val="single"/>
              </w:rPr>
            </w:pPr>
          </w:p>
          <w:p w14:paraId="79B3843F" w14:textId="77777777" w:rsidR="002F4137" w:rsidRDefault="002F4137" w:rsidP="00B11916">
            <w:pPr>
              <w:rPr>
                <w:rFonts w:ascii="Calibri" w:hAnsi="Calibri"/>
                <w:b/>
                <w:u w:val="single"/>
              </w:rPr>
            </w:pPr>
          </w:p>
          <w:p w14:paraId="79B38440" w14:textId="77777777" w:rsidR="00F94FDB" w:rsidRDefault="00F94FDB" w:rsidP="00B11916">
            <w:pPr>
              <w:rPr>
                <w:rFonts w:ascii="Calibri" w:hAnsi="Calibri"/>
                <w:b/>
                <w:u w:val="single"/>
              </w:rPr>
            </w:pPr>
          </w:p>
          <w:p w14:paraId="79B38441" w14:textId="77777777" w:rsidR="00F94FDB" w:rsidRDefault="00F94FDB" w:rsidP="00B11916">
            <w:pPr>
              <w:rPr>
                <w:rFonts w:ascii="Calibri" w:hAnsi="Calibri"/>
                <w:b/>
                <w:u w:val="single"/>
              </w:rPr>
            </w:pPr>
          </w:p>
          <w:p w14:paraId="79B38442" w14:textId="77777777" w:rsidR="00F94FDB" w:rsidRDefault="00F94FDB" w:rsidP="00B11916">
            <w:pPr>
              <w:rPr>
                <w:rFonts w:ascii="Calibri" w:hAnsi="Calibri"/>
                <w:b/>
                <w:u w:val="single"/>
              </w:rPr>
            </w:pPr>
          </w:p>
          <w:p w14:paraId="79B38443" w14:textId="77777777" w:rsidR="00F94FDB" w:rsidRDefault="00F94FDB" w:rsidP="00B11916">
            <w:pPr>
              <w:rPr>
                <w:rFonts w:ascii="Calibri" w:hAnsi="Calibri"/>
                <w:b/>
                <w:u w:val="single"/>
              </w:rPr>
            </w:pPr>
          </w:p>
          <w:p w14:paraId="79B38444" w14:textId="77777777" w:rsidR="005A0B75" w:rsidRDefault="005A0B75" w:rsidP="00B11916">
            <w:pPr>
              <w:rPr>
                <w:rFonts w:ascii="Calibri" w:hAnsi="Calibri"/>
                <w:b/>
                <w:u w:val="single"/>
              </w:rPr>
            </w:pPr>
          </w:p>
          <w:p w14:paraId="79B38445" w14:textId="77777777" w:rsidR="004268B6" w:rsidRDefault="004268B6" w:rsidP="00B11916">
            <w:pPr>
              <w:rPr>
                <w:rFonts w:ascii="Calibri" w:hAnsi="Calibri"/>
                <w:b/>
                <w:u w:val="single"/>
              </w:rPr>
            </w:pPr>
          </w:p>
          <w:p w14:paraId="79B38446" w14:textId="77777777" w:rsidR="005A0B75" w:rsidRDefault="005A0B75" w:rsidP="00B11916">
            <w:pPr>
              <w:rPr>
                <w:rFonts w:ascii="Calibri" w:hAnsi="Calibri"/>
                <w:b/>
                <w:u w:val="single"/>
              </w:rPr>
            </w:pPr>
          </w:p>
          <w:p w14:paraId="79B38447" w14:textId="77777777" w:rsidR="0098442D" w:rsidRDefault="0098442D" w:rsidP="00B11916">
            <w:pPr>
              <w:jc w:val="both"/>
              <w:rPr>
                <w:rFonts w:ascii="Calibri" w:hAnsi="Calibri"/>
                <w:b/>
                <w:u w:val="single"/>
              </w:rPr>
            </w:pPr>
          </w:p>
          <w:p w14:paraId="79B38448" w14:textId="77777777" w:rsidR="0098442D" w:rsidRDefault="0098442D" w:rsidP="00B11916">
            <w:pPr>
              <w:jc w:val="both"/>
              <w:rPr>
                <w:rFonts w:ascii="Calibri" w:hAnsi="Calibri"/>
                <w:b/>
                <w:u w:val="single"/>
              </w:rPr>
            </w:pPr>
          </w:p>
          <w:p w14:paraId="79B38449" w14:textId="77777777" w:rsidR="002878FC" w:rsidRPr="002878FC" w:rsidRDefault="142A06EE" w:rsidP="142A06EE">
            <w:pPr>
              <w:jc w:val="both"/>
              <w:rPr>
                <w:rFonts w:ascii="Calibri" w:hAnsi="Calibri"/>
                <w:b/>
                <w:bCs/>
                <w:u w:val="single"/>
              </w:rPr>
            </w:pPr>
            <w:r w:rsidRPr="142A06EE">
              <w:rPr>
                <w:rFonts w:ascii="Calibri" w:hAnsi="Calibri"/>
                <w:b/>
                <w:bCs/>
                <w:u w:val="single"/>
              </w:rPr>
              <w:t>Health &amp; Safety</w:t>
            </w:r>
          </w:p>
          <w:p w14:paraId="79B3844A" w14:textId="77777777" w:rsidR="002878FC" w:rsidRPr="002878FC" w:rsidRDefault="002878FC" w:rsidP="006A1C4B">
            <w:pPr>
              <w:rPr>
                <w:rFonts w:ascii="Calibri" w:hAnsi="Calibri"/>
                <w:b/>
              </w:rPr>
            </w:pPr>
          </w:p>
          <w:p w14:paraId="79B3844B" w14:textId="77777777" w:rsidR="002878FC" w:rsidRPr="002878FC" w:rsidRDefault="002878FC" w:rsidP="006A1C4B">
            <w:pPr>
              <w:rPr>
                <w:rFonts w:ascii="Calibri" w:hAnsi="Calibri"/>
                <w:b/>
              </w:rPr>
            </w:pPr>
          </w:p>
          <w:p w14:paraId="79B3844C" w14:textId="77777777" w:rsidR="002878FC" w:rsidRPr="002878FC" w:rsidRDefault="002878FC" w:rsidP="006A1C4B">
            <w:pPr>
              <w:rPr>
                <w:rFonts w:ascii="Calibri" w:hAnsi="Calibri"/>
                <w:b/>
              </w:rPr>
            </w:pPr>
          </w:p>
          <w:p w14:paraId="79B3844D" w14:textId="77777777" w:rsidR="002878FC" w:rsidRPr="002878FC" w:rsidRDefault="002878FC" w:rsidP="006A1C4B">
            <w:pPr>
              <w:rPr>
                <w:rFonts w:ascii="Calibri" w:hAnsi="Calibri"/>
                <w:b/>
              </w:rPr>
            </w:pPr>
          </w:p>
          <w:p w14:paraId="79B3844E" w14:textId="77777777" w:rsidR="002878FC" w:rsidRPr="002878FC" w:rsidRDefault="002878FC" w:rsidP="006A1C4B">
            <w:pPr>
              <w:rPr>
                <w:rFonts w:ascii="Calibri" w:hAnsi="Calibri"/>
                <w:b/>
              </w:rPr>
            </w:pPr>
          </w:p>
        </w:tc>
        <w:tc>
          <w:tcPr>
            <w:tcW w:w="7920" w:type="dxa"/>
            <w:gridSpan w:val="3"/>
          </w:tcPr>
          <w:p w14:paraId="79B3844F" w14:textId="77777777" w:rsidR="00034DCA" w:rsidRDefault="00034DCA" w:rsidP="0072650A">
            <w:pPr>
              <w:rPr>
                <w:rFonts w:ascii="Calibri" w:hAnsi="Calibri"/>
                <w:b/>
                <w:u w:val="single"/>
              </w:rPr>
            </w:pPr>
          </w:p>
          <w:p w14:paraId="79B38450" w14:textId="77777777" w:rsidR="00034DCA" w:rsidRPr="002878FC" w:rsidRDefault="00034DCA" w:rsidP="0072650A">
            <w:pPr>
              <w:rPr>
                <w:rFonts w:ascii="Calibri" w:hAnsi="Calibri"/>
                <w:b/>
                <w:u w:val="single"/>
              </w:rPr>
            </w:pPr>
          </w:p>
          <w:p w14:paraId="79B38451" w14:textId="77777777" w:rsidR="002878FC" w:rsidRDefault="142A06EE" w:rsidP="142A06EE">
            <w:pPr>
              <w:numPr>
                <w:ilvl w:val="0"/>
                <w:numId w:val="16"/>
              </w:numPr>
              <w:jc w:val="both"/>
              <w:rPr>
                <w:rFonts w:ascii="Calibri" w:hAnsi="Calibri"/>
              </w:rPr>
            </w:pPr>
            <w:r w:rsidRPr="142A06EE">
              <w:rPr>
                <w:rFonts w:ascii="Calibri" w:hAnsi="Calibri"/>
              </w:rPr>
              <w:t>Work in close co-operation with the Facilities Team leader and/or Assistant Facilities staff, Responsible Premises Officer (RPO), external agencies and other Council staff specifically with Maintenance Officer (MO) in Housing and Property Services to ensure the efficient FM operation and to meet establishment needs.</w:t>
            </w:r>
          </w:p>
          <w:p w14:paraId="79B38452" w14:textId="77777777" w:rsidR="00F26635" w:rsidRDefault="142A06EE" w:rsidP="142A06EE">
            <w:pPr>
              <w:numPr>
                <w:ilvl w:val="0"/>
                <w:numId w:val="16"/>
              </w:numPr>
              <w:jc w:val="both"/>
              <w:rPr>
                <w:rFonts w:ascii="Calibri" w:hAnsi="Calibri"/>
              </w:rPr>
            </w:pPr>
            <w:r w:rsidRPr="142A06EE">
              <w:rPr>
                <w:rFonts w:ascii="Calibri" w:hAnsi="Calibri"/>
              </w:rPr>
              <w:t>Responsible for ensuring that all jobs and tasks undertaken comply with service operational procedures, work instructions, and in accordance with Council policies and procedures.</w:t>
            </w:r>
          </w:p>
          <w:p w14:paraId="79B38453" w14:textId="77777777" w:rsidR="00F26635" w:rsidRPr="002878FC" w:rsidRDefault="142A06EE" w:rsidP="142A06EE">
            <w:pPr>
              <w:numPr>
                <w:ilvl w:val="0"/>
                <w:numId w:val="16"/>
              </w:numPr>
              <w:jc w:val="both"/>
              <w:rPr>
                <w:rFonts w:ascii="Calibri" w:hAnsi="Calibri"/>
              </w:rPr>
            </w:pPr>
            <w:r w:rsidRPr="142A06EE">
              <w:rPr>
                <w:rFonts w:ascii="Calibri" w:hAnsi="Calibri"/>
              </w:rPr>
              <w:t>Attend training as required for operational needs or compliance with legislation or Highland Council corporate requirements.</w:t>
            </w:r>
          </w:p>
          <w:p w14:paraId="79B38454" w14:textId="77777777" w:rsidR="002878FC" w:rsidRPr="002878FC" w:rsidRDefault="142A06EE" w:rsidP="142A06EE">
            <w:pPr>
              <w:numPr>
                <w:ilvl w:val="0"/>
                <w:numId w:val="16"/>
              </w:numPr>
              <w:jc w:val="both"/>
              <w:rPr>
                <w:rFonts w:ascii="Calibri" w:hAnsi="Calibri"/>
              </w:rPr>
            </w:pPr>
            <w:r w:rsidRPr="142A06EE">
              <w:rPr>
                <w:rFonts w:ascii="Calibri" w:hAnsi="Calibri"/>
              </w:rPr>
              <w:t>The ordering, issuing, effective stock control and safe use of materials and equipment using the necessary documentation as issued by the Facilities and Assistant Facilities Officers.</w:t>
            </w:r>
          </w:p>
          <w:p w14:paraId="79B38455" w14:textId="77777777" w:rsidR="002878FC" w:rsidRPr="002878FC" w:rsidRDefault="142A06EE" w:rsidP="142A06EE">
            <w:pPr>
              <w:numPr>
                <w:ilvl w:val="0"/>
                <w:numId w:val="16"/>
              </w:numPr>
              <w:jc w:val="both"/>
              <w:rPr>
                <w:rFonts w:ascii="Calibri" w:hAnsi="Calibri"/>
              </w:rPr>
            </w:pPr>
            <w:r w:rsidRPr="142A06EE">
              <w:rPr>
                <w:rFonts w:ascii="Calibri" w:hAnsi="Calibri"/>
              </w:rPr>
              <w:t>To work a flexible working pattern, this may include evening and weekend shifts as required.</w:t>
            </w:r>
          </w:p>
          <w:p w14:paraId="79B38456" w14:textId="77777777" w:rsidR="002878FC" w:rsidRPr="002878FC" w:rsidRDefault="142A06EE" w:rsidP="142A06EE">
            <w:pPr>
              <w:numPr>
                <w:ilvl w:val="0"/>
                <w:numId w:val="16"/>
              </w:numPr>
              <w:jc w:val="both"/>
              <w:rPr>
                <w:rFonts w:ascii="Calibri" w:hAnsi="Calibri"/>
              </w:rPr>
            </w:pPr>
            <w:r w:rsidRPr="142A06EE">
              <w:rPr>
                <w:rFonts w:ascii="Calibri" w:hAnsi="Calibri"/>
              </w:rPr>
              <w:t>To observe the highest standards of hygiene, courtesy, language, moral and general behaviour.</w:t>
            </w:r>
          </w:p>
          <w:p w14:paraId="79B38457" w14:textId="77777777" w:rsidR="002878FC" w:rsidRDefault="142A06EE" w:rsidP="142A06EE">
            <w:pPr>
              <w:numPr>
                <w:ilvl w:val="0"/>
                <w:numId w:val="16"/>
              </w:numPr>
              <w:jc w:val="both"/>
              <w:rPr>
                <w:rFonts w:ascii="Calibri" w:hAnsi="Calibri"/>
              </w:rPr>
            </w:pPr>
            <w:r w:rsidRPr="142A06EE">
              <w:rPr>
                <w:rFonts w:ascii="Calibri" w:hAnsi="Calibri"/>
              </w:rPr>
              <w:t>The successful applicant is liable to be involved in strenuous activity e.g. operation of powered equipment, lifting and handling, climbing of stairs.</w:t>
            </w:r>
          </w:p>
          <w:p w14:paraId="79B38458" w14:textId="77777777" w:rsidR="002878FC" w:rsidRDefault="002878FC" w:rsidP="0072650A">
            <w:pPr>
              <w:rPr>
                <w:rFonts w:ascii="Calibri" w:hAnsi="Calibri"/>
                <w:b/>
                <w:u w:val="single"/>
              </w:rPr>
            </w:pPr>
          </w:p>
          <w:p w14:paraId="79B38459" w14:textId="77777777" w:rsidR="002878FC" w:rsidRDefault="002878FC" w:rsidP="0072650A">
            <w:pPr>
              <w:rPr>
                <w:rFonts w:ascii="Calibri" w:hAnsi="Calibri"/>
                <w:b/>
                <w:u w:val="single"/>
              </w:rPr>
            </w:pPr>
          </w:p>
          <w:p w14:paraId="79B3845A" w14:textId="77777777" w:rsidR="0098442D" w:rsidRPr="007629A0" w:rsidRDefault="142A06EE" w:rsidP="142A06EE">
            <w:pPr>
              <w:numPr>
                <w:ilvl w:val="0"/>
                <w:numId w:val="14"/>
              </w:numPr>
              <w:jc w:val="both"/>
              <w:rPr>
                <w:rFonts w:ascii="Calibri" w:hAnsi="Calibri"/>
              </w:rPr>
            </w:pPr>
            <w:r w:rsidRPr="142A06EE">
              <w:rPr>
                <w:rFonts w:ascii="Calibri" w:hAnsi="Calibri"/>
              </w:rPr>
              <w:t>Porterage duties, this includes the movement of furniture &amp; equipment and the transportation of equipment &amp; furniture between Council establishments as required.</w:t>
            </w:r>
          </w:p>
          <w:p w14:paraId="79B3845B" w14:textId="77777777" w:rsidR="0098442D" w:rsidRDefault="142A06EE" w:rsidP="142A06EE">
            <w:pPr>
              <w:numPr>
                <w:ilvl w:val="0"/>
                <w:numId w:val="14"/>
              </w:numPr>
              <w:jc w:val="both"/>
              <w:rPr>
                <w:rFonts w:ascii="Calibri" w:hAnsi="Calibri"/>
              </w:rPr>
            </w:pPr>
            <w:r w:rsidRPr="142A06EE">
              <w:rPr>
                <w:rFonts w:ascii="Calibri" w:hAnsi="Calibri"/>
              </w:rPr>
              <w:t>Ensure deliveries are checked into buildings and delivery to appropriate personnel or storage area(s).</w:t>
            </w:r>
          </w:p>
          <w:p w14:paraId="79B3845C" w14:textId="77777777" w:rsidR="00F26635" w:rsidRPr="007629A0" w:rsidRDefault="142A06EE" w:rsidP="142A06EE">
            <w:pPr>
              <w:numPr>
                <w:ilvl w:val="0"/>
                <w:numId w:val="14"/>
              </w:numPr>
              <w:jc w:val="both"/>
              <w:rPr>
                <w:rFonts w:ascii="Calibri" w:hAnsi="Calibri"/>
              </w:rPr>
            </w:pPr>
            <w:r w:rsidRPr="142A06EE">
              <w:rPr>
                <w:rFonts w:ascii="Calibri" w:hAnsi="Calibri"/>
              </w:rPr>
              <w:t>General and emergency cleaning as required, including environs and grounds e.g. removal of graffiti, body fluid spillages, accidental spillages.</w:t>
            </w:r>
          </w:p>
          <w:p w14:paraId="79B3845D" w14:textId="709D42C7" w:rsidR="0013121C" w:rsidRDefault="142A06EE" w:rsidP="142A06EE">
            <w:pPr>
              <w:numPr>
                <w:ilvl w:val="0"/>
                <w:numId w:val="14"/>
              </w:numPr>
              <w:jc w:val="both"/>
              <w:rPr>
                <w:rFonts w:ascii="Calibri" w:hAnsi="Calibri"/>
              </w:rPr>
            </w:pPr>
            <w:r w:rsidRPr="142A06EE">
              <w:rPr>
                <w:rFonts w:ascii="Calibri" w:hAnsi="Calibri"/>
              </w:rPr>
              <w:t xml:space="preserve">Grounds and boundaries; collection and disposal of litter and leaves, general clean-up of grounds including paths, </w:t>
            </w:r>
            <w:proofErr w:type="gramStart"/>
            <w:r w:rsidRPr="142A06EE">
              <w:rPr>
                <w:rFonts w:ascii="Calibri" w:hAnsi="Calibri"/>
              </w:rPr>
              <w:t>walk ways</w:t>
            </w:r>
            <w:proofErr w:type="gramEnd"/>
            <w:r w:rsidRPr="142A06EE">
              <w:rPr>
                <w:rFonts w:ascii="Calibri" w:hAnsi="Calibri"/>
              </w:rPr>
              <w:t>, car park; trimming of bushes and shrubs.</w:t>
            </w:r>
          </w:p>
          <w:p w14:paraId="79B3845E" w14:textId="77777777" w:rsidR="0098442D" w:rsidRDefault="142A06EE" w:rsidP="142A06EE">
            <w:pPr>
              <w:numPr>
                <w:ilvl w:val="0"/>
                <w:numId w:val="14"/>
              </w:numPr>
              <w:jc w:val="both"/>
              <w:rPr>
                <w:rFonts w:ascii="Calibri" w:hAnsi="Calibri"/>
              </w:rPr>
            </w:pPr>
            <w:r w:rsidRPr="142A06EE">
              <w:rPr>
                <w:rFonts w:ascii="Calibri" w:hAnsi="Calibri"/>
              </w:rPr>
              <w:t>Waste and recycling; emptying of general receptacles as required and disposal to pre-arranged collection points.</w:t>
            </w:r>
          </w:p>
          <w:p w14:paraId="79B3845F" w14:textId="77777777" w:rsidR="00034DCA" w:rsidRDefault="142A06EE" w:rsidP="142A06EE">
            <w:pPr>
              <w:numPr>
                <w:ilvl w:val="0"/>
                <w:numId w:val="14"/>
              </w:numPr>
              <w:jc w:val="both"/>
              <w:rPr>
                <w:rFonts w:ascii="Calibri" w:hAnsi="Calibri"/>
              </w:rPr>
            </w:pPr>
            <w:r w:rsidRPr="142A06EE">
              <w:rPr>
                <w:rFonts w:ascii="Calibri" w:hAnsi="Calibri"/>
              </w:rPr>
              <w:t xml:space="preserve">To assist in the supervision of cleaning staff. </w:t>
            </w:r>
          </w:p>
          <w:p w14:paraId="79B38460" w14:textId="77777777" w:rsidR="005C52DC" w:rsidRPr="005C52DC" w:rsidRDefault="142A06EE" w:rsidP="142A06EE">
            <w:pPr>
              <w:numPr>
                <w:ilvl w:val="0"/>
                <w:numId w:val="14"/>
              </w:numPr>
              <w:jc w:val="both"/>
              <w:rPr>
                <w:rFonts w:ascii="Calibri" w:hAnsi="Calibri"/>
              </w:rPr>
            </w:pPr>
            <w:r w:rsidRPr="142A06EE">
              <w:rPr>
                <w:rFonts w:ascii="Calibri" w:hAnsi="Calibri"/>
              </w:rPr>
              <w:t>As appropriate ensure that catering and cleaning equipment and machines are maintained and serviced by contractors in line with manufacturers recommendations.</w:t>
            </w:r>
          </w:p>
          <w:p w14:paraId="79B38461" w14:textId="77777777" w:rsidR="00034DCA" w:rsidRDefault="142A06EE" w:rsidP="142A06EE">
            <w:pPr>
              <w:numPr>
                <w:ilvl w:val="0"/>
                <w:numId w:val="14"/>
              </w:numPr>
              <w:jc w:val="both"/>
              <w:rPr>
                <w:rFonts w:ascii="Calibri" w:hAnsi="Calibri"/>
              </w:rPr>
            </w:pPr>
            <w:r w:rsidRPr="142A06EE">
              <w:rPr>
                <w:rFonts w:ascii="Calibri" w:hAnsi="Calibri"/>
              </w:rPr>
              <w:t xml:space="preserve">To arrange the collection and return of Education </w:t>
            </w:r>
            <w:proofErr w:type="gramStart"/>
            <w:r w:rsidRPr="142A06EE">
              <w:rPr>
                <w:rFonts w:ascii="Calibri" w:hAnsi="Calibri"/>
              </w:rPr>
              <w:t>mini-buses</w:t>
            </w:r>
            <w:proofErr w:type="gramEnd"/>
            <w:r w:rsidRPr="142A06EE">
              <w:rPr>
                <w:rFonts w:ascii="Calibri" w:hAnsi="Calibri"/>
              </w:rPr>
              <w:t>/s to garage i.e. mot, service appointments.</w:t>
            </w:r>
          </w:p>
          <w:p w14:paraId="79B38462" w14:textId="77777777" w:rsidR="008D49DE" w:rsidRDefault="142A06EE" w:rsidP="142A06EE">
            <w:pPr>
              <w:numPr>
                <w:ilvl w:val="0"/>
                <w:numId w:val="14"/>
              </w:numPr>
              <w:jc w:val="both"/>
              <w:rPr>
                <w:rFonts w:ascii="Calibri" w:hAnsi="Calibri"/>
              </w:rPr>
            </w:pPr>
            <w:r w:rsidRPr="142A06EE">
              <w:rPr>
                <w:rFonts w:ascii="Calibri" w:hAnsi="Calibri"/>
              </w:rPr>
              <w:t>Cleaning of ground floor windows as per specified programme.</w:t>
            </w:r>
          </w:p>
          <w:p w14:paraId="79B38463" w14:textId="77777777" w:rsidR="008D49DE" w:rsidRDefault="142A06EE" w:rsidP="142A06EE">
            <w:pPr>
              <w:numPr>
                <w:ilvl w:val="0"/>
                <w:numId w:val="14"/>
              </w:numPr>
              <w:jc w:val="both"/>
              <w:rPr>
                <w:rFonts w:ascii="Calibri" w:hAnsi="Calibri"/>
              </w:rPr>
            </w:pPr>
            <w:r w:rsidRPr="142A06EE">
              <w:rPr>
                <w:rFonts w:ascii="Calibri" w:hAnsi="Calibri"/>
              </w:rPr>
              <w:t>Maintenance of wooden floors.</w:t>
            </w:r>
          </w:p>
          <w:p w14:paraId="79B38464" w14:textId="77777777" w:rsidR="008D49DE" w:rsidRDefault="142A06EE" w:rsidP="142A06EE">
            <w:pPr>
              <w:numPr>
                <w:ilvl w:val="0"/>
                <w:numId w:val="14"/>
              </w:numPr>
              <w:jc w:val="both"/>
              <w:rPr>
                <w:rFonts w:ascii="Calibri" w:hAnsi="Calibri"/>
              </w:rPr>
            </w:pPr>
            <w:r w:rsidRPr="142A06EE">
              <w:rPr>
                <w:rFonts w:ascii="Calibri" w:hAnsi="Calibri"/>
              </w:rPr>
              <w:t>To service school lets during term-time and school holiday periods including preparation, setting up and clearing rooms, pitches and equipment.</w:t>
            </w:r>
          </w:p>
          <w:p w14:paraId="79B38465" w14:textId="77777777" w:rsidR="00034DCA" w:rsidRDefault="142A06EE" w:rsidP="142A06EE">
            <w:pPr>
              <w:numPr>
                <w:ilvl w:val="0"/>
                <w:numId w:val="14"/>
              </w:numPr>
              <w:jc w:val="both"/>
              <w:rPr>
                <w:rFonts w:ascii="Calibri" w:hAnsi="Calibri"/>
              </w:rPr>
            </w:pPr>
            <w:r w:rsidRPr="142A06EE">
              <w:rPr>
                <w:rFonts w:ascii="Calibri" w:hAnsi="Calibri"/>
              </w:rPr>
              <w:t>Carry out approved tasks as instructed by Team Leader e.g. assemble play equipment and waste recycling units; repairs to furniture.</w:t>
            </w:r>
          </w:p>
          <w:p w14:paraId="79B38466" w14:textId="77777777" w:rsidR="005A0B75" w:rsidRDefault="005A0B75" w:rsidP="005A0B75">
            <w:pPr>
              <w:jc w:val="both"/>
              <w:rPr>
                <w:rFonts w:ascii="Calibri" w:hAnsi="Calibri"/>
              </w:rPr>
            </w:pPr>
          </w:p>
          <w:p w14:paraId="79B38467" w14:textId="77777777" w:rsidR="00EB560C" w:rsidRPr="009E268A" w:rsidRDefault="00EB560C" w:rsidP="009E268A">
            <w:pPr>
              <w:rPr>
                <w:rFonts w:ascii="Calibri" w:hAnsi="Calibri"/>
              </w:rPr>
            </w:pPr>
          </w:p>
          <w:p w14:paraId="79B38468" w14:textId="77777777" w:rsidR="005C52DC" w:rsidRPr="00F26635" w:rsidRDefault="142A06EE" w:rsidP="142A06EE">
            <w:pPr>
              <w:numPr>
                <w:ilvl w:val="0"/>
                <w:numId w:val="14"/>
              </w:numPr>
              <w:rPr>
                <w:rFonts w:ascii="Calibri" w:hAnsi="Calibri"/>
              </w:rPr>
            </w:pPr>
            <w:r w:rsidRPr="142A06EE">
              <w:rPr>
                <w:rFonts w:ascii="Calibri" w:hAnsi="Calibri"/>
              </w:rPr>
              <w:lastRenderedPageBreak/>
              <w:t xml:space="preserve">As instructed carry out regular Building condition checks on behalf of the RPO and report any defects to the RPO and MO. </w:t>
            </w:r>
          </w:p>
          <w:p w14:paraId="79B38469" w14:textId="77777777" w:rsidR="004268B6" w:rsidRPr="00F26635" w:rsidRDefault="142A06EE" w:rsidP="142A06EE">
            <w:pPr>
              <w:numPr>
                <w:ilvl w:val="0"/>
                <w:numId w:val="14"/>
              </w:numPr>
              <w:jc w:val="both"/>
              <w:rPr>
                <w:rFonts w:ascii="Calibri" w:hAnsi="Calibri"/>
              </w:rPr>
            </w:pPr>
            <w:r w:rsidRPr="142A06EE">
              <w:rPr>
                <w:rFonts w:ascii="Calibri" w:hAnsi="Calibri"/>
              </w:rPr>
              <w:t>Ensure that property and equipment related risk assessments are in place.</w:t>
            </w:r>
          </w:p>
          <w:p w14:paraId="79B3846A" w14:textId="77777777" w:rsidR="004268B6" w:rsidRPr="00F26635" w:rsidRDefault="142A06EE" w:rsidP="142A06EE">
            <w:pPr>
              <w:numPr>
                <w:ilvl w:val="0"/>
                <w:numId w:val="14"/>
              </w:numPr>
              <w:jc w:val="both"/>
              <w:rPr>
                <w:rFonts w:ascii="Calibri" w:hAnsi="Calibri"/>
              </w:rPr>
            </w:pPr>
            <w:r w:rsidRPr="142A06EE">
              <w:rPr>
                <w:rFonts w:ascii="Calibri" w:hAnsi="Calibri"/>
              </w:rPr>
              <w:t xml:space="preserve">Carry out routine checks as specified in building risk assessments (relative to asbestos, water, gas, oil and electricity) and record actions/findings as necessary. </w:t>
            </w:r>
          </w:p>
          <w:p w14:paraId="79B3846B" w14:textId="77777777" w:rsidR="004268B6" w:rsidRDefault="142A06EE" w:rsidP="142A06EE">
            <w:pPr>
              <w:numPr>
                <w:ilvl w:val="0"/>
                <w:numId w:val="14"/>
              </w:numPr>
              <w:jc w:val="both"/>
              <w:rPr>
                <w:rFonts w:ascii="Calibri" w:hAnsi="Calibri"/>
              </w:rPr>
            </w:pPr>
            <w:r w:rsidRPr="142A06EE">
              <w:rPr>
                <w:rFonts w:ascii="Calibri" w:hAnsi="Calibri"/>
              </w:rPr>
              <w:t xml:space="preserve">Ensure that asbestos management plan tasks are </w:t>
            </w:r>
            <w:proofErr w:type="gramStart"/>
            <w:r w:rsidRPr="142A06EE">
              <w:rPr>
                <w:rFonts w:ascii="Calibri" w:hAnsi="Calibri"/>
              </w:rPr>
              <w:t>maintained</w:t>
            </w:r>
            <w:proofErr w:type="gramEnd"/>
            <w:r w:rsidRPr="142A06EE">
              <w:rPr>
                <w:rFonts w:ascii="Calibri" w:hAnsi="Calibri"/>
              </w:rPr>
              <w:t xml:space="preserve"> and any changes reported to the RPO.</w:t>
            </w:r>
          </w:p>
          <w:p w14:paraId="79B3846C" w14:textId="77777777" w:rsidR="00F26635" w:rsidRPr="00F26635" w:rsidRDefault="142A06EE" w:rsidP="142A06EE">
            <w:pPr>
              <w:numPr>
                <w:ilvl w:val="0"/>
                <w:numId w:val="14"/>
              </w:numPr>
              <w:jc w:val="both"/>
              <w:rPr>
                <w:rFonts w:ascii="Calibri" w:hAnsi="Calibri"/>
              </w:rPr>
            </w:pPr>
            <w:r w:rsidRPr="142A06EE">
              <w:rPr>
                <w:rFonts w:ascii="Calibri" w:hAnsi="Calibri"/>
              </w:rPr>
              <w:t>Completion of accurate records of the fabric and condition of buildings are maintained within establishments and the reporting of maintenance work required.</w:t>
            </w:r>
          </w:p>
          <w:p w14:paraId="79B3846D" w14:textId="77777777" w:rsidR="00F26635" w:rsidRPr="00F26635" w:rsidRDefault="142A06EE" w:rsidP="142A06EE">
            <w:pPr>
              <w:numPr>
                <w:ilvl w:val="0"/>
                <w:numId w:val="14"/>
              </w:numPr>
              <w:jc w:val="both"/>
              <w:rPr>
                <w:rFonts w:ascii="Calibri" w:hAnsi="Calibri"/>
              </w:rPr>
            </w:pPr>
            <w:r w:rsidRPr="142A06EE">
              <w:rPr>
                <w:rFonts w:ascii="Calibri" w:hAnsi="Calibri"/>
              </w:rPr>
              <w:t xml:space="preserve">To ensure contractors have access to establishments to repair, inspect and the signing of completed worksheets as required. </w:t>
            </w:r>
          </w:p>
          <w:p w14:paraId="79B3846E" w14:textId="77777777" w:rsidR="002878FC" w:rsidRPr="00F26635" w:rsidRDefault="142A06EE" w:rsidP="142A06EE">
            <w:pPr>
              <w:numPr>
                <w:ilvl w:val="0"/>
                <w:numId w:val="14"/>
              </w:numPr>
              <w:jc w:val="both"/>
              <w:rPr>
                <w:rFonts w:ascii="Calibri" w:hAnsi="Calibri"/>
              </w:rPr>
            </w:pPr>
            <w:r w:rsidRPr="142A06EE">
              <w:rPr>
                <w:rFonts w:ascii="Calibri" w:hAnsi="Calibri"/>
              </w:rPr>
              <w:t xml:space="preserve">The open/close of establishments as appropriate ensuring access and egress for authorised personnel and visitors. </w:t>
            </w:r>
          </w:p>
          <w:p w14:paraId="79B3846F" w14:textId="29FF2AB7" w:rsidR="002878FC" w:rsidRPr="00F26635" w:rsidRDefault="142A06EE" w:rsidP="142A06EE">
            <w:pPr>
              <w:numPr>
                <w:ilvl w:val="0"/>
                <w:numId w:val="15"/>
              </w:numPr>
              <w:jc w:val="both"/>
              <w:rPr>
                <w:rFonts w:ascii="Calibri" w:hAnsi="Calibri"/>
              </w:rPr>
            </w:pPr>
            <w:r w:rsidRPr="142A06EE">
              <w:rPr>
                <w:rFonts w:ascii="Calibri" w:hAnsi="Calibri"/>
              </w:rPr>
              <w:t>Key holding responsibilities including being able to respond to emergencies e.g. in the event of breach of security, lift breakdowns, fire, flood and vandalism.  Liaise with emergency services when properties are used as civil emergency centres.</w:t>
            </w:r>
          </w:p>
          <w:p w14:paraId="79B38470" w14:textId="77777777" w:rsidR="00950535" w:rsidRPr="00525E01" w:rsidRDefault="142A06EE" w:rsidP="142A06EE">
            <w:pPr>
              <w:numPr>
                <w:ilvl w:val="0"/>
                <w:numId w:val="15"/>
              </w:numPr>
              <w:jc w:val="both"/>
              <w:rPr>
                <w:rFonts w:ascii="Calibri" w:hAnsi="Calibri"/>
              </w:rPr>
            </w:pPr>
            <w:r w:rsidRPr="142A06EE">
              <w:rPr>
                <w:rFonts w:ascii="Calibri" w:hAnsi="Calibri"/>
              </w:rPr>
              <w:t>Ensure the efficient use of energy and systems within establishments.</w:t>
            </w:r>
          </w:p>
          <w:p w14:paraId="79B38471" w14:textId="77777777" w:rsidR="002878FC" w:rsidRPr="00F26635" w:rsidRDefault="142A06EE" w:rsidP="142A06EE">
            <w:pPr>
              <w:numPr>
                <w:ilvl w:val="0"/>
                <w:numId w:val="15"/>
              </w:numPr>
              <w:jc w:val="both"/>
              <w:rPr>
                <w:rFonts w:ascii="Calibri" w:hAnsi="Calibri"/>
              </w:rPr>
            </w:pPr>
            <w:r w:rsidRPr="142A06EE">
              <w:rPr>
                <w:rFonts w:ascii="Calibri" w:hAnsi="Calibri"/>
              </w:rPr>
              <w:t>Operation, monitoring and checks of security and fire alarm systems.</w:t>
            </w:r>
          </w:p>
          <w:p w14:paraId="79B38472" w14:textId="77777777" w:rsidR="002878FC" w:rsidRPr="00F26635" w:rsidRDefault="142A06EE" w:rsidP="142A06EE">
            <w:pPr>
              <w:numPr>
                <w:ilvl w:val="0"/>
                <w:numId w:val="14"/>
              </w:numPr>
              <w:jc w:val="both"/>
              <w:rPr>
                <w:rFonts w:ascii="Calibri" w:hAnsi="Calibri"/>
              </w:rPr>
            </w:pPr>
            <w:r w:rsidRPr="142A06EE">
              <w:rPr>
                <w:rFonts w:ascii="Calibri" w:hAnsi="Calibri"/>
              </w:rPr>
              <w:t>The reporting of pest control incidents to Help Desk.</w:t>
            </w:r>
          </w:p>
          <w:p w14:paraId="79B38473" w14:textId="77777777" w:rsidR="00F94FDB" w:rsidRPr="00F26635" w:rsidRDefault="142A06EE" w:rsidP="142A06EE">
            <w:pPr>
              <w:numPr>
                <w:ilvl w:val="0"/>
                <w:numId w:val="15"/>
              </w:numPr>
              <w:jc w:val="both"/>
              <w:rPr>
                <w:rFonts w:ascii="Calibri" w:hAnsi="Calibri"/>
              </w:rPr>
            </w:pPr>
            <w:r w:rsidRPr="142A06EE">
              <w:rPr>
                <w:rFonts w:ascii="Calibri" w:hAnsi="Calibri"/>
              </w:rPr>
              <w:t xml:space="preserve">Monitor PAT testing on behalf of the RPO. </w:t>
            </w:r>
          </w:p>
          <w:p w14:paraId="79B38474" w14:textId="77777777" w:rsidR="00F94FDB" w:rsidRPr="002878FC" w:rsidRDefault="00F94FDB" w:rsidP="00F94FDB">
            <w:pPr>
              <w:jc w:val="both"/>
              <w:rPr>
                <w:rFonts w:ascii="Calibri" w:hAnsi="Calibri"/>
              </w:rPr>
            </w:pPr>
          </w:p>
          <w:p w14:paraId="79B38475" w14:textId="77777777" w:rsidR="00D17E9F" w:rsidRDefault="00D17E9F" w:rsidP="006A1C4B">
            <w:pPr>
              <w:rPr>
                <w:rFonts w:ascii="Calibri" w:hAnsi="Calibri"/>
              </w:rPr>
            </w:pPr>
          </w:p>
          <w:p w14:paraId="79B38476" w14:textId="77777777" w:rsidR="00D17E9F" w:rsidRPr="005A0B75" w:rsidRDefault="142A06EE" w:rsidP="142A06EE">
            <w:pPr>
              <w:numPr>
                <w:ilvl w:val="0"/>
                <w:numId w:val="14"/>
              </w:numPr>
              <w:jc w:val="both"/>
              <w:rPr>
                <w:rFonts w:ascii="Calibri" w:hAnsi="Calibri"/>
              </w:rPr>
            </w:pPr>
            <w:r w:rsidRPr="142A06EE">
              <w:rPr>
                <w:rFonts w:ascii="Calibri" w:hAnsi="Calibri"/>
              </w:rPr>
              <w:t>Trained First Aider or working towards qualification.</w:t>
            </w:r>
          </w:p>
          <w:p w14:paraId="79B38477" w14:textId="77777777" w:rsidR="00D17E9F" w:rsidRPr="007629A0" w:rsidRDefault="142A06EE" w:rsidP="142A06EE">
            <w:pPr>
              <w:numPr>
                <w:ilvl w:val="0"/>
                <w:numId w:val="14"/>
              </w:numPr>
              <w:jc w:val="both"/>
              <w:rPr>
                <w:rFonts w:ascii="Calibri" w:hAnsi="Calibri"/>
              </w:rPr>
            </w:pPr>
            <w:r w:rsidRPr="142A06EE">
              <w:rPr>
                <w:rFonts w:ascii="Calibri" w:hAnsi="Calibri"/>
              </w:rPr>
              <w:t>Attend training as required for operational needs or compliance with legislation or Highland Council corporate requirements.</w:t>
            </w:r>
          </w:p>
          <w:p w14:paraId="79B38478" w14:textId="77777777" w:rsidR="00D17E9F" w:rsidRPr="007629A0" w:rsidRDefault="142A06EE" w:rsidP="142A06EE">
            <w:pPr>
              <w:numPr>
                <w:ilvl w:val="0"/>
                <w:numId w:val="14"/>
              </w:numPr>
              <w:jc w:val="both"/>
              <w:rPr>
                <w:rFonts w:ascii="Calibri" w:hAnsi="Calibri"/>
              </w:rPr>
            </w:pPr>
            <w:r w:rsidRPr="142A06EE">
              <w:rPr>
                <w:rFonts w:ascii="Calibri" w:hAnsi="Calibri"/>
              </w:rPr>
              <w:t>To ensure accidents, incidents and potential hazards are recorded and reported in line with Council procedure.</w:t>
            </w:r>
          </w:p>
          <w:p w14:paraId="79B38479" w14:textId="77777777" w:rsidR="00D17E9F" w:rsidRPr="007629A0" w:rsidRDefault="142A06EE" w:rsidP="142A06EE">
            <w:pPr>
              <w:numPr>
                <w:ilvl w:val="0"/>
                <w:numId w:val="14"/>
              </w:numPr>
              <w:jc w:val="both"/>
              <w:rPr>
                <w:rFonts w:ascii="Calibri" w:hAnsi="Calibri"/>
              </w:rPr>
            </w:pPr>
            <w:r w:rsidRPr="142A06EE">
              <w:rPr>
                <w:rFonts w:ascii="Calibri" w:hAnsi="Calibri"/>
              </w:rPr>
              <w:t>To ensure full compliance and adherence with all relevant health &amp; safety legislation, risk assessments and COSHH regulations.</w:t>
            </w:r>
          </w:p>
          <w:p w14:paraId="79B3847A" w14:textId="77777777" w:rsidR="00D17E9F" w:rsidRPr="007629A0" w:rsidRDefault="142A06EE" w:rsidP="142A06EE">
            <w:pPr>
              <w:numPr>
                <w:ilvl w:val="0"/>
                <w:numId w:val="14"/>
              </w:numPr>
              <w:jc w:val="both"/>
              <w:rPr>
                <w:rFonts w:ascii="Calibri" w:hAnsi="Calibri"/>
              </w:rPr>
            </w:pPr>
            <w:r w:rsidRPr="142A06EE">
              <w:rPr>
                <w:rFonts w:ascii="Calibri" w:hAnsi="Calibri"/>
              </w:rPr>
              <w:t>To co-operate in the implementation of the Council’s Health &amp; Safety Policy by acting in the course of employment with due care for personal safety and that of others, who may be affected by their acts or omissions at work.  Co-operating, so far as is necessary, to enable the Council to perform any duty or to comply with any requirements, as a result of any Health &amp; Safety legislations that may be in force.</w:t>
            </w:r>
          </w:p>
          <w:p w14:paraId="79B3847B" w14:textId="77777777" w:rsidR="00D17E9F" w:rsidRPr="002878FC" w:rsidRDefault="00D17E9F" w:rsidP="006A1C4B">
            <w:pPr>
              <w:rPr>
                <w:rFonts w:ascii="Calibri" w:hAnsi="Calibri"/>
              </w:rPr>
            </w:pPr>
          </w:p>
        </w:tc>
      </w:tr>
      <w:tr w:rsidR="002878FC" w:rsidRPr="002878FC" w14:paraId="79B3847F" w14:textId="77777777" w:rsidTr="6E423058">
        <w:tc>
          <w:tcPr>
            <w:tcW w:w="2988" w:type="dxa"/>
          </w:tcPr>
          <w:p w14:paraId="79B3847D" w14:textId="77777777" w:rsidR="002878FC" w:rsidRPr="002878FC" w:rsidRDefault="142A06EE" w:rsidP="142A06EE">
            <w:pPr>
              <w:rPr>
                <w:rFonts w:ascii="Calibri" w:hAnsi="Calibri"/>
                <w:b/>
                <w:bCs/>
              </w:rPr>
            </w:pPr>
            <w:r w:rsidRPr="142A06EE">
              <w:rPr>
                <w:rFonts w:ascii="Calibri" w:hAnsi="Calibri"/>
                <w:b/>
                <w:bCs/>
              </w:rPr>
              <w:lastRenderedPageBreak/>
              <w:t>Other Duties:</w:t>
            </w:r>
          </w:p>
        </w:tc>
        <w:tc>
          <w:tcPr>
            <w:tcW w:w="7920" w:type="dxa"/>
            <w:gridSpan w:val="3"/>
          </w:tcPr>
          <w:p w14:paraId="79B3847E" w14:textId="77777777" w:rsidR="002878FC" w:rsidRPr="002878FC" w:rsidRDefault="142A06EE" w:rsidP="142A06EE">
            <w:pPr>
              <w:rPr>
                <w:rFonts w:ascii="Calibri" w:hAnsi="Calibri"/>
              </w:rPr>
            </w:pPr>
            <w:r w:rsidRPr="142A06EE">
              <w:rPr>
                <w:rFonts w:ascii="Calibri" w:hAnsi="Calibri"/>
              </w:rPr>
              <w:t xml:space="preserve">The post holder may be required to perform duties appropriate to the post, other than those given in the Job Specification.  The </w:t>
            </w:r>
            <w:proofErr w:type="gramStart"/>
            <w:r w:rsidRPr="142A06EE">
              <w:rPr>
                <w:rFonts w:ascii="Calibri" w:hAnsi="Calibri"/>
              </w:rPr>
              <w:t>particular duties</w:t>
            </w:r>
            <w:proofErr w:type="gramEnd"/>
            <w:r w:rsidRPr="142A06EE">
              <w:rPr>
                <w:rFonts w:ascii="Calibri" w:hAnsi="Calibri"/>
              </w:rPr>
              <w:t xml:space="preserve"> and responsibilities to posts may vary from time to time without changing the general character of the duties or the level of responsibility entailed.  Such variations are a common occurrence and would not themselves justify reconsideration of the grading.  As a result of such variation it will be necessary to update this Job Specification from time to time.</w:t>
            </w:r>
          </w:p>
        </w:tc>
      </w:tr>
      <w:tr w:rsidR="002878FC" w:rsidRPr="002878FC" w14:paraId="79B38484" w14:textId="77777777" w:rsidTr="6E423058">
        <w:tc>
          <w:tcPr>
            <w:tcW w:w="2988" w:type="dxa"/>
          </w:tcPr>
          <w:p w14:paraId="79B38480" w14:textId="77777777" w:rsidR="002878FC" w:rsidRPr="002878FC" w:rsidRDefault="142A06EE" w:rsidP="142A06EE">
            <w:pPr>
              <w:rPr>
                <w:rFonts w:ascii="Calibri" w:hAnsi="Calibri"/>
                <w:b/>
                <w:bCs/>
              </w:rPr>
            </w:pPr>
            <w:r w:rsidRPr="142A06EE">
              <w:rPr>
                <w:rFonts w:ascii="Calibri" w:hAnsi="Calibri"/>
                <w:b/>
                <w:bCs/>
              </w:rPr>
              <w:t>Special Conditions:</w:t>
            </w:r>
          </w:p>
        </w:tc>
        <w:tc>
          <w:tcPr>
            <w:tcW w:w="7920" w:type="dxa"/>
            <w:gridSpan w:val="3"/>
          </w:tcPr>
          <w:p w14:paraId="79B38481" w14:textId="77777777" w:rsidR="00B36048" w:rsidRDefault="142A06EE" w:rsidP="142A06EE">
            <w:pPr>
              <w:rPr>
                <w:rFonts w:ascii="Calibri" w:hAnsi="Calibri"/>
              </w:rPr>
            </w:pPr>
            <w:r w:rsidRPr="142A06EE">
              <w:rPr>
                <w:rFonts w:ascii="Calibri" w:hAnsi="Calibri"/>
              </w:rPr>
              <w:t>This post is subject to an enhanced disclosure check (PVG)</w:t>
            </w:r>
          </w:p>
          <w:p w14:paraId="79B38482" w14:textId="77777777" w:rsidR="002878FC" w:rsidRPr="002878FC" w:rsidRDefault="002878FC" w:rsidP="006A1C4B">
            <w:pPr>
              <w:rPr>
                <w:rFonts w:ascii="Calibri" w:hAnsi="Calibri"/>
              </w:rPr>
            </w:pPr>
          </w:p>
          <w:p w14:paraId="79B38483" w14:textId="77777777" w:rsidR="002878FC" w:rsidRPr="002878FC" w:rsidRDefault="002878FC" w:rsidP="006A1C4B">
            <w:pPr>
              <w:rPr>
                <w:rFonts w:ascii="Calibri" w:hAnsi="Calibri"/>
              </w:rPr>
            </w:pPr>
          </w:p>
        </w:tc>
      </w:tr>
      <w:tr w:rsidR="002878FC" w:rsidRPr="002878FC" w14:paraId="79B38487" w14:textId="77777777" w:rsidTr="6E423058">
        <w:tc>
          <w:tcPr>
            <w:tcW w:w="2988" w:type="dxa"/>
          </w:tcPr>
          <w:p w14:paraId="79B38485" w14:textId="77777777" w:rsidR="002878FC" w:rsidRPr="002878FC" w:rsidRDefault="142A06EE" w:rsidP="142A06EE">
            <w:pPr>
              <w:rPr>
                <w:rFonts w:ascii="Calibri" w:hAnsi="Calibri"/>
                <w:b/>
                <w:bCs/>
              </w:rPr>
            </w:pPr>
            <w:r w:rsidRPr="142A06EE">
              <w:rPr>
                <w:rFonts w:ascii="Calibri" w:hAnsi="Calibri"/>
                <w:b/>
                <w:bCs/>
              </w:rPr>
              <w:t>Date:</w:t>
            </w:r>
          </w:p>
        </w:tc>
        <w:tc>
          <w:tcPr>
            <w:tcW w:w="7920" w:type="dxa"/>
            <w:gridSpan w:val="3"/>
          </w:tcPr>
          <w:p w14:paraId="79B38486" w14:textId="173513B1" w:rsidR="00D17E9F" w:rsidRPr="002878FC" w:rsidRDefault="142A06EE" w:rsidP="142A06EE">
            <w:pPr>
              <w:rPr>
                <w:rFonts w:ascii="Calibri" w:hAnsi="Calibri"/>
              </w:rPr>
            </w:pPr>
            <w:r w:rsidRPr="142A06EE">
              <w:rPr>
                <w:rFonts w:ascii="Calibri" w:hAnsi="Calibri"/>
              </w:rPr>
              <w:t xml:space="preserve">April </w:t>
            </w:r>
            <w:r w:rsidR="00BC1DF5">
              <w:rPr>
                <w:rFonts w:ascii="Calibri" w:hAnsi="Calibri"/>
              </w:rPr>
              <w:t>20</w:t>
            </w:r>
          </w:p>
        </w:tc>
      </w:tr>
    </w:tbl>
    <w:p w14:paraId="79B38488" w14:textId="77777777" w:rsidR="001174BF" w:rsidRPr="002878FC" w:rsidRDefault="001174BF" w:rsidP="00D44824">
      <w:pPr>
        <w:jc w:val="center"/>
        <w:rPr>
          <w:rFonts w:ascii="Calibri" w:hAnsi="Calibri"/>
          <w:b/>
        </w:rPr>
      </w:pPr>
    </w:p>
    <w:p w14:paraId="79B38489" w14:textId="77777777" w:rsidR="001174BF" w:rsidRPr="002878FC" w:rsidRDefault="001174BF" w:rsidP="00D44824">
      <w:pPr>
        <w:jc w:val="center"/>
        <w:rPr>
          <w:rFonts w:ascii="Calibri" w:hAnsi="Calibri"/>
          <w:b/>
        </w:rPr>
      </w:pPr>
    </w:p>
    <w:p w14:paraId="79B3848A" w14:textId="77777777" w:rsidR="001174BF" w:rsidRDefault="001174BF" w:rsidP="00D44824">
      <w:pPr>
        <w:jc w:val="center"/>
        <w:rPr>
          <w:rFonts w:ascii="Calibri" w:hAnsi="Calibri"/>
          <w:b/>
        </w:rPr>
      </w:pPr>
    </w:p>
    <w:p w14:paraId="79B3848B" w14:textId="77777777" w:rsidR="00D17E9F" w:rsidRDefault="00D17E9F" w:rsidP="00D44824">
      <w:pPr>
        <w:jc w:val="center"/>
        <w:rPr>
          <w:rFonts w:ascii="Calibri" w:hAnsi="Calibri"/>
          <w:b/>
        </w:rPr>
      </w:pPr>
    </w:p>
    <w:p w14:paraId="79B3848C" w14:textId="77777777" w:rsidR="00D17E9F" w:rsidRDefault="00D17E9F" w:rsidP="00D44824">
      <w:pPr>
        <w:jc w:val="center"/>
        <w:rPr>
          <w:rFonts w:ascii="Calibri" w:hAnsi="Calibri"/>
          <w:b/>
        </w:rPr>
      </w:pPr>
    </w:p>
    <w:p w14:paraId="79B3848D" w14:textId="77777777" w:rsidR="00D17E9F" w:rsidRDefault="00D17E9F" w:rsidP="00D44824">
      <w:pPr>
        <w:jc w:val="center"/>
        <w:rPr>
          <w:rFonts w:ascii="Calibri" w:hAnsi="Calibri"/>
          <w:b/>
        </w:rPr>
      </w:pPr>
    </w:p>
    <w:p w14:paraId="79B3848E" w14:textId="77777777" w:rsidR="00D17E9F" w:rsidRDefault="00D17E9F" w:rsidP="00D44824">
      <w:pPr>
        <w:jc w:val="center"/>
        <w:rPr>
          <w:rFonts w:ascii="Calibri" w:hAnsi="Calibri"/>
          <w:b/>
        </w:rPr>
      </w:pPr>
    </w:p>
    <w:p w14:paraId="79B3848F" w14:textId="77777777" w:rsidR="00F00264" w:rsidRDefault="00F00264" w:rsidP="00D44824">
      <w:pPr>
        <w:jc w:val="center"/>
        <w:rPr>
          <w:rFonts w:ascii="Calibri" w:hAnsi="Calibri"/>
          <w:b/>
        </w:rPr>
      </w:pPr>
    </w:p>
    <w:p w14:paraId="79B38490" w14:textId="77777777" w:rsidR="00F00264" w:rsidRDefault="00F00264" w:rsidP="00D44824">
      <w:pPr>
        <w:jc w:val="center"/>
        <w:rPr>
          <w:rFonts w:ascii="Calibri" w:hAnsi="Calibri"/>
          <w:b/>
        </w:rPr>
      </w:pPr>
    </w:p>
    <w:p w14:paraId="79B38491" w14:textId="77777777" w:rsidR="00F00264" w:rsidRDefault="00F00264" w:rsidP="00D44824">
      <w:pPr>
        <w:jc w:val="center"/>
        <w:rPr>
          <w:rFonts w:ascii="Calibri" w:hAnsi="Calibri"/>
          <w:b/>
        </w:rPr>
      </w:pPr>
    </w:p>
    <w:p w14:paraId="79B38492" w14:textId="77777777" w:rsidR="00F00264" w:rsidRDefault="00F00264" w:rsidP="00D44824">
      <w:pPr>
        <w:jc w:val="center"/>
        <w:rPr>
          <w:rFonts w:ascii="Calibri" w:hAnsi="Calibri"/>
          <w:b/>
        </w:rPr>
      </w:pPr>
    </w:p>
    <w:p w14:paraId="79B38493" w14:textId="77777777" w:rsidR="00C85F9C" w:rsidRDefault="00C85F9C" w:rsidP="00D44824">
      <w:pPr>
        <w:jc w:val="center"/>
        <w:rPr>
          <w:rFonts w:ascii="Calibri" w:hAnsi="Calibri"/>
          <w:b/>
        </w:rPr>
      </w:pPr>
    </w:p>
    <w:p w14:paraId="79B38494" w14:textId="77777777" w:rsidR="00D17E9F" w:rsidRDefault="00D17E9F" w:rsidP="00D44824">
      <w:pPr>
        <w:jc w:val="center"/>
        <w:rPr>
          <w:rFonts w:ascii="Calibri" w:hAnsi="Calibri"/>
          <w:b/>
        </w:rPr>
      </w:pPr>
    </w:p>
    <w:p w14:paraId="79B38495" w14:textId="77777777" w:rsidR="00D17E9F" w:rsidRDefault="00D17E9F" w:rsidP="00D44824">
      <w:pPr>
        <w:jc w:val="center"/>
        <w:rPr>
          <w:rFonts w:ascii="Calibri" w:hAnsi="Calibri"/>
          <w:b/>
        </w:rPr>
      </w:pPr>
    </w:p>
    <w:p w14:paraId="79B38496" w14:textId="77777777" w:rsidR="00D17E9F" w:rsidRDefault="00D17E9F" w:rsidP="00D44824">
      <w:pPr>
        <w:jc w:val="center"/>
        <w:rPr>
          <w:rFonts w:ascii="Calibri" w:hAnsi="Calibri"/>
          <w:b/>
        </w:rPr>
      </w:pPr>
    </w:p>
    <w:p w14:paraId="79B38497" w14:textId="77777777" w:rsidR="00D17E9F" w:rsidRDefault="00D17E9F" w:rsidP="00D44824">
      <w:pPr>
        <w:jc w:val="center"/>
        <w:rPr>
          <w:rFonts w:ascii="Calibri" w:hAnsi="Calibri"/>
          <w:b/>
        </w:rPr>
      </w:pPr>
    </w:p>
    <w:p w14:paraId="79B38498" w14:textId="77777777" w:rsidR="00034DCA" w:rsidRDefault="00034DCA" w:rsidP="00D44824">
      <w:pPr>
        <w:jc w:val="center"/>
        <w:rPr>
          <w:rFonts w:ascii="Calibri" w:hAnsi="Calibri"/>
          <w:b/>
        </w:rPr>
      </w:pPr>
    </w:p>
    <w:p w14:paraId="79B38499" w14:textId="77777777" w:rsidR="00D44824" w:rsidRPr="002878FC" w:rsidRDefault="142A06EE" w:rsidP="142A06EE">
      <w:pPr>
        <w:jc w:val="center"/>
        <w:rPr>
          <w:rFonts w:ascii="Calibri" w:hAnsi="Calibri"/>
          <w:b/>
          <w:bCs/>
        </w:rPr>
      </w:pPr>
      <w:r w:rsidRPr="142A06EE">
        <w:rPr>
          <w:rFonts w:ascii="Calibri" w:hAnsi="Calibri"/>
          <w:b/>
          <w:bCs/>
        </w:rPr>
        <w:t>The Highland Council</w:t>
      </w:r>
      <w:smartTag w:uri="urn:schemas-microsoft-com:office:smarttags" w:element="place"/>
    </w:p>
    <w:p w14:paraId="79B3849A" w14:textId="77777777" w:rsidR="00D44824" w:rsidRPr="002878FC" w:rsidRDefault="00D44824" w:rsidP="00D44824">
      <w:pPr>
        <w:jc w:val="center"/>
        <w:rPr>
          <w:rFonts w:ascii="Calibri" w:hAnsi="Calibri"/>
          <w:b/>
          <w:u w:val="single"/>
        </w:rPr>
      </w:pPr>
    </w:p>
    <w:p w14:paraId="79B3849B" w14:textId="77777777" w:rsidR="00D44824" w:rsidRPr="002878FC" w:rsidRDefault="142A06EE" w:rsidP="142A06EE">
      <w:pPr>
        <w:jc w:val="center"/>
        <w:rPr>
          <w:rFonts w:ascii="Calibri" w:hAnsi="Calibri"/>
          <w:b/>
          <w:bCs/>
        </w:rPr>
      </w:pPr>
      <w:r w:rsidRPr="142A06EE">
        <w:rPr>
          <w:rFonts w:ascii="Calibri" w:hAnsi="Calibri"/>
          <w:b/>
          <w:bCs/>
        </w:rPr>
        <w:t>Person Specification</w:t>
      </w:r>
    </w:p>
    <w:p w14:paraId="79B3849C" w14:textId="77777777" w:rsidR="00D44824" w:rsidRPr="002878FC" w:rsidRDefault="00D44824" w:rsidP="00D44824">
      <w:pPr>
        <w:jc w:val="center"/>
        <w:rPr>
          <w:rFonts w:ascii="Calibri" w:hAnsi="Calibri"/>
          <w:b/>
          <w:u w:val="single"/>
        </w:rPr>
      </w:pPr>
    </w:p>
    <w:tbl>
      <w:tblPr>
        <w:tblW w:w="10908" w:type="dxa"/>
        <w:tblLayout w:type="fixed"/>
        <w:tblLook w:val="01E0" w:firstRow="1" w:lastRow="1" w:firstColumn="1" w:lastColumn="1" w:noHBand="0" w:noVBand="0"/>
      </w:tblPr>
      <w:tblGrid>
        <w:gridCol w:w="2448"/>
        <w:gridCol w:w="8460"/>
      </w:tblGrid>
      <w:tr w:rsidR="00D44824" w:rsidRPr="002878FC" w14:paraId="79B384A0" w14:textId="77777777" w:rsidTr="142A06EE">
        <w:tc>
          <w:tcPr>
            <w:tcW w:w="2448" w:type="dxa"/>
          </w:tcPr>
          <w:p w14:paraId="79B3849D" w14:textId="77777777" w:rsidR="00D44824" w:rsidRPr="002878FC" w:rsidRDefault="142A06EE" w:rsidP="142A06EE">
            <w:pPr>
              <w:rPr>
                <w:rFonts w:ascii="Calibri" w:hAnsi="Calibri"/>
                <w:b/>
                <w:bCs/>
              </w:rPr>
            </w:pPr>
            <w:r w:rsidRPr="142A06EE">
              <w:rPr>
                <w:rFonts w:ascii="Calibri" w:hAnsi="Calibri"/>
                <w:b/>
                <w:bCs/>
              </w:rPr>
              <w:t>Service:</w:t>
            </w:r>
          </w:p>
        </w:tc>
        <w:tc>
          <w:tcPr>
            <w:tcW w:w="8460" w:type="dxa"/>
          </w:tcPr>
          <w:p w14:paraId="79B3849E" w14:textId="7322E5F4" w:rsidR="00D44824" w:rsidRPr="002878FC" w:rsidRDefault="00095CFE" w:rsidP="142A06EE">
            <w:pPr>
              <w:rPr>
                <w:rFonts w:ascii="Calibri" w:hAnsi="Calibri"/>
              </w:rPr>
            </w:pPr>
            <w:r>
              <w:rPr>
                <w:rFonts w:ascii="Calibri" w:hAnsi="Calibri"/>
              </w:rPr>
              <w:t>Property &amp; Housing</w:t>
            </w:r>
          </w:p>
          <w:p w14:paraId="79B3849F" w14:textId="77777777" w:rsidR="00D44824" w:rsidRPr="002878FC" w:rsidRDefault="00D44824" w:rsidP="00D44824">
            <w:pPr>
              <w:rPr>
                <w:rFonts w:ascii="Calibri" w:hAnsi="Calibri"/>
              </w:rPr>
            </w:pPr>
          </w:p>
        </w:tc>
      </w:tr>
      <w:tr w:rsidR="00D44824" w:rsidRPr="002878FC" w14:paraId="79B384A4" w14:textId="77777777" w:rsidTr="142A06EE">
        <w:tc>
          <w:tcPr>
            <w:tcW w:w="2448" w:type="dxa"/>
          </w:tcPr>
          <w:p w14:paraId="79B384A1" w14:textId="77777777" w:rsidR="00D44824" w:rsidRPr="002878FC" w:rsidRDefault="142A06EE" w:rsidP="142A06EE">
            <w:pPr>
              <w:rPr>
                <w:rFonts w:ascii="Calibri" w:hAnsi="Calibri"/>
                <w:b/>
                <w:bCs/>
              </w:rPr>
            </w:pPr>
            <w:r w:rsidRPr="142A06EE">
              <w:rPr>
                <w:rFonts w:ascii="Calibri" w:hAnsi="Calibri"/>
                <w:b/>
                <w:bCs/>
              </w:rPr>
              <w:t>Job Title:</w:t>
            </w:r>
          </w:p>
        </w:tc>
        <w:tc>
          <w:tcPr>
            <w:tcW w:w="8460" w:type="dxa"/>
          </w:tcPr>
          <w:p w14:paraId="79B384A2" w14:textId="77777777" w:rsidR="00D44824" w:rsidRPr="002878FC" w:rsidRDefault="142A06EE" w:rsidP="142A06EE">
            <w:pPr>
              <w:rPr>
                <w:rFonts w:ascii="Calibri" w:hAnsi="Calibri"/>
              </w:rPr>
            </w:pPr>
            <w:r w:rsidRPr="142A06EE">
              <w:rPr>
                <w:rFonts w:ascii="Calibri" w:hAnsi="Calibri"/>
              </w:rPr>
              <w:t>Facilities Management Assistant</w:t>
            </w:r>
          </w:p>
          <w:p w14:paraId="79B384A3" w14:textId="77777777" w:rsidR="001525E7" w:rsidRPr="002878FC" w:rsidRDefault="001525E7" w:rsidP="001525E7">
            <w:pPr>
              <w:rPr>
                <w:rFonts w:ascii="Calibri" w:hAnsi="Calibri"/>
              </w:rPr>
            </w:pPr>
          </w:p>
        </w:tc>
      </w:tr>
      <w:tr w:rsidR="00D44824" w:rsidRPr="002878FC" w14:paraId="79B384A8" w14:textId="77777777" w:rsidTr="142A06EE">
        <w:tc>
          <w:tcPr>
            <w:tcW w:w="2448" w:type="dxa"/>
          </w:tcPr>
          <w:p w14:paraId="79B384A5" w14:textId="77777777" w:rsidR="00D44824" w:rsidRPr="002878FC" w:rsidRDefault="142A06EE" w:rsidP="142A06EE">
            <w:pPr>
              <w:rPr>
                <w:rFonts w:ascii="Calibri" w:hAnsi="Calibri"/>
                <w:b/>
                <w:bCs/>
              </w:rPr>
            </w:pPr>
            <w:r w:rsidRPr="142A06EE">
              <w:rPr>
                <w:rFonts w:ascii="Calibri" w:hAnsi="Calibri"/>
                <w:b/>
                <w:bCs/>
              </w:rPr>
              <w:t>Location:</w:t>
            </w:r>
          </w:p>
          <w:p w14:paraId="79B384A6" w14:textId="77777777" w:rsidR="00D44824" w:rsidRPr="002878FC" w:rsidRDefault="00D44824" w:rsidP="00D44824">
            <w:pPr>
              <w:rPr>
                <w:rFonts w:ascii="Calibri" w:hAnsi="Calibri"/>
                <w:b/>
              </w:rPr>
            </w:pPr>
          </w:p>
        </w:tc>
        <w:tc>
          <w:tcPr>
            <w:tcW w:w="8460" w:type="dxa"/>
          </w:tcPr>
          <w:p w14:paraId="79B384A7" w14:textId="77777777" w:rsidR="00D44824" w:rsidRPr="002878FC" w:rsidRDefault="00D44824" w:rsidP="00CB7646">
            <w:pPr>
              <w:rPr>
                <w:rFonts w:ascii="Calibri" w:hAnsi="Calibri"/>
              </w:rPr>
            </w:pPr>
          </w:p>
        </w:tc>
      </w:tr>
      <w:tr w:rsidR="00D44824" w:rsidRPr="002878FC" w14:paraId="79B384AC" w14:textId="77777777" w:rsidTr="142A06EE">
        <w:tc>
          <w:tcPr>
            <w:tcW w:w="2448" w:type="dxa"/>
          </w:tcPr>
          <w:p w14:paraId="79B384A9" w14:textId="77777777" w:rsidR="00D44824" w:rsidRPr="002878FC" w:rsidRDefault="142A06EE" w:rsidP="142A06EE">
            <w:pPr>
              <w:rPr>
                <w:rFonts w:ascii="Calibri" w:hAnsi="Calibri"/>
                <w:b/>
                <w:bCs/>
              </w:rPr>
            </w:pPr>
            <w:r w:rsidRPr="142A06EE">
              <w:rPr>
                <w:rFonts w:ascii="Calibri" w:hAnsi="Calibri"/>
                <w:b/>
                <w:bCs/>
              </w:rPr>
              <w:t>Closing Date:</w:t>
            </w:r>
          </w:p>
        </w:tc>
        <w:tc>
          <w:tcPr>
            <w:tcW w:w="8460" w:type="dxa"/>
          </w:tcPr>
          <w:p w14:paraId="79B384AA" w14:textId="77777777" w:rsidR="001248AF" w:rsidRDefault="001248AF" w:rsidP="002F4137">
            <w:pPr>
              <w:rPr>
                <w:rFonts w:ascii="Calibri" w:hAnsi="Calibri"/>
              </w:rPr>
            </w:pPr>
          </w:p>
          <w:p w14:paraId="79B384AB" w14:textId="77777777" w:rsidR="002F4137" w:rsidRPr="002878FC" w:rsidRDefault="002F4137" w:rsidP="002F4137">
            <w:pPr>
              <w:rPr>
                <w:rFonts w:ascii="Calibri" w:hAnsi="Calibri"/>
              </w:rPr>
            </w:pPr>
          </w:p>
        </w:tc>
      </w:tr>
    </w:tbl>
    <w:p w14:paraId="79B384AD" w14:textId="77777777" w:rsidR="00D44824" w:rsidRPr="002878FC" w:rsidRDefault="00D44824" w:rsidP="00D44824">
      <w:pPr>
        <w:rPr>
          <w:rFonts w:ascii="Calibri" w:hAnsi="Calibri"/>
        </w:rPr>
      </w:pPr>
    </w:p>
    <w:p w14:paraId="79B384AE" w14:textId="77777777" w:rsidR="00D44824" w:rsidRPr="002878FC" w:rsidRDefault="00D44824" w:rsidP="00D44824">
      <w:pPr>
        <w:rPr>
          <w:rFonts w:ascii="Calibri" w:hAnsi="Calibri"/>
          <w:b/>
          <w:u w:val="single"/>
        </w:rPr>
      </w:pPr>
    </w:p>
    <w:tbl>
      <w:tblPr>
        <w:tblW w:w="10908" w:type="dxa"/>
        <w:tblLayout w:type="fixed"/>
        <w:tblLook w:val="01E0" w:firstRow="1" w:lastRow="1" w:firstColumn="1" w:lastColumn="1" w:noHBand="0" w:noVBand="0"/>
      </w:tblPr>
      <w:tblGrid>
        <w:gridCol w:w="675"/>
        <w:gridCol w:w="10233"/>
      </w:tblGrid>
      <w:tr w:rsidR="00D44824" w:rsidRPr="002878FC" w14:paraId="79B384B4" w14:textId="77777777" w:rsidTr="142A06EE">
        <w:tc>
          <w:tcPr>
            <w:tcW w:w="675" w:type="dxa"/>
          </w:tcPr>
          <w:p w14:paraId="79B384AF" w14:textId="77777777" w:rsidR="00D44824" w:rsidRPr="002878FC" w:rsidRDefault="00D44824" w:rsidP="00D44824">
            <w:pPr>
              <w:rPr>
                <w:rFonts w:ascii="Calibri" w:hAnsi="Calibri"/>
              </w:rPr>
            </w:pPr>
          </w:p>
        </w:tc>
        <w:tc>
          <w:tcPr>
            <w:tcW w:w="10233" w:type="dxa"/>
          </w:tcPr>
          <w:p w14:paraId="79B384B0" w14:textId="77777777" w:rsidR="00D44824" w:rsidRPr="002878FC" w:rsidRDefault="142A06EE" w:rsidP="142A06EE">
            <w:pPr>
              <w:rPr>
                <w:rFonts w:ascii="Calibri" w:hAnsi="Calibri"/>
                <w:b/>
                <w:bCs/>
              </w:rPr>
            </w:pPr>
            <w:r w:rsidRPr="142A06EE">
              <w:rPr>
                <w:rFonts w:ascii="Calibri" w:hAnsi="Calibri"/>
                <w:b/>
                <w:bCs/>
              </w:rPr>
              <w:t>Essential Attributes</w:t>
            </w:r>
          </w:p>
          <w:p w14:paraId="79B384B1" w14:textId="77777777" w:rsidR="00D44824" w:rsidRPr="002878FC" w:rsidRDefault="00D44824" w:rsidP="00D44824">
            <w:pPr>
              <w:jc w:val="both"/>
              <w:rPr>
                <w:rFonts w:ascii="Calibri" w:hAnsi="Calibri"/>
                <w:b/>
              </w:rPr>
            </w:pPr>
          </w:p>
          <w:p w14:paraId="79B384B2" w14:textId="77777777" w:rsidR="00D44824" w:rsidRPr="002878FC" w:rsidRDefault="142A06EE" w:rsidP="142A06EE">
            <w:pPr>
              <w:jc w:val="both"/>
              <w:rPr>
                <w:rFonts w:ascii="Calibri" w:hAnsi="Calibri"/>
              </w:rPr>
            </w:pPr>
            <w:r w:rsidRPr="142A06EE">
              <w:rPr>
                <w:rFonts w:ascii="Calibri" w:hAnsi="Calibri"/>
              </w:rPr>
              <w:t>In order to be able to carry out the duties of this post effectively and safely, candidates will be able to provide evidence of the following.</w:t>
            </w:r>
          </w:p>
          <w:p w14:paraId="79B384B3" w14:textId="77777777" w:rsidR="00D44824" w:rsidRPr="002878FC" w:rsidRDefault="00D44824" w:rsidP="00D44824">
            <w:pPr>
              <w:jc w:val="both"/>
              <w:rPr>
                <w:rFonts w:ascii="Calibri" w:hAnsi="Calibri"/>
                <w:b/>
              </w:rPr>
            </w:pPr>
          </w:p>
        </w:tc>
      </w:tr>
      <w:tr w:rsidR="00D44824" w:rsidRPr="002878FC" w14:paraId="79B384BC" w14:textId="77777777" w:rsidTr="142A06EE">
        <w:tc>
          <w:tcPr>
            <w:tcW w:w="675" w:type="dxa"/>
          </w:tcPr>
          <w:p w14:paraId="79B384B5" w14:textId="77777777" w:rsidR="00D44824" w:rsidRPr="002878FC" w:rsidRDefault="142A06EE" w:rsidP="142A06EE">
            <w:pPr>
              <w:rPr>
                <w:rFonts w:ascii="Calibri" w:hAnsi="Calibri"/>
              </w:rPr>
            </w:pPr>
            <w:r w:rsidRPr="142A06EE">
              <w:rPr>
                <w:rFonts w:ascii="Calibri" w:hAnsi="Calibri"/>
              </w:rPr>
              <w:t>1.</w:t>
            </w:r>
          </w:p>
        </w:tc>
        <w:tc>
          <w:tcPr>
            <w:tcW w:w="10233" w:type="dxa"/>
          </w:tcPr>
          <w:p w14:paraId="79B384B6" w14:textId="77777777" w:rsidR="00D44824" w:rsidRPr="002878FC" w:rsidRDefault="142A06EE" w:rsidP="142A06EE">
            <w:pPr>
              <w:jc w:val="both"/>
              <w:rPr>
                <w:rFonts w:ascii="Calibri" w:hAnsi="Calibri"/>
                <w:b/>
                <w:bCs/>
              </w:rPr>
            </w:pPr>
            <w:r w:rsidRPr="142A06EE">
              <w:rPr>
                <w:rFonts w:ascii="Calibri" w:hAnsi="Calibri"/>
                <w:b/>
                <w:bCs/>
              </w:rPr>
              <w:t xml:space="preserve">EXPERIENCE – </w:t>
            </w:r>
          </w:p>
          <w:p w14:paraId="79B384B7" w14:textId="77777777" w:rsidR="00787D89" w:rsidRPr="002878FC" w:rsidRDefault="00787D89" w:rsidP="00787D89">
            <w:pPr>
              <w:jc w:val="both"/>
              <w:rPr>
                <w:rFonts w:ascii="Calibri" w:hAnsi="Calibri"/>
              </w:rPr>
            </w:pPr>
          </w:p>
          <w:p w14:paraId="79B384B8" w14:textId="0A9F273B" w:rsidR="00A00276" w:rsidRDefault="142A06EE" w:rsidP="142A06EE">
            <w:pPr>
              <w:numPr>
                <w:ilvl w:val="0"/>
                <w:numId w:val="17"/>
              </w:numPr>
              <w:jc w:val="both"/>
              <w:rPr>
                <w:rFonts w:ascii="Calibri" w:hAnsi="Calibri"/>
              </w:rPr>
            </w:pPr>
            <w:r w:rsidRPr="142A06EE">
              <w:rPr>
                <w:rFonts w:ascii="Calibri" w:hAnsi="Calibri"/>
              </w:rPr>
              <w:t>Experience of working in a facilities management service in a Local Authority, educational or similar environment</w:t>
            </w:r>
          </w:p>
          <w:p w14:paraId="79B384B9" w14:textId="77777777" w:rsidR="003243A8" w:rsidRPr="002878FC" w:rsidRDefault="142A06EE" w:rsidP="142A06EE">
            <w:pPr>
              <w:numPr>
                <w:ilvl w:val="0"/>
                <w:numId w:val="17"/>
              </w:numPr>
              <w:jc w:val="both"/>
              <w:rPr>
                <w:rFonts w:ascii="Calibri" w:hAnsi="Calibri"/>
              </w:rPr>
            </w:pPr>
            <w:r w:rsidRPr="142A06EE">
              <w:rPr>
                <w:rFonts w:ascii="Calibri" w:hAnsi="Calibri"/>
              </w:rPr>
              <w:t>Experience in dealing with security duties</w:t>
            </w:r>
          </w:p>
          <w:p w14:paraId="79B384BA" w14:textId="3F5D2306" w:rsidR="00196F88" w:rsidRPr="002878FC" w:rsidRDefault="142A06EE" w:rsidP="142A06EE">
            <w:pPr>
              <w:numPr>
                <w:ilvl w:val="0"/>
                <w:numId w:val="17"/>
              </w:numPr>
              <w:jc w:val="both"/>
              <w:rPr>
                <w:rFonts w:ascii="Calibri" w:hAnsi="Calibri"/>
                <w:sz w:val="18"/>
                <w:szCs w:val="18"/>
              </w:rPr>
            </w:pPr>
            <w:r w:rsidRPr="142A06EE">
              <w:rPr>
                <w:rFonts w:ascii="Calibri" w:hAnsi="Calibri"/>
              </w:rPr>
              <w:t>Experience of Health &amp; Safety legislation within a working environment</w:t>
            </w:r>
          </w:p>
          <w:p w14:paraId="79B384BB" w14:textId="77777777" w:rsidR="001525E7" w:rsidRPr="002878FC" w:rsidRDefault="001525E7" w:rsidP="001525E7">
            <w:pPr>
              <w:jc w:val="both"/>
              <w:rPr>
                <w:rFonts w:ascii="Calibri" w:hAnsi="Calibri"/>
                <w:sz w:val="18"/>
                <w:szCs w:val="18"/>
              </w:rPr>
            </w:pPr>
          </w:p>
        </w:tc>
      </w:tr>
      <w:tr w:rsidR="00D44824" w:rsidRPr="002878FC" w14:paraId="79B384C4" w14:textId="77777777" w:rsidTr="142A06EE">
        <w:tc>
          <w:tcPr>
            <w:tcW w:w="675" w:type="dxa"/>
          </w:tcPr>
          <w:p w14:paraId="79B384BD" w14:textId="77777777" w:rsidR="00D44824" w:rsidRPr="002878FC" w:rsidRDefault="142A06EE" w:rsidP="142A06EE">
            <w:pPr>
              <w:rPr>
                <w:rFonts w:ascii="Calibri" w:hAnsi="Calibri"/>
              </w:rPr>
            </w:pPr>
            <w:r w:rsidRPr="142A06EE">
              <w:rPr>
                <w:rFonts w:ascii="Calibri" w:hAnsi="Calibri"/>
              </w:rPr>
              <w:t>2.</w:t>
            </w:r>
          </w:p>
        </w:tc>
        <w:tc>
          <w:tcPr>
            <w:tcW w:w="10233" w:type="dxa"/>
          </w:tcPr>
          <w:p w14:paraId="79B384BE" w14:textId="77777777" w:rsidR="00D44824" w:rsidRPr="002878FC" w:rsidRDefault="142A06EE" w:rsidP="142A06EE">
            <w:pPr>
              <w:jc w:val="both"/>
              <w:rPr>
                <w:rFonts w:ascii="Calibri" w:hAnsi="Calibri"/>
                <w:b/>
                <w:bCs/>
              </w:rPr>
            </w:pPr>
            <w:r w:rsidRPr="142A06EE">
              <w:rPr>
                <w:rFonts w:ascii="Calibri" w:hAnsi="Calibri"/>
                <w:b/>
                <w:bCs/>
              </w:rPr>
              <w:t xml:space="preserve">EDUCATION AND QUALIFICATIONS – </w:t>
            </w:r>
          </w:p>
          <w:p w14:paraId="79B384BF" w14:textId="77777777" w:rsidR="00787D89" w:rsidRPr="002878FC" w:rsidRDefault="00787D89" w:rsidP="00D44824">
            <w:pPr>
              <w:jc w:val="both"/>
              <w:rPr>
                <w:rFonts w:ascii="Calibri" w:hAnsi="Calibri"/>
                <w:b/>
              </w:rPr>
            </w:pPr>
          </w:p>
          <w:p w14:paraId="79B384C0" w14:textId="77777777" w:rsidR="00903860" w:rsidRPr="002878FC" w:rsidRDefault="142A06EE" w:rsidP="142A06EE">
            <w:pPr>
              <w:numPr>
                <w:ilvl w:val="0"/>
                <w:numId w:val="20"/>
              </w:numPr>
              <w:jc w:val="both"/>
              <w:rPr>
                <w:rFonts w:ascii="Calibri" w:hAnsi="Calibri"/>
                <w:b/>
                <w:bCs/>
              </w:rPr>
            </w:pPr>
            <w:r w:rsidRPr="142A06EE">
              <w:rPr>
                <w:rFonts w:ascii="Calibri" w:hAnsi="Calibri"/>
              </w:rPr>
              <w:t>A competent standard of literacy and numeracy</w:t>
            </w:r>
          </w:p>
          <w:p w14:paraId="79B384C1" w14:textId="77777777" w:rsidR="003243A8" w:rsidRPr="002F4137" w:rsidRDefault="142A06EE" w:rsidP="142A06EE">
            <w:pPr>
              <w:numPr>
                <w:ilvl w:val="0"/>
                <w:numId w:val="20"/>
              </w:numPr>
              <w:jc w:val="both"/>
              <w:rPr>
                <w:rFonts w:ascii="Calibri" w:hAnsi="Calibri"/>
                <w:b/>
                <w:bCs/>
              </w:rPr>
            </w:pPr>
            <w:r w:rsidRPr="142A06EE">
              <w:rPr>
                <w:rFonts w:ascii="Calibri" w:hAnsi="Calibri"/>
              </w:rPr>
              <w:t xml:space="preserve">First Aid qualification or prepared to undergo training </w:t>
            </w:r>
          </w:p>
          <w:p w14:paraId="79B384C2" w14:textId="77777777" w:rsidR="00D44824" w:rsidRPr="002878FC" w:rsidRDefault="142A06EE" w:rsidP="142A06EE">
            <w:pPr>
              <w:numPr>
                <w:ilvl w:val="0"/>
                <w:numId w:val="20"/>
              </w:numPr>
              <w:jc w:val="both"/>
              <w:rPr>
                <w:rFonts w:ascii="Calibri" w:hAnsi="Calibri"/>
              </w:rPr>
            </w:pPr>
            <w:r w:rsidRPr="142A06EE">
              <w:rPr>
                <w:rFonts w:ascii="Calibri" w:hAnsi="Calibri"/>
              </w:rPr>
              <w:t>Valid Driving Licence</w:t>
            </w:r>
          </w:p>
          <w:p w14:paraId="79B384C3" w14:textId="77777777" w:rsidR="001525E7" w:rsidRPr="002878FC" w:rsidRDefault="001525E7" w:rsidP="001525E7">
            <w:pPr>
              <w:jc w:val="both"/>
              <w:rPr>
                <w:rFonts w:ascii="Calibri" w:hAnsi="Calibri"/>
              </w:rPr>
            </w:pPr>
          </w:p>
        </w:tc>
      </w:tr>
      <w:tr w:rsidR="00D44824" w:rsidRPr="002878FC" w14:paraId="79B384CE" w14:textId="77777777" w:rsidTr="142A06EE">
        <w:tc>
          <w:tcPr>
            <w:tcW w:w="675" w:type="dxa"/>
          </w:tcPr>
          <w:p w14:paraId="79B384C5" w14:textId="77777777" w:rsidR="00D44824" w:rsidRPr="002878FC" w:rsidRDefault="142A06EE" w:rsidP="142A06EE">
            <w:pPr>
              <w:rPr>
                <w:rFonts w:ascii="Calibri" w:hAnsi="Calibri"/>
              </w:rPr>
            </w:pPr>
            <w:r w:rsidRPr="142A06EE">
              <w:rPr>
                <w:rFonts w:ascii="Calibri" w:hAnsi="Calibri"/>
              </w:rPr>
              <w:t>3.</w:t>
            </w:r>
          </w:p>
        </w:tc>
        <w:tc>
          <w:tcPr>
            <w:tcW w:w="10233" w:type="dxa"/>
          </w:tcPr>
          <w:p w14:paraId="79B384C6" w14:textId="77777777" w:rsidR="00D44824" w:rsidRPr="002878FC" w:rsidRDefault="142A06EE" w:rsidP="142A06EE">
            <w:pPr>
              <w:rPr>
                <w:rFonts w:ascii="Calibri" w:hAnsi="Calibri"/>
                <w:b/>
                <w:bCs/>
              </w:rPr>
            </w:pPr>
            <w:r w:rsidRPr="142A06EE">
              <w:rPr>
                <w:rFonts w:ascii="Calibri" w:hAnsi="Calibri"/>
                <w:b/>
                <w:bCs/>
              </w:rPr>
              <w:t xml:space="preserve">SKILLS/ATTRIBUTES GENERAL – </w:t>
            </w:r>
          </w:p>
          <w:p w14:paraId="79B384C7" w14:textId="77777777" w:rsidR="00D44824" w:rsidRPr="002878FC" w:rsidRDefault="00D44824" w:rsidP="00D44824">
            <w:pPr>
              <w:rPr>
                <w:rFonts w:ascii="Calibri" w:hAnsi="Calibri"/>
              </w:rPr>
            </w:pPr>
          </w:p>
          <w:p w14:paraId="79B384C8" w14:textId="77777777" w:rsidR="003243A8" w:rsidRPr="002878FC" w:rsidRDefault="142A06EE" w:rsidP="142A06EE">
            <w:pPr>
              <w:numPr>
                <w:ilvl w:val="0"/>
                <w:numId w:val="17"/>
              </w:numPr>
              <w:rPr>
                <w:rFonts w:ascii="Calibri" w:hAnsi="Calibri"/>
              </w:rPr>
            </w:pPr>
            <w:r w:rsidRPr="142A06EE">
              <w:rPr>
                <w:rFonts w:ascii="Calibri" w:hAnsi="Calibri"/>
              </w:rPr>
              <w:t>Ability to accept responsibility and be adaptable to meet service needs</w:t>
            </w:r>
          </w:p>
          <w:p w14:paraId="79B384C9" w14:textId="77777777" w:rsidR="00ED6C73" w:rsidRPr="002878FC" w:rsidRDefault="142A06EE" w:rsidP="142A06EE">
            <w:pPr>
              <w:numPr>
                <w:ilvl w:val="0"/>
                <w:numId w:val="17"/>
              </w:numPr>
              <w:rPr>
                <w:rFonts w:ascii="Calibri" w:hAnsi="Calibri"/>
              </w:rPr>
            </w:pPr>
            <w:r w:rsidRPr="142A06EE">
              <w:rPr>
                <w:rFonts w:ascii="Calibri" w:hAnsi="Calibri"/>
              </w:rPr>
              <w:t>Ability to assess and communicate/respond to building users</w:t>
            </w:r>
          </w:p>
          <w:p w14:paraId="79B384CA" w14:textId="77777777" w:rsidR="003243A8" w:rsidRPr="002878FC" w:rsidRDefault="142A06EE" w:rsidP="142A06EE">
            <w:pPr>
              <w:numPr>
                <w:ilvl w:val="0"/>
                <w:numId w:val="17"/>
              </w:numPr>
              <w:rPr>
                <w:rFonts w:ascii="Calibri" w:hAnsi="Calibri"/>
              </w:rPr>
            </w:pPr>
            <w:r w:rsidRPr="142A06EE">
              <w:rPr>
                <w:rFonts w:ascii="Calibri" w:hAnsi="Calibri"/>
              </w:rPr>
              <w:t>Ability to use own initiative and work independently or as part of a team</w:t>
            </w:r>
          </w:p>
          <w:p w14:paraId="79B384CB" w14:textId="77777777" w:rsidR="00903860" w:rsidRPr="002878FC" w:rsidRDefault="142A06EE" w:rsidP="142A06EE">
            <w:pPr>
              <w:numPr>
                <w:ilvl w:val="0"/>
                <w:numId w:val="17"/>
              </w:numPr>
              <w:rPr>
                <w:rFonts w:ascii="Calibri" w:hAnsi="Calibri"/>
              </w:rPr>
            </w:pPr>
            <w:r w:rsidRPr="142A06EE">
              <w:rPr>
                <w:rFonts w:ascii="Calibri" w:hAnsi="Calibri"/>
              </w:rPr>
              <w:t>Ability to complete paperwork accurately and function to deadlines</w:t>
            </w:r>
          </w:p>
          <w:p w14:paraId="79B384CC" w14:textId="77777777" w:rsidR="00196F88" w:rsidRPr="002878FC" w:rsidRDefault="142A06EE" w:rsidP="142A06EE">
            <w:pPr>
              <w:numPr>
                <w:ilvl w:val="0"/>
                <w:numId w:val="17"/>
              </w:numPr>
              <w:rPr>
                <w:rFonts w:ascii="Calibri" w:hAnsi="Calibri"/>
                <w:sz w:val="18"/>
                <w:szCs w:val="18"/>
              </w:rPr>
            </w:pPr>
            <w:r w:rsidRPr="142A06EE">
              <w:rPr>
                <w:rFonts w:ascii="Calibri" w:hAnsi="Calibri"/>
              </w:rPr>
              <w:t>Ability to undertake programme of training relevant to job</w:t>
            </w:r>
          </w:p>
          <w:p w14:paraId="79B384CD" w14:textId="77777777" w:rsidR="001525E7" w:rsidRPr="002878FC" w:rsidRDefault="001525E7" w:rsidP="001525E7">
            <w:pPr>
              <w:rPr>
                <w:rFonts w:ascii="Calibri" w:hAnsi="Calibri"/>
                <w:sz w:val="18"/>
                <w:szCs w:val="18"/>
              </w:rPr>
            </w:pPr>
          </w:p>
        </w:tc>
      </w:tr>
      <w:tr w:rsidR="00D44824" w:rsidRPr="002878FC" w14:paraId="79B384D8" w14:textId="77777777" w:rsidTr="142A06EE">
        <w:tc>
          <w:tcPr>
            <w:tcW w:w="675" w:type="dxa"/>
          </w:tcPr>
          <w:p w14:paraId="79B384CF" w14:textId="77777777" w:rsidR="00D44824" w:rsidRPr="002878FC" w:rsidRDefault="142A06EE" w:rsidP="142A06EE">
            <w:pPr>
              <w:rPr>
                <w:rFonts w:ascii="Calibri" w:hAnsi="Calibri"/>
              </w:rPr>
            </w:pPr>
            <w:r w:rsidRPr="142A06EE">
              <w:rPr>
                <w:rFonts w:ascii="Calibri" w:hAnsi="Calibri"/>
              </w:rPr>
              <w:t>4.</w:t>
            </w:r>
          </w:p>
          <w:p w14:paraId="79B384D0" w14:textId="77777777" w:rsidR="00D44824" w:rsidRPr="002878FC" w:rsidRDefault="00D44824" w:rsidP="00D44824">
            <w:pPr>
              <w:rPr>
                <w:rFonts w:ascii="Calibri" w:hAnsi="Calibri"/>
              </w:rPr>
            </w:pPr>
          </w:p>
        </w:tc>
        <w:tc>
          <w:tcPr>
            <w:tcW w:w="10233" w:type="dxa"/>
          </w:tcPr>
          <w:p w14:paraId="79B384D1" w14:textId="77777777" w:rsidR="00D44824" w:rsidRPr="002878FC" w:rsidRDefault="142A06EE" w:rsidP="142A06EE">
            <w:pPr>
              <w:rPr>
                <w:rFonts w:ascii="Calibri" w:hAnsi="Calibri"/>
              </w:rPr>
            </w:pPr>
            <w:r w:rsidRPr="142A06EE">
              <w:rPr>
                <w:rFonts w:ascii="Calibri" w:hAnsi="Calibri"/>
                <w:b/>
                <w:bCs/>
              </w:rPr>
              <w:t>SKILLS/ABILITIES SPECIFIC TO THE POST</w:t>
            </w:r>
            <w:r w:rsidRPr="142A06EE">
              <w:rPr>
                <w:rFonts w:ascii="Calibri" w:hAnsi="Calibri"/>
              </w:rPr>
              <w:t xml:space="preserve"> – </w:t>
            </w:r>
          </w:p>
          <w:p w14:paraId="79B384D2" w14:textId="77777777" w:rsidR="00787D89" w:rsidRPr="002878FC" w:rsidRDefault="00787D89" w:rsidP="00D44824">
            <w:pPr>
              <w:rPr>
                <w:rFonts w:ascii="Calibri" w:hAnsi="Calibri"/>
              </w:rPr>
            </w:pPr>
          </w:p>
          <w:p w14:paraId="79B384D3" w14:textId="77777777" w:rsidR="00ED6C73" w:rsidRPr="00BF5F8C" w:rsidRDefault="142A06EE" w:rsidP="142A06EE">
            <w:pPr>
              <w:numPr>
                <w:ilvl w:val="0"/>
                <w:numId w:val="18"/>
              </w:numPr>
              <w:rPr>
                <w:rFonts w:ascii="Calibri" w:hAnsi="Calibri"/>
              </w:rPr>
            </w:pPr>
            <w:r w:rsidRPr="142A06EE">
              <w:rPr>
                <w:rFonts w:ascii="Calibri" w:hAnsi="Calibri"/>
              </w:rPr>
              <w:t>Ability to use IT applications, in particular e-mail and Microsoft Word &amp; Excel</w:t>
            </w:r>
          </w:p>
          <w:p w14:paraId="79B384D4" w14:textId="77777777" w:rsidR="003243A8" w:rsidRPr="002878FC" w:rsidRDefault="142A06EE" w:rsidP="142A06EE">
            <w:pPr>
              <w:numPr>
                <w:ilvl w:val="0"/>
                <w:numId w:val="18"/>
              </w:numPr>
              <w:rPr>
                <w:rFonts w:ascii="Calibri" w:hAnsi="Calibri"/>
              </w:rPr>
            </w:pPr>
            <w:r w:rsidRPr="142A06EE">
              <w:rPr>
                <w:rFonts w:ascii="Calibri" w:hAnsi="Calibri"/>
              </w:rPr>
              <w:t>Knowledge of cleaning methods, materials and machinery</w:t>
            </w:r>
          </w:p>
          <w:p w14:paraId="79B384D5" w14:textId="77777777" w:rsidR="003243A8" w:rsidRPr="002878FC" w:rsidRDefault="142A06EE" w:rsidP="142A06EE">
            <w:pPr>
              <w:numPr>
                <w:ilvl w:val="0"/>
                <w:numId w:val="18"/>
              </w:numPr>
              <w:rPr>
                <w:rFonts w:ascii="Calibri" w:hAnsi="Calibri"/>
              </w:rPr>
            </w:pPr>
            <w:r w:rsidRPr="142A06EE">
              <w:rPr>
                <w:rFonts w:ascii="Calibri" w:hAnsi="Calibri"/>
              </w:rPr>
              <w:t>Ability to work unsocial hours and shift patterns</w:t>
            </w:r>
          </w:p>
          <w:p w14:paraId="79B384D6" w14:textId="77777777" w:rsidR="003243A8" w:rsidRPr="002878FC" w:rsidRDefault="142A06EE" w:rsidP="142A06EE">
            <w:pPr>
              <w:numPr>
                <w:ilvl w:val="0"/>
                <w:numId w:val="18"/>
              </w:numPr>
              <w:rPr>
                <w:rFonts w:ascii="Calibri" w:hAnsi="Calibri"/>
              </w:rPr>
            </w:pPr>
            <w:r w:rsidRPr="142A06EE">
              <w:rPr>
                <w:rFonts w:ascii="Calibri" w:hAnsi="Calibri"/>
              </w:rPr>
              <w:t>Ability to work periodically in unpleasant conditions inside &amp; outside</w:t>
            </w:r>
          </w:p>
          <w:p w14:paraId="79B384D7" w14:textId="77777777" w:rsidR="001525E7" w:rsidRPr="002878FC" w:rsidRDefault="001525E7" w:rsidP="00D44824">
            <w:pPr>
              <w:rPr>
                <w:rFonts w:ascii="Calibri" w:hAnsi="Calibri"/>
              </w:rPr>
            </w:pPr>
          </w:p>
        </w:tc>
      </w:tr>
      <w:tr w:rsidR="00D44824" w:rsidRPr="002878FC" w14:paraId="79B384DF" w14:textId="77777777" w:rsidTr="142A06EE">
        <w:tc>
          <w:tcPr>
            <w:tcW w:w="675" w:type="dxa"/>
          </w:tcPr>
          <w:p w14:paraId="79B384D9" w14:textId="77777777" w:rsidR="00D44824" w:rsidRPr="002878FC" w:rsidRDefault="142A06EE" w:rsidP="142A06EE">
            <w:pPr>
              <w:rPr>
                <w:rFonts w:ascii="Calibri" w:hAnsi="Calibri"/>
              </w:rPr>
            </w:pPr>
            <w:r w:rsidRPr="142A06EE">
              <w:rPr>
                <w:rFonts w:ascii="Calibri" w:hAnsi="Calibri"/>
              </w:rPr>
              <w:t>5.</w:t>
            </w:r>
          </w:p>
          <w:p w14:paraId="79B384DA" w14:textId="77777777" w:rsidR="00D44824" w:rsidRPr="002878FC" w:rsidRDefault="00D44824" w:rsidP="00D44824">
            <w:pPr>
              <w:rPr>
                <w:rFonts w:ascii="Calibri" w:hAnsi="Calibri"/>
              </w:rPr>
            </w:pPr>
          </w:p>
        </w:tc>
        <w:tc>
          <w:tcPr>
            <w:tcW w:w="10233" w:type="dxa"/>
          </w:tcPr>
          <w:p w14:paraId="79B384DB" w14:textId="77777777" w:rsidR="00D44824" w:rsidRPr="002878FC" w:rsidRDefault="142A06EE" w:rsidP="142A06EE">
            <w:pPr>
              <w:jc w:val="both"/>
              <w:rPr>
                <w:rFonts w:ascii="Calibri" w:hAnsi="Calibri"/>
                <w:b/>
                <w:bCs/>
              </w:rPr>
            </w:pPr>
            <w:r w:rsidRPr="142A06EE">
              <w:rPr>
                <w:rFonts w:ascii="Calibri" w:hAnsi="Calibri"/>
                <w:b/>
                <w:bCs/>
              </w:rPr>
              <w:t xml:space="preserve">INTERPERSONAL AND SOCIAL SKILLS – </w:t>
            </w:r>
          </w:p>
          <w:p w14:paraId="79B384DC" w14:textId="77777777" w:rsidR="00787D89" w:rsidRPr="002878FC" w:rsidRDefault="00787D89" w:rsidP="00D44824">
            <w:pPr>
              <w:jc w:val="both"/>
              <w:rPr>
                <w:rFonts w:ascii="Calibri" w:hAnsi="Calibri"/>
              </w:rPr>
            </w:pPr>
          </w:p>
          <w:p w14:paraId="79B384DD" w14:textId="77777777" w:rsidR="00F14C65" w:rsidRPr="002878FC" w:rsidRDefault="142A06EE" w:rsidP="142A06EE">
            <w:pPr>
              <w:numPr>
                <w:ilvl w:val="0"/>
                <w:numId w:val="19"/>
              </w:numPr>
              <w:rPr>
                <w:rFonts w:ascii="Calibri" w:hAnsi="Calibri"/>
              </w:rPr>
            </w:pPr>
            <w:r w:rsidRPr="142A06EE">
              <w:rPr>
                <w:rFonts w:ascii="Calibri" w:hAnsi="Calibri"/>
              </w:rPr>
              <w:t xml:space="preserve">Ability to communicate effectively both orally and in writing </w:t>
            </w:r>
          </w:p>
          <w:p w14:paraId="79B384DE" w14:textId="77777777" w:rsidR="003243A8" w:rsidRPr="002878FC" w:rsidRDefault="003243A8" w:rsidP="00C85F9C">
            <w:pPr>
              <w:rPr>
                <w:rFonts w:ascii="Calibri" w:hAnsi="Calibri"/>
              </w:rPr>
            </w:pPr>
          </w:p>
        </w:tc>
      </w:tr>
    </w:tbl>
    <w:p w14:paraId="79B384E0" w14:textId="77777777" w:rsidR="006A1C4B" w:rsidRPr="002878FC" w:rsidRDefault="006A1C4B" w:rsidP="006A1C4B">
      <w:pPr>
        <w:rPr>
          <w:rFonts w:ascii="Calibri" w:hAnsi="Calibri"/>
        </w:rPr>
      </w:pPr>
    </w:p>
    <w:p w14:paraId="79B384E1" w14:textId="77777777" w:rsidR="006A1C4B" w:rsidRPr="002878FC" w:rsidRDefault="006A1C4B" w:rsidP="006A1C4B">
      <w:pPr>
        <w:rPr>
          <w:rFonts w:ascii="Calibri" w:hAnsi="Calibri"/>
        </w:rPr>
      </w:pPr>
    </w:p>
    <w:p w14:paraId="79B384E2" w14:textId="77777777" w:rsidR="006A1C4B" w:rsidRPr="002878FC" w:rsidRDefault="006A1C4B" w:rsidP="006A1C4B">
      <w:pPr>
        <w:rPr>
          <w:rFonts w:ascii="Calibri" w:hAnsi="Calibri"/>
        </w:rPr>
      </w:pPr>
    </w:p>
    <w:p w14:paraId="79B384E3" w14:textId="77777777" w:rsidR="006A1C4B" w:rsidRPr="002878FC" w:rsidRDefault="006A1C4B">
      <w:pPr>
        <w:rPr>
          <w:rFonts w:ascii="Calibri" w:hAnsi="Calibri"/>
        </w:rPr>
      </w:pPr>
    </w:p>
    <w:sectPr w:rsidR="006A1C4B" w:rsidRPr="002878FC" w:rsidSect="002878FC">
      <w:footerReference w:type="default" r:id="rId10"/>
      <w:pgSz w:w="11906" w:h="16838" w:code="9"/>
      <w:pgMar w:top="567" w:right="567" w:bottom="567"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7A7A1" w14:textId="77777777" w:rsidR="0093669B" w:rsidRDefault="0093669B">
      <w:r>
        <w:separator/>
      </w:r>
    </w:p>
  </w:endnote>
  <w:endnote w:type="continuationSeparator" w:id="0">
    <w:p w14:paraId="19946492" w14:textId="77777777" w:rsidR="0093669B" w:rsidRDefault="00936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384E8" w14:textId="77777777" w:rsidR="00F14C65" w:rsidRPr="00BB4151" w:rsidRDefault="00F14C65" w:rsidP="142A06EE">
    <w:pPr>
      <w:pStyle w:val="Footer"/>
      <w:tabs>
        <w:tab w:val="clear" w:pos="8306"/>
        <w:tab w:val="right" w:pos="10260"/>
      </w:tabs>
      <w:rPr>
        <w:color w:val="808080" w:themeColor="text1" w:themeTint="7F"/>
        <w:sz w:val="18"/>
        <w:szCs w:val="18"/>
      </w:rPr>
    </w:pPr>
    <w:r w:rsidRPr="00BB4151">
      <w:rPr>
        <w:color w:val="808080"/>
        <w:sz w:val="18"/>
        <w:szCs w:val="18"/>
      </w:rPr>
      <w:tab/>
    </w:r>
    <w:r w:rsidRPr="00BB4151">
      <w:rPr>
        <w:color w:val="808080"/>
        <w:sz w:val="18"/>
        <w:szCs w:val="18"/>
      </w:rPr>
      <w:tab/>
      <w:t xml:space="preserve">Page </w:t>
    </w:r>
    <w:r w:rsidRPr="142A06EE">
      <w:rPr>
        <w:rStyle w:val="PageNumber"/>
        <w:noProof/>
        <w:color w:val="808080"/>
        <w:sz w:val="18"/>
        <w:szCs w:val="18"/>
      </w:rPr>
      <w:fldChar w:fldCharType="begin"/>
    </w:r>
    <w:r w:rsidRPr="00BB4151">
      <w:rPr>
        <w:rStyle w:val="PageNumber"/>
        <w:color w:val="808080"/>
        <w:sz w:val="18"/>
        <w:szCs w:val="18"/>
      </w:rPr>
      <w:instrText xml:space="preserve"> PAGE </w:instrText>
    </w:r>
    <w:r w:rsidRPr="142A06EE">
      <w:rPr>
        <w:rStyle w:val="PageNumber"/>
        <w:color w:val="808080"/>
        <w:sz w:val="18"/>
        <w:szCs w:val="18"/>
      </w:rPr>
      <w:fldChar w:fldCharType="separate"/>
    </w:r>
    <w:r w:rsidR="004F438C">
      <w:rPr>
        <w:rStyle w:val="PageNumber"/>
        <w:noProof/>
        <w:color w:val="808080"/>
        <w:sz w:val="18"/>
        <w:szCs w:val="18"/>
      </w:rPr>
      <w:t>3</w:t>
    </w:r>
    <w:r w:rsidRPr="142A06EE">
      <w:rPr>
        <w:rStyle w:val="PageNumber"/>
        <w:noProof/>
        <w:color w:val="808080"/>
        <w:sz w:val="18"/>
        <w:szCs w:val="18"/>
      </w:rPr>
      <w:fldChar w:fldCharType="end"/>
    </w:r>
    <w:r w:rsidRPr="00BB4151">
      <w:rPr>
        <w:rStyle w:val="PageNumber"/>
        <w:color w:val="808080"/>
        <w:sz w:val="18"/>
        <w:szCs w:val="18"/>
      </w:rPr>
      <w:t xml:space="preserve"> of </w:t>
    </w:r>
    <w:r w:rsidRPr="142A06EE">
      <w:rPr>
        <w:rStyle w:val="PageNumber"/>
        <w:noProof/>
        <w:color w:val="808080"/>
        <w:sz w:val="18"/>
        <w:szCs w:val="18"/>
      </w:rPr>
      <w:fldChar w:fldCharType="begin"/>
    </w:r>
    <w:r w:rsidRPr="00BB4151">
      <w:rPr>
        <w:rStyle w:val="PageNumber"/>
        <w:color w:val="808080"/>
        <w:sz w:val="18"/>
        <w:szCs w:val="18"/>
      </w:rPr>
      <w:instrText xml:space="preserve"> NUMPAGES </w:instrText>
    </w:r>
    <w:r w:rsidRPr="142A06EE">
      <w:rPr>
        <w:rStyle w:val="PageNumber"/>
        <w:color w:val="808080"/>
        <w:sz w:val="18"/>
        <w:szCs w:val="18"/>
      </w:rPr>
      <w:fldChar w:fldCharType="separate"/>
    </w:r>
    <w:r w:rsidR="004F438C">
      <w:rPr>
        <w:rStyle w:val="PageNumber"/>
        <w:noProof/>
        <w:color w:val="808080"/>
        <w:sz w:val="18"/>
        <w:szCs w:val="18"/>
      </w:rPr>
      <w:t>3</w:t>
    </w:r>
    <w:r w:rsidRPr="142A06EE">
      <w:rPr>
        <w:rStyle w:val="PageNumber"/>
        <w:noProof/>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27470" w14:textId="77777777" w:rsidR="0093669B" w:rsidRDefault="0093669B">
      <w:r>
        <w:separator/>
      </w:r>
    </w:p>
  </w:footnote>
  <w:footnote w:type="continuationSeparator" w:id="0">
    <w:p w14:paraId="4E19972A" w14:textId="77777777" w:rsidR="0093669B" w:rsidRDefault="00936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C66CD"/>
    <w:multiLevelType w:val="hybridMultilevel"/>
    <w:tmpl w:val="C1FC7700"/>
    <w:lvl w:ilvl="0" w:tplc="FFFFFFFF">
      <w:start w:val="1"/>
      <w:numFmt w:val="bullet"/>
      <w:lvlText w:val=""/>
      <w:lvlJc w:val="left"/>
      <w:pPr>
        <w:tabs>
          <w:tab w:val="num" w:pos="284"/>
        </w:tabs>
        <w:ind w:left="284" w:hanging="284"/>
      </w:pPr>
      <w:rPr>
        <w:rFonts w:ascii="Wingdings" w:hAnsi="Wingdings" w:hint="default"/>
      </w:rPr>
    </w:lvl>
    <w:lvl w:ilvl="1" w:tplc="FFFFFFFF">
      <w:start w:val="1"/>
      <w:numFmt w:val="bullet"/>
      <w:lvlText w:val=""/>
      <w:lvlJc w:val="left"/>
      <w:pPr>
        <w:tabs>
          <w:tab w:val="num" w:pos="1364"/>
        </w:tabs>
        <w:ind w:left="1364" w:hanging="284"/>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9728DB"/>
    <w:multiLevelType w:val="hybridMultilevel"/>
    <w:tmpl w:val="B6A46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5768A"/>
    <w:multiLevelType w:val="hybridMultilevel"/>
    <w:tmpl w:val="C94614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58335D"/>
    <w:multiLevelType w:val="singleLevel"/>
    <w:tmpl w:val="65AC02F6"/>
    <w:lvl w:ilvl="0">
      <w:start w:val="6"/>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4" w15:restartNumberingAfterBreak="0">
    <w:nsid w:val="2A5E0FEB"/>
    <w:multiLevelType w:val="hybridMultilevel"/>
    <w:tmpl w:val="B4C8F4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C52704"/>
    <w:multiLevelType w:val="hybridMultilevel"/>
    <w:tmpl w:val="1152E09C"/>
    <w:lvl w:ilvl="0" w:tplc="FFFFFFFF">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6264D7"/>
    <w:multiLevelType w:val="hybridMultilevel"/>
    <w:tmpl w:val="C1266B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210206"/>
    <w:multiLevelType w:val="hybridMultilevel"/>
    <w:tmpl w:val="B2389C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2B3437"/>
    <w:multiLevelType w:val="hybridMultilevel"/>
    <w:tmpl w:val="A3D4682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E011F3"/>
    <w:multiLevelType w:val="hybridMultilevel"/>
    <w:tmpl w:val="A1C6A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B11FBC"/>
    <w:multiLevelType w:val="hybridMultilevel"/>
    <w:tmpl w:val="5A04E8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AA235E"/>
    <w:multiLevelType w:val="multilevel"/>
    <w:tmpl w:val="A3D4682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1507F1"/>
    <w:multiLevelType w:val="hybridMultilevel"/>
    <w:tmpl w:val="A9E8B4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D80EFA"/>
    <w:multiLevelType w:val="hybridMultilevel"/>
    <w:tmpl w:val="61B286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F66BC5"/>
    <w:multiLevelType w:val="singleLevel"/>
    <w:tmpl w:val="6B9233A8"/>
    <w:lvl w:ilvl="0">
      <w:start w:val="4"/>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5" w15:restartNumberingAfterBreak="0">
    <w:nsid w:val="62C01A22"/>
    <w:multiLevelType w:val="hybridMultilevel"/>
    <w:tmpl w:val="7F8231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595360C"/>
    <w:multiLevelType w:val="singleLevel"/>
    <w:tmpl w:val="75248160"/>
    <w:lvl w:ilvl="0">
      <w:start w:val="3"/>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7" w15:restartNumberingAfterBreak="0">
    <w:nsid w:val="759E7C45"/>
    <w:multiLevelType w:val="hybridMultilevel"/>
    <w:tmpl w:val="896469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D55101"/>
    <w:multiLevelType w:val="hybridMultilevel"/>
    <w:tmpl w:val="A4AE3F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16306F"/>
    <w:multiLevelType w:val="hybridMultilevel"/>
    <w:tmpl w:val="F3D85B78"/>
    <w:lvl w:ilvl="0" w:tplc="FFFFFFFF">
      <w:start w:val="1"/>
      <w:numFmt w:val="bullet"/>
      <w:lvlText w:val=""/>
      <w:lvlJc w:val="left"/>
      <w:pPr>
        <w:tabs>
          <w:tab w:val="num" w:pos="284"/>
        </w:tabs>
        <w:ind w:left="284" w:hanging="284"/>
      </w:pPr>
      <w:rPr>
        <w:rFonts w:ascii="Wingdings" w:hAnsi="Wingdings" w:hint="default"/>
      </w:rPr>
    </w:lvl>
    <w:lvl w:ilvl="1" w:tplc="FFFFFFFF">
      <w:start w:val="1"/>
      <w:numFmt w:val="bullet"/>
      <w:lvlText w:val=""/>
      <w:lvlJc w:val="left"/>
      <w:pPr>
        <w:tabs>
          <w:tab w:val="num" w:pos="284"/>
        </w:tabs>
        <w:ind w:left="284" w:hanging="284"/>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9"/>
  </w:num>
  <w:num w:numId="3">
    <w:abstractNumId w:val="14"/>
    <w:lvlOverride w:ilvl="0">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lvlOverride>
  </w:num>
  <w:num w:numId="4">
    <w:abstractNumId w:val="16"/>
  </w:num>
  <w:num w:numId="5">
    <w:abstractNumId w:val="3"/>
  </w:num>
  <w:num w:numId="6">
    <w:abstractNumId w:val="12"/>
  </w:num>
  <w:num w:numId="7">
    <w:abstractNumId w:val="3"/>
    <w:lvlOverride w:ilvl="0">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lvlOverride>
  </w:num>
  <w:num w:numId="8">
    <w:abstractNumId w:val="10"/>
  </w:num>
  <w:num w:numId="9">
    <w:abstractNumId w:val="15"/>
  </w:num>
  <w:num w:numId="10">
    <w:abstractNumId w:val="5"/>
  </w:num>
  <w:num w:numId="11">
    <w:abstractNumId w:val="2"/>
  </w:num>
  <w:num w:numId="12">
    <w:abstractNumId w:val="8"/>
  </w:num>
  <w:num w:numId="13">
    <w:abstractNumId w:val="11"/>
  </w:num>
  <w:num w:numId="14">
    <w:abstractNumId w:val="1"/>
  </w:num>
  <w:num w:numId="15">
    <w:abstractNumId w:val="4"/>
  </w:num>
  <w:num w:numId="16">
    <w:abstractNumId w:val="6"/>
  </w:num>
  <w:num w:numId="17">
    <w:abstractNumId w:val="9"/>
  </w:num>
  <w:num w:numId="18">
    <w:abstractNumId w:val="13"/>
  </w:num>
  <w:num w:numId="19">
    <w:abstractNumId w:val="7"/>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C4B"/>
    <w:rsid w:val="00002263"/>
    <w:rsid w:val="00034DCA"/>
    <w:rsid w:val="00070281"/>
    <w:rsid w:val="00095CFE"/>
    <w:rsid w:val="000C19BC"/>
    <w:rsid w:val="00102110"/>
    <w:rsid w:val="00105893"/>
    <w:rsid w:val="00111AC3"/>
    <w:rsid w:val="00113FDD"/>
    <w:rsid w:val="001174BF"/>
    <w:rsid w:val="001215AA"/>
    <w:rsid w:val="001248AF"/>
    <w:rsid w:val="0013121C"/>
    <w:rsid w:val="001525E7"/>
    <w:rsid w:val="00162AC9"/>
    <w:rsid w:val="00170F61"/>
    <w:rsid w:val="00177B1F"/>
    <w:rsid w:val="00190BB9"/>
    <w:rsid w:val="00196F88"/>
    <w:rsid w:val="001B09B0"/>
    <w:rsid w:val="00210A83"/>
    <w:rsid w:val="0022073A"/>
    <w:rsid w:val="002367D8"/>
    <w:rsid w:val="00255AD7"/>
    <w:rsid w:val="002752C9"/>
    <w:rsid w:val="00276958"/>
    <w:rsid w:val="00280870"/>
    <w:rsid w:val="002878FC"/>
    <w:rsid w:val="002A7AA8"/>
    <w:rsid w:val="002B07A9"/>
    <w:rsid w:val="002D1F54"/>
    <w:rsid w:val="002F4137"/>
    <w:rsid w:val="003004C9"/>
    <w:rsid w:val="00311E9A"/>
    <w:rsid w:val="00322A4F"/>
    <w:rsid w:val="003243A8"/>
    <w:rsid w:val="00332678"/>
    <w:rsid w:val="00361ADA"/>
    <w:rsid w:val="00375885"/>
    <w:rsid w:val="0038429E"/>
    <w:rsid w:val="00384374"/>
    <w:rsid w:val="003A5F30"/>
    <w:rsid w:val="004268B6"/>
    <w:rsid w:val="00462C27"/>
    <w:rsid w:val="0047043D"/>
    <w:rsid w:val="00475C5C"/>
    <w:rsid w:val="0048398D"/>
    <w:rsid w:val="004A4A06"/>
    <w:rsid w:val="004B4F39"/>
    <w:rsid w:val="004B7940"/>
    <w:rsid w:val="004C033B"/>
    <w:rsid w:val="004D0CF5"/>
    <w:rsid w:val="004E48B4"/>
    <w:rsid w:val="004F438C"/>
    <w:rsid w:val="004F4D89"/>
    <w:rsid w:val="00520E29"/>
    <w:rsid w:val="00522684"/>
    <w:rsid w:val="0053541E"/>
    <w:rsid w:val="00574A10"/>
    <w:rsid w:val="005A0B75"/>
    <w:rsid w:val="005A364B"/>
    <w:rsid w:val="005B0A79"/>
    <w:rsid w:val="005B6CD3"/>
    <w:rsid w:val="005C52DC"/>
    <w:rsid w:val="005D0E09"/>
    <w:rsid w:val="005D7111"/>
    <w:rsid w:val="005F210B"/>
    <w:rsid w:val="0061338E"/>
    <w:rsid w:val="00642566"/>
    <w:rsid w:val="006746F1"/>
    <w:rsid w:val="00684865"/>
    <w:rsid w:val="006A1C4B"/>
    <w:rsid w:val="006A486C"/>
    <w:rsid w:val="006B3FF6"/>
    <w:rsid w:val="006D46CC"/>
    <w:rsid w:val="006E770F"/>
    <w:rsid w:val="0072650A"/>
    <w:rsid w:val="00746778"/>
    <w:rsid w:val="00771EF5"/>
    <w:rsid w:val="00787D89"/>
    <w:rsid w:val="007D2084"/>
    <w:rsid w:val="007D6A95"/>
    <w:rsid w:val="007F0846"/>
    <w:rsid w:val="00860A38"/>
    <w:rsid w:val="008A588B"/>
    <w:rsid w:val="008B579D"/>
    <w:rsid w:val="008D49DE"/>
    <w:rsid w:val="008E75DD"/>
    <w:rsid w:val="00903860"/>
    <w:rsid w:val="0091196A"/>
    <w:rsid w:val="00925136"/>
    <w:rsid w:val="00925560"/>
    <w:rsid w:val="0093669B"/>
    <w:rsid w:val="00950535"/>
    <w:rsid w:val="009666CD"/>
    <w:rsid w:val="00967E97"/>
    <w:rsid w:val="00972B21"/>
    <w:rsid w:val="00972E7C"/>
    <w:rsid w:val="0098442D"/>
    <w:rsid w:val="00992417"/>
    <w:rsid w:val="009939E5"/>
    <w:rsid w:val="009B6C80"/>
    <w:rsid w:val="009C13F2"/>
    <w:rsid w:val="009C2680"/>
    <w:rsid w:val="009D1009"/>
    <w:rsid w:val="009E268A"/>
    <w:rsid w:val="009F30B0"/>
    <w:rsid w:val="009F6209"/>
    <w:rsid w:val="00A00276"/>
    <w:rsid w:val="00A070CA"/>
    <w:rsid w:val="00A11A5F"/>
    <w:rsid w:val="00A16613"/>
    <w:rsid w:val="00A304C9"/>
    <w:rsid w:val="00A43CDE"/>
    <w:rsid w:val="00A81CE8"/>
    <w:rsid w:val="00A81E43"/>
    <w:rsid w:val="00A82F18"/>
    <w:rsid w:val="00A91A57"/>
    <w:rsid w:val="00AA5789"/>
    <w:rsid w:val="00AB381E"/>
    <w:rsid w:val="00AD1BAC"/>
    <w:rsid w:val="00AD1DEE"/>
    <w:rsid w:val="00B11916"/>
    <w:rsid w:val="00B36048"/>
    <w:rsid w:val="00B84D0D"/>
    <w:rsid w:val="00BB4151"/>
    <w:rsid w:val="00BC1DD1"/>
    <w:rsid w:val="00BC1DF5"/>
    <w:rsid w:val="00BD1AF3"/>
    <w:rsid w:val="00BE2269"/>
    <w:rsid w:val="00BF5F8C"/>
    <w:rsid w:val="00C004E7"/>
    <w:rsid w:val="00C03A97"/>
    <w:rsid w:val="00C331D4"/>
    <w:rsid w:val="00C5120C"/>
    <w:rsid w:val="00C6691D"/>
    <w:rsid w:val="00C72B7C"/>
    <w:rsid w:val="00C85F9C"/>
    <w:rsid w:val="00CB7646"/>
    <w:rsid w:val="00CD042A"/>
    <w:rsid w:val="00CD5B4B"/>
    <w:rsid w:val="00CF38F0"/>
    <w:rsid w:val="00D17E9F"/>
    <w:rsid w:val="00D43B9F"/>
    <w:rsid w:val="00D44824"/>
    <w:rsid w:val="00D510D0"/>
    <w:rsid w:val="00D6347B"/>
    <w:rsid w:val="00E07357"/>
    <w:rsid w:val="00E2029C"/>
    <w:rsid w:val="00E359E6"/>
    <w:rsid w:val="00EA336C"/>
    <w:rsid w:val="00EB325C"/>
    <w:rsid w:val="00EB560C"/>
    <w:rsid w:val="00ED6C73"/>
    <w:rsid w:val="00EE73F5"/>
    <w:rsid w:val="00F00264"/>
    <w:rsid w:val="00F06F8A"/>
    <w:rsid w:val="00F14C65"/>
    <w:rsid w:val="00F2555A"/>
    <w:rsid w:val="00F25879"/>
    <w:rsid w:val="00F26635"/>
    <w:rsid w:val="00F322A5"/>
    <w:rsid w:val="00F42768"/>
    <w:rsid w:val="00F4560B"/>
    <w:rsid w:val="00F66B04"/>
    <w:rsid w:val="00F816AA"/>
    <w:rsid w:val="00F87048"/>
    <w:rsid w:val="00F94FDB"/>
    <w:rsid w:val="00F96738"/>
    <w:rsid w:val="00FB1ED0"/>
    <w:rsid w:val="00FD5DF6"/>
    <w:rsid w:val="142A06EE"/>
    <w:rsid w:val="6E423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8193"/>
    <o:shapelayout v:ext="edit">
      <o:idmap v:ext="edit" data="1"/>
    </o:shapelayout>
  </w:shapeDefaults>
  <w:decimalSymbol w:val="."/>
  <w:listSeparator w:val=","/>
  <w14:docId w14:val="79B383E5"/>
  <w15:docId w15:val="{C2FF8C8A-D23F-4D25-AB48-1765D8A5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C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1AC3"/>
    <w:rPr>
      <w:rFonts w:ascii="Tahoma" w:hAnsi="Tahoma" w:cs="Tahoma"/>
      <w:sz w:val="16"/>
      <w:szCs w:val="16"/>
    </w:rPr>
  </w:style>
  <w:style w:type="paragraph" w:styleId="Header">
    <w:name w:val="header"/>
    <w:basedOn w:val="Normal"/>
    <w:rsid w:val="00B11916"/>
    <w:pPr>
      <w:tabs>
        <w:tab w:val="center" w:pos="4153"/>
        <w:tab w:val="right" w:pos="8306"/>
      </w:tabs>
    </w:pPr>
  </w:style>
  <w:style w:type="paragraph" w:styleId="Footer">
    <w:name w:val="footer"/>
    <w:basedOn w:val="Normal"/>
    <w:rsid w:val="00B11916"/>
    <w:pPr>
      <w:tabs>
        <w:tab w:val="center" w:pos="4153"/>
        <w:tab w:val="right" w:pos="8306"/>
      </w:tabs>
    </w:pPr>
  </w:style>
  <w:style w:type="character" w:styleId="PageNumber">
    <w:name w:val="page number"/>
    <w:basedOn w:val="DefaultParagraphFont"/>
    <w:rsid w:val="00BB4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enr\Local%20Settings\Temporary%20Internet%20Files\OLK5\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BA50B0AEA50A408B1CCE59390A0063" ma:contentTypeVersion="8" ma:contentTypeDescription="Create a new document." ma:contentTypeScope="" ma:versionID="b5a25583df719945b0c109ea9bc6f9d4">
  <xsd:schema xmlns:xsd="http://www.w3.org/2001/XMLSchema" xmlns:xs="http://www.w3.org/2001/XMLSchema" xmlns:p="http://schemas.microsoft.com/office/2006/metadata/properties" xmlns:ns3="67b068b7-2e2b-4052-af03-84bdb19f149d" targetNamespace="http://schemas.microsoft.com/office/2006/metadata/properties" ma:root="true" ma:fieldsID="ee72669f710d1b59d5681f5dd1d27123" ns3:_="">
    <xsd:import namespace="67b068b7-2e2b-4052-af03-84bdb19f14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068b7-2e2b-4052-af03-84bdb19f1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53BC3A-815D-4DC4-829C-DCA0E381E916}">
  <ds:schemaRefs>
    <ds:schemaRef ds:uri="http://purl.org/dc/elements/1.1/"/>
    <ds:schemaRef ds:uri="http://www.w3.org/XML/1998/namespace"/>
    <ds:schemaRef ds:uri="http://schemas.microsoft.com/office/2006/documentManagement/types"/>
    <ds:schemaRef ds:uri="http://schemas.openxmlformats.org/package/2006/metadata/core-properties"/>
    <ds:schemaRef ds:uri="67b068b7-2e2b-4052-af03-84bdb19f149d"/>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E2DB435-81B1-425A-BDA3-87995C65E855}">
  <ds:schemaRefs>
    <ds:schemaRef ds:uri="http://schemas.microsoft.com/sharepoint/v3/contenttype/forms"/>
  </ds:schemaRefs>
</ds:datastoreItem>
</file>

<file path=customXml/itemProps3.xml><?xml version="1.0" encoding="utf-8"?>
<ds:datastoreItem xmlns:ds="http://schemas.openxmlformats.org/officeDocument/2006/customXml" ds:itemID="{41D78025-1C35-43AC-9420-C601E4757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068b7-2e2b-4052-af03-84bdb19f1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job-desc.dot</Template>
  <TotalTime>2</TotalTime>
  <Pages>3</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carenr</dc:creator>
  <cp:lastModifiedBy>Catriona McAllister (Property and Facilities Management)</cp:lastModifiedBy>
  <cp:revision>2</cp:revision>
  <cp:lastPrinted>2021-06-21T15:54:00Z</cp:lastPrinted>
  <dcterms:created xsi:type="dcterms:W3CDTF">2021-08-17T10:54:00Z</dcterms:created>
  <dcterms:modified xsi:type="dcterms:W3CDTF">2021-08-17T10:54:00Z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1125494395</vt:i4>
  </property>
  <property fmtid="{D5CDD505-2E9C-101B-9397-08002B2CF9AE}" pid="3" name="_EmailSubject">
    <vt:lpwstr>INFO FOR VICTORIAN MARKET </vt:lpwstr>
  </property>
  <property fmtid="{D5CDD505-2E9C-101B-9397-08002B2CF9AE}" pid="4" name="_AuthorEmail">
    <vt:lpwstr>Norma.Murray@highland.gov.uk</vt:lpwstr>
  </property>
  <property fmtid="{D5CDD505-2E9C-101B-9397-08002B2CF9AE}" pid="5" name="_AuthorEmailDisplayName">
    <vt:lpwstr>Norma Murray</vt:lpwstr>
  </property>
  <property fmtid="{D5CDD505-2E9C-101B-9397-08002B2CF9AE}" pid="6" name="_PreviousAdHocReviewCycleID">
    <vt:i4>392970836</vt:i4>
  </property>
  <property fmtid="{D5CDD505-2E9C-101B-9397-08002B2CF9AE}" pid="7" name="_NewReviewCycle">
    <vt:lpwstr/>
  </property>
  <property fmtid="{D5CDD505-2E9C-101B-9397-08002B2CF9AE}" pid="8" name="ContentTypeId">
    <vt:lpwstr>0x01010045BA50B0AEA50A408B1CCE59390A0063</vt:lpwstr>
  </property>
  <property fmtid="{D5CDD505-2E9C-101B-9397-08002B2CF9AE}" pid="9" name="_ReviewingToolsShownOnce">
    <vt:lpwstr/>
  </property>
  <property fmtid="{D5CDD505-2E9C-101B-9397-08002B2CF9AE}" pid="10" name="TitusGUID">
    <vt:lpwstr>7a99e1b9-a005-4472-9220-8dbbe09c8c7b</vt:lpwstr>
  </property>
  <property fmtid="{D5CDD505-2E9C-101B-9397-08002B2CF9AE}" pid="11" name="Classification">
    <vt:lpwstr>Unclassified</vt:lpwstr>
  </property>
  <property fmtid="{D5CDD505-2E9C-101B-9397-08002B2CF9AE}" pid="12" name="Order">
    <vt:r8>8600</vt:r8>
  </property>
  <property fmtid="{D5CDD505-2E9C-101B-9397-08002B2CF9AE}" pid="13" name="AuthorIds_UIVersion_512">
    <vt:lpwstr>62</vt:lpwstr>
  </property>
</Properties>
</file>