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E46" w:rsidRDefault="00572E46"/>
    <w:p w:rsidR="00564DD8" w:rsidRDefault="001355FA">
      <w:r>
        <w:rPr>
          <w:noProof/>
        </w:rPr>
        <w:drawing>
          <wp:inline distT="0" distB="0" distL="0" distR="0">
            <wp:extent cx="19526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152525"/>
                    </a:xfrm>
                    <a:prstGeom prst="rect">
                      <a:avLst/>
                    </a:prstGeom>
                    <a:noFill/>
                    <a:ln>
                      <a:noFill/>
                    </a:ln>
                  </pic:spPr>
                </pic:pic>
              </a:graphicData>
            </a:graphic>
          </wp:inline>
        </w:drawing>
      </w:r>
    </w:p>
    <w:p w:rsidR="00A12F14" w:rsidRDefault="00A12F14"/>
    <w:p w:rsidR="00564DD8" w:rsidRDefault="00564DD8"/>
    <w:p w:rsidR="00564DD8" w:rsidRPr="00E07C67" w:rsidRDefault="006E75F8">
      <w:pPr>
        <w:rPr>
          <w:b/>
          <w:color w:val="244061"/>
          <w:sz w:val="36"/>
        </w:rPr>
      </w:pPr>
      <w:r w:rsidRPr="00E07C67">
        <w:rPr>
          <w:b/>
          <w:color w:val="244061"/>
          <w:sz w:val="36"/>
        </w:rPr>
        <w:t>Job Information Pack</w:t>
      </w:r>
    </w:p>
    <w:p w:rsidR="00564DD8" w:rsidRPr="009D4A28" w:rsidRDefault="00564DD8">
      <w:pPr>
        <w:rPr>
          <w:sz w:val="24"/>
        </w:rPr>
      </w:pPr>
    </w:p>
    <w:p w:rsidR="006E75F8" w:rsidRPr="009D4A28" w:rsidRDefault="006E75F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762"/>
      </w:tblGrid>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Job Title:</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D17052" w:rsidP="00421B64">
            <w:pPr>
              <w:spacing w:before="60" w:after="60"/>
              <w:rPr>
                <w:b/>
              </w:rPr>
            </w:pPr>
            <w:r>
              <w:rPr>
                <w:b/>
              </w:rPr>
              <w:t>Catering Supervisor</w:t>
            </w:r>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Reference No:</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5D0366" w:rsidP="00421B64">
            <w:pPr>
              <w:spacing w:before="60" w:after="60"/>
              <w:rPr>
                <w:b/>
              </w:rPr>
            </w:pPr>
            <w:r>
              <w:rPr>
                <w:b/>
              </w:rPr>
              <w:t>DEE</w:t>
            </w:r>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A12F14" w:rsidP="00B33DF2">
            <w:pPr>
              <w:spacing w:before="60" w:after="60"/>
              <w:rPr>
                <w:color w:val="17365D"/>
                <w:sz w:val="24"/>
              </w:rPr>
            </w:pPr>
            <w:r>
              <w:rPr>
                <w:color w:val="17365D"/>
                <w:sz w:val="24"/>
              </w:rPr>
              <w:t>Service Area</w:t>
            </w:r>
            <w:r w:rsidR="00564DD8" w:rsidRPr="00E07C67">
              <w:rPr>
                <w:color w:val="17365D"/>
                <w:sz w:val="24"/>
              </w:rPr>
              <w:t>:</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D17052" w:rsidP="00421B64">
            <w:pPr>
              <w:spacing w:before="60" w:after="60"/>
              <w:rPr>
                <w:b/>
              </w:rPr>
            </w:pPr>
            <w:r>
              <w:rPr>
                <w:b/>
              </w:rPr>
              <w:t xml:space="preserve">Leisure &amp; Sport </w:t>
            </w:r>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Location:</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D17052" w:rsidP="00421B64">
            <w:pPr>
              <w:spacing w:before="60" w:after="60"/>
              <w:rPr>
                <w:b/>
              </w:rPr>
            </w:pPr>
            <w:r>
              <w:rPr>
                <w:b/>
              </w:rPr>
              <w:t>Dundee Ice Arena</w:t>
            </w:r>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8E123E" w:rsidP="00B33DF2">
            <w:pPr>
              <w:spacing w:before="60" w:after="60"/>
              <w:rPr>
                <w:color w:val="17365D"/>
                <w:sz w:val="24"/>
              </w:rPr>
            </w:pPr>
            <w:r>
              <w:rPr>
                <w:color w:val="17365D"/>
                <w:sz w:val="24"/>
              </w:rPr>
              <w:t>Working Hours:</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D17052" w:rsidP="00421B64">
            <w:pPr>
              <w:spacing w:before="60" w:after="60"/>
              <w:rPr>
                <w:b/>
              </w:rPr>
            </w:pPr>
            <w:r>
              <w:rPr>
                <w:b/>
              </w:rPr>
              <w:t>37 hours</w:t>
            </w:r>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Grade:</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D17052" w:rsidP="007E351A">
            <w:pPr>
              <w:spacing w:before="60" w:after="60"/>
              <w:rPr>
                <w:b/>
              </w:rPr>
            </w:pPr>
            <w:r>
              <w:rPr>
                <w:b/>
              </w:rPr>
              <w:t>3</w:t>
            </w:r>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Salary:</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D17052" w:rsidP="00B50031">
            <w:pPr>
              <w:spacing w:before="60" w:after="60"/>
              <w:rPr>
                <w:b/>
              </w:rPr>
            </w:pPr>
            <w:r>
              <w:rPr>
                <w:b/>
              </w:rPr>
              <w:t>£20,508 - £21,087</w:t>
            </w:r>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Post Status:</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D17052" w:rsidP="00154E65">
            <w:pPr>
              <w:spacing w:before="60" w:after="60"/>
              <w:rPr>
                <w:b/>
              </w:rPr>
            </w:pPr>
            <w:r>
              <w:rPr>
                <w:b/>
              </w:rPr>
              <w:t>Permanent</w:t>
            </w:r>
          </w:p>
        </w:tc>
      </w:tr>
      <w:tr w:rsidR="00564DD8" w:rsidRPr="009D4A28" w:rsidTr="00E07C67">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564DD8" w:rsidRPr="00E07C67" w:rsidRDefault="00564DD8" w:rsidP="00B33DF2">
            <w:pPr>
              <w:spacing w:before="60" w:after="60"/>
              <w:rPr>
                <w:color w:val="17365D"/>
                <w:sz w:val="24"/>
              </w:rPr>
            </w:pPr>
            <w:r w:rsidRPr="00E07C67">
              <w:rPr>
                <w:color w:val="17365D"/>
                <w:sz w:val="24"/>
              </w:rPr>
              <w:t>Interview date(s):</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564DD8" w:rsidRPr="001273C9" w:rsidRDefault="00D17052" w:rsidP="00421B64">
            <w:pPr>
              <w:spacing w:before="60" w:after="60"/>
              <w:rPr>
                <w:b/>
              </w:rPr>
            </w:pPr>
            <w:r>
              <w:rPr>
                <w:b/>
              </w:rPr>
              <w:t>TBC</w:t>
            </w:r>
          </w:p>
        </w:tc>
      </w:tr>
      <w:tr w:rsidR="00717426" w:rsidRPr="009D4A28" w:rsidTr="00A27556">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717426" w:rsidRPr="00E07C67" w:rsidRDefault="00717426" w:rsidP="00A27556">
            <w:pPr>
              <w:spacing w:before="60" w:after="60"/>
              <w:rPr>
                <w:color w:val="17365D"/>
                <w:sz w:val="24"/>
              </w:rPr>
            </w:pPr>
            <w:r>
              <w:rPr>
                <w:color w:val="17365D"/>
                <w:sz w:val="24"/>
              </w:rPr>
              <w:t>Interview to include:</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717426" w:rsidRPr="001273C9" w:rsidRDefault="005D0366" w:rsidP="00717426">
            <w:pPr>
              <w:spacing w:before="60" w:after="60"/>
              <w:rPr>
                <w:b/>
              </w:rPr>
            </w:pPr>
            <w:r>
              <w:rPr>
                <w:b/>
              </w:rPr>
              <w:fldChar w:fldCharType="begin">
                <w:ffData>
                  <w:name w:val="Text11"/>
                  <w:enabled/>
                  <w:calcOnExit w:val="0"/>
                  <w:textInput/>
                </w:ffData>
              </w:fldChar>
            </w:r>
            <w:bookmarkStart w:id="0"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9E0DB8" w:rsidRPr="009D4A28" w:rsidTr="009E0DB8">
        <w:tc>
          <w:tcPr>
            <w:tcW w:w="3369" w:type="dxa"/>
            <w:tcBorders>
              <w:top w:val="single" w:sz="4" w:space="0" w:color="365F91"/>
              <w:left w:val="single" w:sz="4" w:space="0" w:color="365F91"/>
              <w:bottom w:val="single" w:sz="4" w:space="0" w:color="365F91"/>
              <w:right w:val="single" w:sz="4" w:space="0" w:color="365F91"/>
            </w:tcBorders>
            <w:shd w:val="clear" w:color="auto" w:fill="auto"/>
          </w:tcPr>
          <w:p w:rsidR="009E0DB8" w:rsidRDefault="009E0DB8" w:rsidP="000F2EF3">
            <w:pPr>
              <w:spacing w:before="60" w:after="60"/>
              <w:rPr>
                <w:color w:val="17365D"/>
                <w:sz w:val="24"/>
              </w:rPr>
            </w:pPr>
            <w:r>
              <w:rPr>
                <w:color w:val="17365D"/>
                <w:sz w:val="24"/>
              </w:rPr>
              <w:t>If you have any queries regarding this vacancy, please contact:</w:t>
            </w:r>
          </w:p>
        </w:tc>
        <w:tc>
          <w:tcPr>
            <w:tcW w:w="5918" w:type="dxa"/>
            <w:tcBorders>
              <w:top w:val="single" w:sz="4" w:space="0" w:color="365F91"/>
              <w:left w:val="single" w:sz="4" w:space="0" w:color="365F91"/>
              <w:bottom w:val="single" w:sz="4" w:space="0" w:color="365F91"/>
              <w:right w:val="single" w:sz="4" w:space="0" w:color="365F91"/>
            </w:tcBorders>
            <w:shd w:val="clear" w:color="auto" w:fill="auto"/>
          </w:tcPr>
          <w:p w:rsidR="009E0DB8" w:rsidRDefault="00D17052" w:rsidP="000F2EF3">
            <w:pPr>
              <w:spacing w:before="60" w:after="60"/>
              <w:rPr>
                <w:b/>
              </w:rPr>
            </w:pPr>
            <w:r>
              <w:rPr>
                <w:b/>
              </w:rPr>
              <w:t>Neil Craik on 01382 431905</w:t>
            </w:r>
          </w:p>
        </w:tc>
      </w:tr>
    </w:tbl>
    <w:p w:rsidR="00564DD8" w:rsidRPr="00AD3B19" w:rsidRDefault="00564DD8">
      <w:pPr>
        <w:rPr>
          <w:sz w:val="28"/>
        </w:rPr>
      </w:pPr>
    </w:p>
    <w:p w:rsidR="005A56DB" w:rsidRPr="00AD3B19" w:rsidRDefault="005A56DB">
      <w:pPr>
        <w:rPr>
          <w:sz w:val="28"/>
        </w:rPr>
      </w:pPr>
    </w:p>
    <w:p w:rsidR="001355FA" w:rsidRDefault="001355FA" w:rsidP="001355FA">
      <w:pPr>
        <w:rPr>
          <w:sz w:val="24"/>
          <w:szCs w:val="24"/>
        </w:rPr>
      </w:pPr>
      <w:r w:rsidRPr="003A2178">
        <w:rPr>
          <w:sz w:val="24"/>
          <w:szCs w:val="24"/>
        </w:rPr>
        <w:t>Thank you for your interest in this position.</w:t>
      </w:r>
    </w:p>
    <w:p w:rsidR="001355FA" w:rsidRPr="003A2178" w:rsidRDefault="001355FA" w:rsidP="001355FA">
      <w:pPr>
        <w:rPr>
          <w:sz w:val="24"/>
          <w:szCs w:val="24"/>
        </w:rPr>
      </w:pPr>
    </w:p>
    <w:p w:rsidR="001355FA" w:rsidRDefault="001355FA" w:rsidP="001355FA">
      <w:pPr>
        <w:rPr>
          <w:sz w:val="24"/>
          <w:szCs w:val="24"/>
        </w:rPr>
      </w:pPr>
      <w:r>
        <w:rPr>
          <w:sz w:val="24"/>
          <w:szCs w:val="24"/>
        </w:rPr>
        <w:t>If you have any queries regarding your application form or questions regarding the vacancy please contact the person listed above.</w:t>
      </w:r>
    </w:p>
    <w:p w:rsidR="001355FA" w:rsidRPr="003A2178" w:rsidRDefault="001355FA" w:rsidP="001355FA">
      <w:pPr>
        <w:rPr>
          <w:sz w:val="24"/>
          <w:szCs w:val="24"/>
        </w:rPr>
      </w:pPr>
    </w:p>
    <w:p w:rsidR="00CD3452" w:rsidRDefault="001355FA" w:rsidP="001355FA">
      <w:pPr>
        <w:rPr>
          <w:sz w:val="24"/>
          <w:szCs w:val="24"/>
        </w:rPr>
      </w:pPr>
      <w:r w:rsidRPr="003A2178">
        <w:rPr>
          <w:sz w:val="24"/>
          <w:szCs w:val="24"/>
        </w:rPr>
        <w:t xml:space="preserve">If you have any queries about the Job Information Pack or application process, please contact the Employee Support Team.  You can do this by telephoning </w:t>
      </w:r>
    </w:p>
    <w:p w:rsidR="001355FA" w:rsidRDefault="001355FA" w:rsidP="001355FA">
      <w:pPr>
        <w:rPr>
          <w:sz w:val="24"/>
          <w:szCs w:val="24"/>
        </w:rPr>
      </w:pPr>
      <w:r w:rsidRPr="003A2178">
        <w:rPr>
          <w:sz w:val="24"/>
          <w:szCs w:val="24"/>
        </w:rPr>
        <w:t xml:space="preserve">01382 431570, by emailing the Employee Support Team at </w:t>
      </w:r>
    </w:p>
    <w:p w:rsidR="001355FA" w:rsidRPr="003A2178" w:rsidRDefault="00DB574B" w:rsidP="001355FA">
      <w:pPr>
        <w:rPr>
          <w:sz w:val="24"/>
          <w:szCs w:val="24"/>
        </w:rPr>
      </w:pPr>
      <w:hyperlink r:id="rId9" w:history="1">
        <w:r w:rsidR="001355FA" w:rsidRPr="006130DD">
          <w:rPr>
            <w:rStyle w:val="Hyperlink"/>
            <w:sz w:val="24"/>
            <w:szCs w:val="24"/>
          </w:rPr>
          <w:t>employee.support@leisureandculturedundee.com</w:t>
        </w:r>
      </w:hyperlink>
      <w:r w:rsidR="001355FA" w:rsidRPr="003A2178">
        <w:rPr>
          <w:sz w:val="24"/>
          <w:szCs w:val="24"/>
        </w:rPr>
        <w:t xml:space="preserve">, or by post to Employee Support Team, Leisure &amp; Culture Dundee, </w:t>
      </w:r>
      <w:r w:rsidR="001355FA">
        <w:rPr>
          <w:sz w:val="24"/>
          <w:szCs w:val="24"/>
        </w:rPr>
        <w:t>First Floor, 1 Shore Terrace, Dundee, DD1 3AH.</w:t>
      </w:r>
    </w:p>
    <w:p w:rsidR="001355FA" w:rsidRPr="003A2178" w:rsidRDefault="001355FA" w:rsidP="001355FA">
      <w:pPr>
        <w:rPr>
          <w:sz w:val="24"/>
          <w:szCs w:val="24"/>
        </w:rPr>
      </w:pPr>
    </w:p>
    <w:p w:rsidR="001355FA" w:rsidRPr="003A2178" w:rsidRDefault="001355FA" w:rsidP="001355FA">
      <w:pPr>
        <w:rPr>
          <w:sz w:val="24"/>
          <w:szCs w:val="24"/>
        </w:rPr>
      </w:pPr>
      <w:r w:rsidRPr="003A2178">
        <w:rPr>
          <w:sz w:val="24"/>
          <w:szCs w:val="24"/>
        </w:rPr>
        <w:t>Leisure &amp; Culture Dundee is committed to Equal Opportunities.</w:t>
      </w:r>
    </w:p>
    <w:p w:rsidR="006E75F8" w:rsidRPr="00F76001" w:rsidRDefault="006E75F8" w:rsidP="006E75F8">
      <w:pPr>
        <w:jc w:val="both"/>
      </w:pPr>
    </w:p>
    <w:p w:rsidR="006E75F8" w:rsidRPr="00F76001" w:rsidRDefault="006E75F8" w:rsidP="006E75F8">
      <w:pPr>
        <w:jc w:val="both"/>
        <w:sectPr w:rsidR="006E75F8" w:rsidRPr="00F76001" w:rsidSect="00D7045A">
          <w:headerReference w:type="default" r:id="rId10"/>
          <w:pgSz w:w="11907" w:h="16840" w:code="9"/>
          <w:pgMar w:top="567" w:right="1418" w:bottom="1418" w:left="1418" w:header="680" w:footer="680" w:gutter="0"/>
          <w:cols w:space="708"/>
          <w:titlePg/>
          <w:docGrid w:linePitch="360"/>
        </w:sectPr>
      </w:pPr>
    </w:p>
    <w:p w:rsidR="006E75F8" w:rsidRPr="00E07C67" w:rsidRDefault="006E75F8" w:rsidP="006E75F8">
      <w:pPr>
        <w:rPr>
          <w:b/>
          <w:color w:val="244061"/>
          <w:sz w:val="36"/>
        </w:rPr>
      </w:pPr>
      <w:r w:rsidRPr="00E07C67">
        <w:rPr>
          <w:b/>
          <w:color w:val="244061"/>
          <w:sz w:val="36"/>
        </w:rPr>
        <w:lastRenderedPageBreak/>
        <w:t>Contents Page</w:t>
      </w:r>
    </w:p>
    <w:p w:rsidR="006E75F8" w:rsidRPr="00736CD0" w:rsidRDefault="006E75F8" w:rsidP="006E75F8"/>
    <w:p w:rsidR="006E75F8" w:rsidRPr="00736CD0" w:rsidRDefault="006E75F8" w:rsidP="006E75F8"/>
    <w:p w:rsidR="006E75F8" w:rsidRPr="00736CD0" w:rsidRDefault="006E75F8" w:rsidP="006E75F8">
      <w:r w:rsidRPr="00736CD0">
        <w:t xml:space="preserve">The </w:t>
      </w:r>
      <w:r w:rsidR="00AD3B19" w:rsidRPr="00736CD0">
        <w:t xml:space="preserve">JOB INFORMATION PACK </w:t>
      </w:r>
      <w:r w:rsidRPr="00736CD0">
        <w:t>for this post comprises:-</w:t>
      </w:r>
    </w:p>
    <w:p w:rsidR="006E75F8" w:rsidRPr="00736CD0" w:rsidRDefault="006E75F8" w:rsidP="006E75F8"/>
    <w:p w:rsidR="006E75F8" w:rsidRPr="00736CD0" w:rsidRDefault="006E75F8" w:rsidP="006E75F8"/>
    <w:p w:rsidR="006E75F8" w:rsidRPr="00736CD0" w:rsidRDefault="006E75F8" w:rsidP="005A56DB">
      <w:pPr>
        <w:numPr>
          <w:ilvl w:val="0"/>
          <w:numId w:val="1"/>
        </w:numPr>
        <w:spacing w:after="240"/>
        <w:ind w:left="360"/>
      </w:pPr>
      <w:r w:rsidRPr="00736CD0">
        <w:t>Job Profile</w:t>
      </w:r>
    </w:p>
    <w:p w:rsidR="006E75F8" w:rsidRPr="00736CD0" w:rsidRDefault="006E75F8" w:rsidP="005A56DB">
      <w:pPr>
        <w:numPr>
          <w:ilvl w:val="0"/>
          <w:numId w:val="1"/>
        </w:numPr>
        <w:spacing w:after="240"/>
        <w:ind w:left="360"/>
      </w:pPr>
      <w:r w:rsidRPr="00736CD0">
        <w:t>Person Specification</w:t>
      </w:r>
    </w:p>
    <w:p w:rsidR="006E75F8" w:rsidRPr="00736CD0" w:rsidRDefault="006E75F8" w:rsidP="005A56DB">
      <w:pPr>
        <w:numPr>
          <w:ilvl w:val="0"/>
          <w:numId w:val="1"/>
        </w:numPr>
        <w:spacing w:after="240"/>
        <w:ind w:left="360"/>
      </w:pPr>
      <w:r w:rsidRPr="00736CD0">
        <w:t>Terms and Conditions of Employment</w:t>
      </w:r>
    </w:p>
    <w:p w:rsidR="006E75F8" w:rsidRPr="00736CD0" w:rsidRDefault="006E75F8" w:rsidP="005A56DB">
      <w:pPr>
        <w:numPr>
          <w:ilvl w:val="0"/>
          <w:numId w:val="1"/>
        </w:numPr>
        <w:spacing w:after="240"/>
        <w:ind w:left="360"/>
      </w:pPr>
      <w:r w:rsidRPr="00736CD0">
        <w:t>How to Apply</w:t>
      </w:r>
    </w:p>
    <w:p w:rsidR="006E75F8" w:rsidRPr="00736CD0" w:rsidRDefault="006E75F8" w:rsidP="005A56DB">
      <w:pPr>
        <w:numPr>
          <w:ilvl w:val="0"/>
          <w:numId w:val="1"/>
        </w:numPr>
        <w:spacing w:after="240"/>
        <w:ind w:left="360"/>
      </w:pPr>
      <w:r w:rsidRPr="00736CD0">
        <w:t>Selection Process</w:t>
      </w:r>
    </w:p>
    <w:p w:rsidR="006E75F8" w:rsidRPr="00736CD0" w:rsidRDefault="006E75F8" w:rsidP="005A56DB">
      <w:pPr>
        <w:numPr>
          <w:ilvl w:val="0"/>
          <w:numId w:val="1"/>
        </w:numPr>
        <w:spacing w:after="240"/>
        <w:ind w:left="360"/>
      </w:pPr>
      <w:r w:rsidRPr="00736CD0">
        <w:t xml:space="preserve">Working in </w:t>
      </w:r>
      <w:r w:rsidR="005707C5">
        <w:t>Leisure &amp; Culture Dundee</w:t>
      </w:r>
    </w:p>
    <w:p w:rsidR="006E75F8" w:rsidRPr="00736CD0" w:rsidRDefault="006E75F8" w:rsidP="006E75F8">
      <w:pPr>
        <w:numPr>
          <w:ilvl w:val="0"/>
          <w:numId w:val="1"/>
        </w:numPr>
        <w:ind w:left="360"/>
      </w:pPr>
      <w:r w:rsidRPr="00736CD0">
        <w:t>Living and Working in Dundee</w:t>
      </w:r>
    </w:p>
    <w:p w:rsidR="006E75F8" w:rsidRPr="009D4A28" w:rsidRDefault="006E75F8" w:rsidP="006E75F8">
      <w:pPr>
        <w:rPr>
          <w:sz w:val="24"/>
        </w:rPr>
      </w:pPr>
    </w:p>
    <w:p w:rsidR="007613AE" w:rsidRDefault="007613AE" w:rsidP="006E75F8">
      <w:pPr>
        <w:jc w:val="both"/>
        <w:rPr>
          <w:sz w:val="24"/>
        </w:rPr>
      </w:pPr>
    </w:p>
    <w:p w:rsidR="006E7D32" w:rsidRPr="009D4A28" w:rsidRDefault="006E7D32" w:rsidP="006E75F8">
      <w:pPr>
        <w:jc w:val="both"/>
        <w:rPr>
          <w:sz w:val="24"/>
        </w:rPr>
        <w:sectPr w:rsidR="006E7D32" w:rsidRPr="009D4A28" w:rsidSect="00D7045A">
          <w:pgSz w:w="11907" w:h="16840" w:code="9"/>
          <w:pgMar w:top="1418" w:right="1418" w:bottom="1418" w:left="1418" w:header="680" w:footer="680" w:gutter="0"/>
          <w:cols w:space="708"/>
          <w:docGrid w:linePitch="360"/>
        </w:sectPr>
      </w:pPr>
    </w:p>
    <w:p w:rsidR="0034089B" w:rsidRDefault="0034089B" w:rsidP="0049110F"/>
    <w:p w:rsidR="006E7D32" w:rsidRDefault="006E7D32" w:rsidP="0049110F"/>
    <w:p w:rsidR="006E7D32" w:rsidRDefault="006E7D32" w:rsidP="0049110F"/>
    <w:p w:rsidR="00400034" w:rsidRDefault="00400034" w:rsidP="00400034">
      <w:pPr>
        <w:jc w:val="right"/>
        <w:rPr>
          <w:b/>
        </w:rPr>
      </w:pPr>
    </w:p>
    <w:p w:rsidR="00400034" w:rsidRPr="00704817" w:rsidRDefault="00400034" w:rsidP="00400034">
      <w:pPr>
        <w:rPr>
          <w:b/>
        </w:rPr>
      </w:pPr>
      <w:r w:rsidRPr="00704817">
        <w:rPr>
          <w:b/>
        </w:rPr>
        <w:t>JOB DESCRIPTION</w:t>
      </w:r>
      <w:r>
        <w:rPr>
          <w:b/>
        </w:rPr>
        <w:t xml:space="preserve"> - LEISURE &amp; CULTURE </w:t>
      </w:r>
      <w:smartTag w:uri="urn:schemas-microsoft-com:office:smarttags" w:element="place">
        <w:r>
          <w:rPr>
            <w:b/>
          </w:rPr>
          <w:t>DUNDEE</w:t>
        </w:r>
      </w:smartTag>
    </w:p>
    <w:p w:rsidR="00400034" w:rsidRDefault="00400034" w:rsidP="00400034"/>
    <w:p w:rsidR="00400034" w:rsidRDefault="00400034" w:rsidP="00400034"/>
    <w:p w:rsidR="00400034" w:rsidRDefault="00400034" w:rsidP="00400034">
      <w:r>
        <w:rPr>
          <w:b/>
        </w:rPr>
        <w:t>IDENTIFICATION</w:t>
      </w:r>
    </w:p>
    <w:p w:rsidR="00400034" w:rsidRDefault="00400034" w:rsidP="00400034"/>
    <w:tbl>
      <w:tblPr>
        <w:tblW w:w="0" w:type="auto"/>
        <w:tblLayout w:type="fixed"/>
        <w:tblLook w:val="0000" w:firstRow="0" w:lastRow="0" w:firstColumn="0" w:lastColumn="0" w:noHBand="0" w:noVBand="0"/>
      </w:tblPr>
      <w:tblGrid>
        <w:gridCol w:w="1951"/>
        <w:gridCol w:w="4536"/>
        <w:gridCol w:w="1276"/>
        <w:gridCol w:w="1523"/>
      </w:tblGrid>
      <w:tr w:rsidR="00400034" w:rsidTr="000A66C5">
        <w:tc>
          <w:tcPr>
            <w:tcW w:w="1951" w:type="dxa"/>
          </w:tcPr>
          <w:p w:rsidR="00400034" w:rsidRDefault="00400034" w:rsidP="000A66C5">
            <w:r>
              <w:t xml:space="preserve">Post Title:                                  </w:t>
            </w:r>
          </w:p>
        </w:tc>
        <w:tc>
          <w:tcPr>
            <w:tcW w:w="4536" w:type="dxa"/>
          </w:tcPr>
          <w:p w:rsidR="00400034" w:rsidRDefault="00400034" w:rsidP="000A66C5">
            <w:r>
              <w:t xml:space="preserve">        Catering Supervisor   </w:t>
            </w:r>
          </w:p>
        </w:tc>
        <w:tc>
          <w:tcPr>
            <w:tcW w:w="1276" w:type="dxa"/>
          </w:tcPr>
          <w:p w:rsidR="00400034" w:rsidRDefault="00400034" w:rsidP="000A66C5">
            <w:r>
              <w:t xml:space="preserve">Post Ref. :               </w:t>
            </w:r>
          </w:p>
        </w:tc>
        <w:tc>
          <w:tcPr>
            <w:tcW w:w="1523" w:type="dxa"/>
          </w:tcPr>
          <w:p w:rsidR="00400034" w:rsidRDefault="00400034" w:rsidP="000A66C5"/>
        </w:tc>
      </w:tr>
      <w:tr w:rsidR="00400034" w:rsidTr="000A66C5">
        <w:tc>
          <w:tcPr>
            <w:tcW w:w="1951" w:type="dxa"/>
          </w:tcPr>
          <w:p w:rsidR="00400034" w:rsidRDefault="00400034" w:rsidP="000A66C5">
            <w:r>
              <w:t>Section:</w:t>
            </w:r>
            <w:r>
              <w:rPr>
                <w:b/>
                <w:bCs/>
              </w:rPr>
              <w:t xml:space="preserve"> </w:t>
            </w:r>
          </w:p>
        </w:tc>
        <w:tc>
          <w:tcPr>
            <w:tcW w:w="4536" w:type="dxa"/>
          </w:tcPr>
          <w:p w:rsidR="00400034" w:rsidRDefault="00400034" w:rsidP="000A66C5">
            <w:r>
              <w:t xml:space="preserve">        Ice Arena</w:t>
            </w:r>
          </w:p>
        </w:tc>
        <w:tc>
          <w:tcPr>
            <w:tcW w:w="1276" w:type="dxa"/>
          </w:tcPr>
          <w:p w:rsidR="00400034" w:rsidRDefault="00400034" w:rsidP="000A66C5">
            <w:r>
              <w:t>Grade: 3</w:t>
            </w:r>
          </w:p>
        </w:tc>
        <w:tc>
          <w:tcPr>
            <w:tcW w:w="1523" w:type="dxa"/>
          </w:tcPr>
          <w:p w:rsidR="00400034" w:rsidRDefault="00400034" w:rsidP="000A66C5"/>
        </w:tc>
      </w:tr>
      <w:tr w:rsidR="00400034" w:rsidTr="000A66C5">
        <w:tc>
          <w:tcPr>
            <w:tcW w:w="1951" w:type="dxa"/>
          </w:tcPr>
          <w:p w:rsidR="00400034" w:rsidRDefault="00400034" w:rsidP="000A66C5">
            <w:r>
              <w:t>Responsible to:</w:t>
            </w:r>
            <w:r>
              <w:rPr>
                <w:b/>
                <w:bCs/>
              </w:rPr>
              <w:t xml:space="preserve"> </w:t>
            </w:r>
          </w:p>
        </w:tc>
        <w:tc>
          <w:tcPr>
            <w:tcW w:w="4536" w:type="dxa"/>
          </w:tcPr>
          <w:p w:rsidR="00400034" w:rsidRDefault="00400034" w:rsidP="000A66C5">
            <w:r>
              <w:t xml:space="preserve">        Food and Beverage Manager</w:t>
            </w:r>
          </w:p>
          <w:p w:rsidR="00400034" w:rsidRDefault="00400034" w:rsidP="000A66C5">
            <w:r>
              <w:t xml:space="preserve">        Senior Management</w:t>
            </w:r>
          </w:p>
        </w:tc>
        <w:tc>
          <w:tcPr>
            <w:tcW w:w="1276" w:type="dxa"/>
          </w:tcPr>
          <w:p w:rsidR="00400034" w:rsidRDefault="00400034" w:rsidP="000A66C5"/>
        </w:tc>
        <w:tc>
          <w:tcPr>
            <w:tcW w:w="1523" w:type="dxa"/>
          </w:tcPr>
          <w:p w:rsidR="00400034" w:rsidRDefault="00400034" w:rsidP="000A66C5"/>
        </w:tc>
      </w:tr>
      <w:tr w:rsidR="00400034" w:rsidTr="000A66C5">
        <w:tc>
          <w:tcPr>
            <w:tcW w:w="1951" w:type="dxa"/>
          </w:tcPr>
          <w:p w:rsidR="00400034" w:rsidRDefault="00400034" w:rsidP="000A66C5">
            <w:r>
              <w:t>Responsible for:</w:t>
            </w:r>
            <w:r>
              <w:rPr>
                <w:b/>
                <w:bCs/>
              </w:rPr>
              <w:t xml:space="preserve"> </w:t>
            </w:r>
          </w:p>
        </w:tc>
        <w:tc>
          <w:tcPr>
            <w:tcW w:w="4536" w:type="dxa"/>
          </w:tcPr>
          <w:p w:rsidR="00400034" w:rsidRDefault="00400034" w:rsidP="000A66C5">
            <w:r>
              <w:t xml:space="preserve">        Café and Bar Kitchen</w:t>
            </w:r>
          </w:p>
        </w:tc>
        <w:tc>
          <w:tcPr>
            <w:tcW w:w="1276" w:type="dxa"/>
          </w:tcPr>
          <w:p w:rsidR="00400034" w:rsidRDefault="00400034" w:rsidP="000A66C5"/>
        </w:tc>
        <w:tc>
          <w:tcPr>
            <w:tcW w:w="1523" w:type="dxa"/>
          </w:tcPr>
          <w:p w:rsidR="00400034" w:rsidRDefault="00400034" w:rsidP="000A66C5"/>
        </w:tc>
      </w:tr>
    </w:tbl>
    <w:p w:rsidR="00400034" w:rsidRDefault="00400034" w:rsidP="00400034"/>
    <w:p w:rsidR="00400034" w:rsidRDefault="00400034" w:rsidP="00400034"/>
    <w:p w:rsidR="00400034" w:rsidRDefault="00400034" w:rsidP="00400034">
      <w:r>
        <w:rPr>
          <w:b/>
        </w:rPr>
        <w:t>JOB PURPOSE</w:t>
      </w:r>
    </w:p>
    <w:p w:rsidR="00400034" w:rsidRDefault="00400034" w:rsidP="00400034"/>
    <w:tbl>
      <w:tblPr>
        <w:tblW w:w="0" w:type="auto"/>
        <w:tblLook w:val="01E0" w:firstRow="1" w:lastRow="1" w:firstColumn="1" w:lastColumn="1" w:noHBand="0" w:noVBand="0"/>
      </w:tblPr>
      <w:tblGrid>
        <w:gridCol w:w="9071"/>
      </w:tblGrid>
      <w:tr w:rsidR="00400034" w:rsidRPr="00B33715" w:rsidTr="000A66C5">
        <w:tc>
          <w:tcPr>
            <w:tcW w:w="9071" w:type="dxa"/>
            <w:shd w:val="clear" w:color="auto" w:fill="auto"/>
          </w:tcPr>
          <w:p w:rsidR="00400034" w:rsidRPr="001F77D7" w:rsidRDefault="00400034" w:rsidP="000A66C5">
            <w:pPr>
              <w:rPr>
                <w:rFonts w:ascii="Times New Roman" w:hAnsi="Times New Roman"/>
                <w:b/>
                <w:bCs/>
                <w:sz w:val="24"/>
                <w:szCs w:val="24"/>
                <w:lang w:eastAsia="en-US"/>
              </w:rPr>
            </w:pPr>
          </w:p>
          <w:p w:rsidR="00400034" w:rsidRDefault="00400034" w:rsidP="000A66C5">
            <w:r>
              <w:t xml:space="preserve">The purpose of this job is to ensure that the café standards are kept to the required level, to ensure staff are courteously and friendly to all the customers and that all working areas are maintained to a high degree of cleanliness. </w:t>
            </w:r>
          </w:p>
          <w:p w:rsidR="00400034" w:rsidRPr="00B33715" w:rsidRDefault="00400034" w:rsidP="000A66C5"/>
        </w:tc>
      </w:tr>
    </w:tbl>
    <w:p w:rsidR="00400034" w:rsidRDefault="00400034" w:rsidP="00400034"/>
    <w:p w:rsidR="00400034" w:rsidRPr="00601051" w:rsidRDefault="00400034" w:rsidP="00400034">
      <w:pPr>
        <w:rPr>
          <w:b/>
        </w:rPr>
      </w:pPr>
      <w:r>
        <w:rPr>
          <w:b/>
        </w:rPr>
        <w:t>PRINCIPAL WORKING CONTACTS</w:t>
      </w:r>
    </w:p>
    <w:p w:rsidR="00400034" w:rsidRPr="001F77D7" w:rsidRDefault="00400034" w:rsidP="00400034">
      <w:pPr>
        <w:rPr>
          <w:rFonts w:ascii="Times New Roman" w:hAnsi="Times New Roman"/>
          <w:b/>
          <w:bCs/>
          <w:sz w:val="24"/>
          <w:szCs w:val="24"/>
          <w:lang w:eastAsia="en-US"/>
        </w:rPr>
      </w:pPr>
    </w:p>
    <w:p w:rsidR="00400034" w:rsidRPr="001F77D7" w:rsidRDefault="00400034" w:rsidP="00400034">
      <w:pPr>
        <w:jc w:val="center"/>
        <w:rPr>
          <w:rFonts w:ascii="Times New Roman" w:hAnsi="Times New Roman"/>
          <w:b/>
          <w:bCs/>
          <w:sz w:val="24"/>
          <w:szCs w:val="24"/>
          <w:lang w:eastAsia="en-US"/>
        </w:rPr>
      </w:pPr>
    </w:p>
    <w:p w:rsidR="00400034" w:rsidRDefault="00400034" w:rsidP="00400034">
      <w:pPr>
        <w:numPr>
          <w:ilvl w:val="0"/>
          <w:numId w:val="18"/>
        </w:numPr>
        <w:rPr>
          <w:bCs/>
          <w:lang w:eastAsia="en-US"/>
        </w:rPr>
      </w:pPr>
      <w:r w:rsidRPr="00B05213">
        <w:rPr>
          <w:bCs/>
          <w:lang w:eastAsia="en-US"/>
        </w:rPr>
        <w:t>F &amp; B / DUTY MANAGER</w:t>
      </w:r>
    </w:p>
    <w:p w:rsidR="00400034" w:rsidRPr="00B05213" w:rsidRDefault="00400034" w:rsidP="00400034">
      <w:pPr>
        <w:numPr>
          <w:ilvl w:val="0"/>
          <w:numId w:val="18"/>
        </w:numPr>
        <w:rPr>
          <w:lang w:eastAsia="en-US"/>
        </w:rPr>
      </w:pPr>
      <w:r w:rsidRPr="00B05213">
        <w:rPr>
          <w:bCs/>
          <w:lang w:eastAsia="en-US"/>
        </w:rPr>
        <w:t>ICE ARENA SENIOR MANAGEMENT</w:t>
      </w:r>
    </w:p>
    <w:p w:rsidR="00400034" w:rsidRPr="00B05213" w:rsidRDefault="00400034" w:rsidP="00400034">
      <w:pPr>
        <w:numPr>
          <w:ilvl w:val="0"/>
          <w:numId w:val="18"/>
        </w:numPr>
        <w:rPr>
          <w:lang w:eastAsia="en-US"/>
        </w:rPr>
      </w:pPr>
      <w:r w:rsidRPr="00B05213">
        <w:rPr>
          <w:bCs/>
          <w:lang w:eastAsia="en-US"/>
        </w:rPr>
        <w:t>TEAM MEMBERS</w:t>
      </w:r>
    </w:p>
    <w:p w:rsidR="00400034" w:rsidRPr="00B05213" w:rsidRDefault="00400034" w:rsidP="00400034">
      <w:pPr>
        <w:numPr>
          <w:ilvl w:val="0"/>
          <w:numId w:val="18"/>
        </w:numPr>
        <w:rPr>
          <w:lang w:eastAsia="en-US"/>
        </w:rPr>
      </w:pPr>
      <w:r w:rsidRPr="00B05213">
        <w:rPr>
          <w:bCs/>
          <w:lang w:eastAsia="en-US"/>
        </w:rPr>
        <w:t>GENERAL PUBLIC</w:t>
      </w:r>
    </w:p>
    <w:p w:rsidR="00400034" w:rsidRPr="00B05213" w:rsidRDefault="00400034" w:rsidP="00400034">
      <w:pPr>
        <w:pStyle w:val="ListParagraph"/>
        <w:rPr>
          <w:rFonts w:ascii="Times New Roman" w:hAnsi="Times New Roman"/>
          <w:sz w:val="24"/>
          <w:szCs w:val="24"/>
          <w:lang w:eastAsia="en-US"/>
        </w:rPr>
      </w:pPr>
    </w:p>
    <w:p w:rsidR="00400034" w:rsidRDefault="00400034" w:rsidP="00400034">
      <w:pPr>
        <w:jc w:val="center"/>
        <w:rPr>
          <w:rFonts w:ascii="Times New Roman" w:hAnsi="Times New Roman"/>
          <w:sz w:val="24"/>
          <w:szCs w:val="24"/>
          <w:lang w:eastAsia="en-US"/>
        </w:rPr>
      </w:pPr>
    </w:p>
    <w:p w:rsidR="00400034" w:rsidRDefault="00400034" w:rsidP="00400034">
      <w:pPr>
        <w:rPr>
          <w:b/>
        </w:rPr>
      </w:pPr>
      <w:r>
        <w:rPr>
          <w:b/>
        </w:rPr>
        <w:t>MAIN DUTIES</w:t>
      </w:r>
    </w:p>
    <w:p w:rsidR="00400034" w:rsidRDefault="00400034" w:rsidP="00400034"/>
    <w:p w:rsidR="00400034" w:rsidRDefault="00400034" w:rsidP="00400034">
      <w:pPr>
        <w:numPr>
          <w:ilvl w:val="0"/>
          <w:numId w:val="19"/>
        </w:numPr>
      </w:pPr>
      <w:r>
        <w:t>You will be responsible for the preparation and serving of food/drinks in café</w:t>
      </w:r>
    </w:p>
    <w:p w:rsidR="00400034" w:rsidRDefault="00400034" w:rsidP="00400034">
      <w:pPr>
        <w:ind w:left="720"/>
      </w:pPr>
    </w:p>
    <w:p w:rsidR="00400034" w:rsidRDefault="00400034" w:rsidP="00400034">
      <w:pPr>
        <w:numPr>
          <w:ilvl w:val="0"/>
          <w:numId w:val="19"/>
        </w:numPr>
      </w:pPr>
      <w:r>
        <w:t>You will be responsible that the health &amp; hygiene regulations are maintained.</w:t>
      </w:r>
    </w:p>
    <w:p w:rsidR="00400034" w:rsidRDefault="00400034" w:rsidP="00400034">
      <w:pPr>
        <w:ind w:left="720"/>
      </w:pPr>
    </w:p>
    <w:p w:rsidR="00400034" w:rsidRDefault="00400034" w:rsidP="00400034">
      <w:pPr>
        <w:numPr>
          <w:ilvl w:val="0"/>
          <w:numId w:val="19"/>
        </w:numPr>
      </w:pPr>
      <w:r>
        <w:t>You will be responsible for the training of café staff and that the appropriate certifications are valid.</w:t>
      </w:r>
    </w:p>
    <w:p w:rsidR="00400034" w:rsidRDefault="00400034" w:rsidP="00400034"/>
    <w:p w:rsidR="00400034" w:rsidRDefault="00400034" w:rsidP="00400034">
      <w:pPr>
        <w:numPr>
          <w:ilvl w:val="0"/>
          <w:numId w:val="19"/>
        </w:numPr>
      </w:pPr>
      <w:r>
        <w:t>You will be responsible for any duties that the Senior Management may give you.</w:t>
      </w:r>
    </w:p>
    <w:p w:rsidR="00400034" w:rsidRDefault="00400034" w:rsidP="00400034"/>
    <w:p w:rsidR="00400034" w:rsidRDefault="00400034" w:rsidP="00400034">
      <w:pPr>
        <w:numPr>
          <w:ilvl w:val="0"/>
          <w:numId w:val="19"/>
        </w:numPr>
      </w:pPr>
      <w:r>
        <w:t>You will be responsible for staffing the café during opening hours.</w:t>
      </w:r>
    </w:p>
    <w:p w:rsidR="00400034" w:rsidRDefault="00400034" w:rsidP="00400034"/>
    <w:p w:rsidR="00400034" w:rsidRDefault="00400034" w:rsidP="00400034">
      <w:pPr>
        <w:numPr>
          <w:ilvl w:val="0"/>
          <w:numId w:val="19"/>
        </w:numPr>
      </w:pPr>
      <w:r>
        <w:t>You will be responsible for any catering at functions as required.</w:t>
      </w:r>
    </w:p>
    <w:p w:rsidR="00400034" w:rsidRDefault="00400034" w:rsidP="00400034"/>
    <w:p w:rsidR="00400034" w:rsidRDefault="00400034" w:rsidP="00400034">
      <w:pPr>
        <w:numPr>
          <w:ilvl w:val="0"/>
          <w:numId w:val="19"/>
        </w:numPr>
      </w:pPr>
      <w:r>
        <w:t>You will be responsible for any stock that needs ordered.</w:t>
      </w:r>
    </w:p>
    <w:p w:rsidR="00400034" w:rsidRDefault="00400034" w:rsidP="00400034"/>
    <w:p w:rsidR="00400034" w:rsidRDefault="00400034" w:rsidP="00400034">
      <w:pPr>
        <w:numPr>
          <w:ilvl w:val="0"/>
          <w:numId w:val="19"/>
        </w:numPr>
      </w:pPr>
      <w:r>
        <w:t>You will be responsible for the Vending Machines and ensuring they are stocked at all times.</w:t>
      </w:r>
    </w:p>
    <w:p w:rsidR="00400034" w:rsidRDefault="00400034" w:rsidP="00400034">
      <w:pPr>
        <w:ind w:left="720"/>
      </w:pPr>
    </w:p>
    <w:p w:rsidR="00400034" w:rsidRDefault="00400034" w:rsidP="00400034">
      <w:pPr>
        <w:numPr>
          <w:ilvl w:val="0"/>
          <w:numId w:val="19"/>
        </w:numPr>
      </w:pPr>
      <w:r>
        <w:t>You will be responsible for cashing up and banking the money at closing time.</w:t>
      </w:r>
    </w:p>
    <w:p w:rsidR="00400034" w:rsidRDefault="00400034" w:rsidP="00400034"/>
    <w:p w:rsidR="00400034" w:rsidRDefault="00400034" w:rsidP="00400034">
      <w:r>
        <w:rPr>
          <w:b/>
        </w:rPr>
        <w:t>OTHER DUTIES</w:t>
      </w:r>
    </w:p>
    <w:p w:rsidR="00400034" w:rsidRDefault="00400034" w:rsidP="00400034"/>
    <w:p w:rsidR="00400034" w:rsidRDefault="00400034" w:rsidP="00400034">
      <w:pPr>
        <w:jc w:val="both"/>
      </w:pPr>
      <w:r>
        <w:t>This job description is a broad picture of the post at the date of preparation.  It is not an exhaustive list of all possible duties and it is recognised that jobs change and evolve over time.  Consequently, this is not a contractual document and the postholder will be required to carry out any other duties to the equivalent level that are necessary to fulfil the purpose of the job.</w:t>
      </w:r>
    </w:p>
    <w:p w:rsidR="00400034" w:rsidRDefault="00400034" w:rsidP="00400034">
      <w:pPr>
        <w:jc w:val="both"/>
      </w:pPr>
    </w:p>
    <w:p w:rsidR="00400034" w:rsidRDefault="00400034" w:rsidP="00400034">
      <w:pPr>
        <w:jc w:val="both"/>
      </w:pPr>
    </w:p>
    <w:p w:rsidR="00400034" w:rsidRDefault="00400034" w:rsidP="00400034"/>
    <w:p w:rsidR="00400034" w:rsidRDefault="00400034" w:rsidP="00400034">
      <w:pPr>
        <w:jc w:val="center"/>
        <w:sectPr w:rsidR="00400034" w:rsidSect="00400034">
          <w:headerReference w:type="even" r:id="rId11"/>
          <w:headerReference w:type="default" r:id="rId12"/>
          <w:pgSz w:w="11907" w:h="16840" w:code="9"/>
          <w:pgMar w:top="1418" w:right="1418" w:bottom="1418" w:left="1418" w:header="680" w:footer="680" w:gutter="0"/>
          <w:cols w:space="720"/>
          <w:formProt w:val="0"/>
          <w:titlePg/>
        </w:sectPr>
      </w:pPr>
    </w:p>
    <w:p w:rsidR="00400034" w:rsidRDefault="00DB574B" w:rsidP="00400034">
      <w:pPr>
        <w:jc w:val="center"/>
        <w:rPr>
          <w:b/>
          <w:sz w:val="28"/>
        </w:rPr>
      </w:pPr>
      <w:r>
        <w:rPr>
          <w:b/>
          <w:noProof/>
          <w:sz w:val="2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9.8pt;width:116.9pt;height:77.05pt;z-index:251659264" wrapcoords="-110 0 -110 21433 21600 21433 21600 0 -110 0">
            <v:imagedata r:id="rId13" o:title="" croptop="17410f" cropbottom="23095f" cropleft="13467f" cropright="13425f"/>
            <w10:wrap type="tight"/>
          </v:shape>
          <o:OLEObject Type="Embed" ProgID="MSPhotoEd.3" ShapeID="_x0000_s1026" DrawAspect="Content" ObjectID="_1716798983" r:id="rId14"/>
        </w:object>
      </w:r>
      <w:r w:rsidR="00400034">
        <w:rPr>
          <w:b/>
          <w:sz w:val="28"/>
        </w:rPr>
        <w:t>PERSON SPECIFICATION</w:t>
      </w:r>
    </w:p>
    <w:p w:rsidR="00400034" w:rsidRDefault="00400034" w:rsidP="00400034">
      <w:pPr>
        <w:jc w:val="both"/>
      </w:pPr>
    </w:p>
    <w:tbl>
      <w:tblPr>
        <w:tblW w:w="0" w:type="auto"/>
        <w:tblLayout w:type="fixed"/>
        <w:tblLook w:val="0000" w:firstRow="0" w:lastRow="0" w:firstColumn="0" w:lastColumn="0" w:noHBand="0" w:noVBand="0"/>
      </w:tblPr>
      <w:tblGrid>
        <w:gridCol w:w="1538"/>
        <w:gridCol w:w="2530"/>
        <w:gridCol w:w="990"/>
        <w:gridCol w:w="2090"/>
        <w:gridCol w:w="2138"/>
      </w:tblGrid>
      <w:tr w:rsidR="00400034" w:rsidTr="000A66C5">
        <w:tc>
          <w:tcPr>
            <w:tcW w:w="5058" w:type="dxa"/>
            <w:gridSpan w:val="3"/>
          </w:tcPr>
          <w:p w:rsidR="00400034" w:rsidRDefault="00400034" w:rsidP="000A66C5">
            <w:pPr>
              <w:jc w:val="both"/>
            </w:pPr>
          </w:p>
        </w:tc>
        <w:tc>
          <w:tcPr>
            <w:tcW w:w="2090" w:type="dxa"/>
          </w:tcPr>
          <w:p w:rsidR="00400034" w:rsidRDefault="00400034" w:rsidP="000A66C5">
            <w:pPr>
              <w:jc w:val="both"/>
            </w:pPr>
          </w:p>
        </w:tc>
        <w:tc>
          <w:tcPr>
            <w:tcW w:w="2138" w:type="dxa"/>
          </w:tcPr>
          <w:p w:rsidR="00400034" w:rsidRDefault="00400034" w:rsidP="000A66C5">
            <w:pPr>
              <w:jc w:val="both"/>
            </w:pPr>
          </w:p>
        </w:tc>
      </w:tr>
      <w:tr w:rsidR="00400034" w:rsidRPr="00DB5A64" w:rsidTr="000A66C5">
        <w:tc>
          <w:tcPr>
            <w:tcW w:w="5058" w:type="dxa"/>
            <w:gridSpan w:val="3"/>
          </w:tcPr>
          <w:p w:rsidR="00400034" w:rsidRPr="00DB5A64" w:rsidRDefault="00400034" w:rsidP="000A66C5">
            <w:pPr>
              <w:jc w:val="both"/>
            </w:pPr>
          </w:p>
        </w:tc>
        <w:tc>
          <w:tcPr>
            <w:tcW w:w="2090" w:type="dxa"/>
          </w:tcPr>
          <w:p w:rsidR="00400034" w:rsidRPr="00DB5A64" w:rsidRDefault="00400034" w:rsidP="000A66C5">
            <w:pPr>
              <w:jc w:val="both"/>
            </w:pPr>
          </w:p>
        </w:tc>
        <w:tc>
          <w:tcPr>
            <w:tcW w:w="2138" w:type="dxa"/>
          </w:tcPr>
          <w:p w:rsidR="00400034" w:rsidRPr="00DB5A64" w:rsidRDefault="00400034" w:rsidP="000A66C5">
            <w:pPr>
              <w:jc w:val="both"/>
            </w:pPr>
          </w:p>
        </w:tc>
      </w:tr>
      <w:tr w:rsidR="00400034" w:rsidRPr="00DB5A64" w:rsidTr="000A66C5">
        <w:tc>
          <w:tcPr>
            <w:tcW w:w="1538" w:type="dxa"/>
          </w:tcPr>
          <w:p w:rsidR="00400034" w:rsidRPr="00DB5A64" w:rsidRDefault="00400034" w:rsidP="000A66C5">
            <w:pPr>
              <w:jc w:val="both"/>
            </w:pPr>
            <w:r w:rsidRPr="00DB5A64">
              <w:t>POST TITLE:</w:t>
            </w:r>
          </w:p>
        </w:tc>
        <w:tc>
          <w:tcPr>
            <w:tcW w:w="7748" w:type="dxa"/>
            <w:gridSpan w:val="4"/>
            <w:tcBorders>
              <w:bottom w:val="single" w:sz="6" w:space="0" w:color="auto"/>
            </w:tcBorders>
          </w:tcPr>
          <w:p w:rsidR="00400034" w:rsidRPr="00DB5A64" w:rsidRDefault="00400034" w:rsidP="000A66C5">
            <w:pPr>
              <w:jc w:val="both"/>
            </w:pPr>
            <w:r>
              <w:t>Catering Supervisor</w:t>
            </w:r>
          </w:p>
        </w:tc>
      </w:tr>
      <w:tr w:rsidR="00400034" w:rsidRPr="00DB5A64" w:rsidTr="000A66C5">
        <w:tc>
          <w:tcPr>
            <w:tcW w:w="5058" w:type="dxa"/>
            <w:gridSpan w:val="3"/>
          </w:tcPr>
          <w:p w:rsidR="00400034" w:rsidRPr="00DB5A64" w:rsidRDefault="00400034" w:rsidP="000A66C5">
            <w:pPr>
              <w:jc w:val="both"/>
            </w:pPr>
          </w:p>
        </w:tc>
        <w:tc>
          <w:tcPr>
            <w:tcW w:w="2090" w:type="dxa"/>
          </w:tcPr>
          <w:p w:rsidR="00400034" w:rsidRPr="00DB5A64" w:rsidRDefault="00400034" w:rsidP="000A66C5">
            <w:pPr>
              <w:jc w:val="both"/>
            </w:pPr>
          </w:p>
        </w:tc>
        <w:tc>
          <w:tcPr>
            <w:tcW w:w="2138" w:type="dxa"/>
          </w:tcPr>
          <w:p w:rsidR="00400034" w:rsidRPr="00DB5A64" w:rsidRDefault="00400034" w:rsidP="000A66C5">
            <w:pPr>
              <w:jc w:val="both"/>
            </w:pPr>
          </w:p>
        </w:tc>
      </w:tr>
      <w:tr w:rsidR="00400034" w:rsidRPr="00DB5A64" w:rsidTr="000A66C5">
        <w:tc>
          <w:tcPr>
            <w:tcW w:w="4068" w:type="dxa"/>
            <w:gridSpan w:val="2"/>
          </w:tcPr>
          <w:p w:rsidR="00400034" w:rsidRPr="00DB5A64" w:rsidRDefault="00400034" w:rsidP="000A66C5">
            <w:pPr>
              <w:jc w:val="both"/>
            </w:pPr>
            <w:r w:rsidRPr="00DB5A64">
              <w:t>DIVISION/DEPARTMENT SECTION:</w:t>
            </w:r>
          </w:p>
        </w:tc>
        <w:tc>
          <w:tcPr>
            <w:tcW w:w="5218" w:type="dxa"/>
            <w:gridSpan w:val="3"/>
            <w:tcBorders>
              <w:bottom w:val="single" w:sz="6" w:space="0" w:color="auto"/>
            </w:tcBorders>
          </w:tcPr>
          <w:p w:rsidR="00400034" w:rsidRPr="00DB5A64" w:rsidRDefault="00400034" w:rsidP="000A66C5">
            <w:pPr>
              <w:jc w:val="both"/>
            </w:pPr>
            <w:r>
              <w:t>Leisure and Sport/Ice Arena</w:t>
            </w:r>
          </w:p>
        </w:tc>
      </w:tr>
    </w:tbl>
    <w:p w:rsidR="00400034" w:rsidRDefault="00400034" w:rsidP="004000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1"/>
        <w:gridCol w:w="2321"/>
        <w:gridCol w:w="2321"/>
      </w:tblGrid>
      <w:tr w:rsidR="00400034" w:rsidTr="000A66C5">
        <w:tc>
          <w:tcPr>
            <w:tcW w:w="2321" w:type="dxa"/>
          </w:tcPr>
          <w:p w:rsidR="00400034" w:rsidRDefault="00400034" w:rsidP="000A66C5"/>
        </w:tc>
        <w:tc>
          <w:tcPr>
            <w:tcW w:w="2321" w:type="dxa"/>
          </w:tcPr>
          <w:p w:rsidR="00400034" w:rsidRDefault="00400034" w:rsidP="000A66C5">
            <w:r>
              <w:t>ESSENTIAL REQUIREMENTS</w:t>
            </w:r>
          </w:p>
        </w:tc>
        <w:tc>
          <w:tcPr>
            <w:tcW w:w="2321" w:type="dxa"/>
          </w:tcPr>
          <w:p w:rsidR="00400034" w:rsidRDefault="00400034" w:rsidP="000A66C5">
            <w:r>
              <w:t>DESIRABLE REQUIREMENTS</w:t>
            </w:r>
          </w:p>
        </w:tc>
        <w:tc>
          <w:tcPr>
            <w:tcW w:w="2321" w:type="dxa"/>
          </w:tcPr>
          <w:p w:rsidR="00400034" w:rsidRDefault="00400034" w:rsidP="000A66C5">
            <w:r>
              <w:t>METHOD OF ASSESSMENT</w:t>
            </w:r>
          </w:p>
        </w:tc>
      </w:tr>
      <w:tr w:rsidR="00400034" w:rsidTr="000A66C5">
        <w:tc>
          <w:tcPr>
            <w:tcW w:w="2321" w:type="dxa"/>
          </w:tcPr>
          <w:p w:rsidR="00400034" w:rsidRDefault="00400034" w:rsidP="000A66C5">
            <w:r>
              <w:t>PROFESSIONAL/</w:t>
            </w:r>
          </w:p>
          <w:p w:rsidR="00400034" w:rsidRDefault="00400034" w:rsidP="000A66C5">
            <w:r>
              <w:t>EDUCATIONAL</w:t>
            </w:r>
          </w:p>
          <w:p w:rsidR="00400034" w:rsidRDefault="00400034" w:rsidP="000A66C5">
            <w:r>
              <w:t>QUALIFICATIONS</w:t>
            </w:r>
          </w:p>
          <w:p w:rsidR="00400034" w:rsidRDefault="00400034" w:rsidP="000A66C5"/>
          <w:p w:rsidR="00400034" w:rsidRDefault="00400034" w:rsidP="000A66C5"/>
          <w:p w:rsidR="00400034" w:rsidRDefault="00400034" w:rsidP="000A66C5"/>
          <w:p w:rsidR="00400034" w:rsidRDefault="00400034" w:rsidP="000A66C5"/>
        </w:tc>
        <w:tc>
          <w:tcPr>
            <w:tcW w:w="2321" w:type="dxa"/>
          </w:tcPr>
          <w:p w:rsidR="00400034" w:rsidRPr="00B05213" w:rsidRDefault="00400034" w:rsidP="000A66C5">
            <w:pPr>
              <w:rPr>
                <w:sz w:val="20"/>
              </w:rPr>
            </w:pPr>
          </w:p>
          <w:p w:rsidR="00400034" w:rsidRPr="00B05213" w:rsidRDefault="00400034" w:rsidP="000A66C5">
            <w:pPr>
              <w:rPr>
                <w:sz w:val="20"/>
              </w:rPr>
            </w:pPr>
            <w:r w:rsidRPr="00B05213">
              <w:rPr>
                <w:sz w:val="20"/>
              </w:rPr>
              <w:t>3 National 4 qualification passes or equivalent (including maths)</w:t>
            </w:r>
          </w:p>
        </w:tc>
        <w:tc>
          <w:tcPr>
            <w:tcW w:w="2321" w:type="dxa"/>
          </w:tcPr>
          <w:p w:rsidR="00400034" w:rsidRDefault="00400034" w:rsidP="000A66C5">
            <w:pPr>
              <w:rPr>
                <w:sz w:val="20"/>
              </w:rPr>
            </w:pPr>
          </w:p>
          <w:p w:rsidR="00400034" w:rsidRPr="00D10508" w:rsidRDefault="00400034" w:rsidP="000A66C5">
            <w:pPr>
              <w:rPr>
                <w:sz w:val="20"/>
              </w:rPr>
            </w:pPr>
          </w:p>
        </w:tc>
        <w:tc>
          <w:tcPr>
            <w:tcW w:w="2321" w:type="dxa"/>
          </w:tcPr>
          <w:p w:rsidR="00400034" w:rsidRPr="00D10508" w:rsidRDefault="00400034" w:rsidP="000A66C5">
            <w:pPr>
              <w:rPr>
                <w:sz w:val="20"/>
              </w:rPr>
            </w:pPr>
          </w:p>
        </w:tc>
      </w:tr>
      <w:tr w:rsidR="00400034" w:rsidTr="000A66C5">
        <w:tc>
          <w:tcPr>
            <w:tcW w:w="2321" w:type="dxa"/>
          </w:tcPr>
          <w:p w:rsidR="00400034" w:rsidRDefault="00400034" w:rsidP="000A66C5">
            <w:r>
              <w:t>RELEVANT WORK/OTHER EXPERIENCE</w:t>
            </w:r>
          </w:p>
          <w:p w:rsidR="00400034" w:rsidRDefault="00400034" w:rsidP="000A66C5"/>
          <w:p w:rsidR="00400034" w:rsidRDefault="00400034" w:rsidP="000A66C5"/>
          <w:p w:rsidR="00400034" w:rsidRDefault="00400034" w:rsidP="000A66C5"/>
          <w:p w:rsidR="00400034" w:rsidRDefault="00400034" w:rsidP="000A66C5"/>
        </w:tc>
        <w:tc>
          <w:tcPr>
            <w:tcW w:w="2321" w:type="dxa"/>
          </w:tcPr>
          <w:p w:rsidR="00400034" w:rsidRDefault="00400034" w:rsidP="000A66C5">
            <w:pPr>
              <w:rPr>
                <w:sz w:val="20"/>
              </w:rPr>
            </w:pPr>
            <w:r>
              <w:rPr>
                <w:sz w:val="20"/>
              </w:rPr>
              <w:t>Catering experience</w:t>
            </w:r>
          </w:p>
          <w:p w:rsidR="00400034" w:rsidRPr="00B05213" w:rsidRDefault="00400034" w:rsidP="000A66C5">
            <w:pPr>
              <w:rPr>
                <w:sz w:val="20"/>
              </w:rPr>
            </w:pPr>
          </w:p>
          <w:p w:rsidR="00400034" w:rsidRPr="00B05213" w:rsidRDefault="00400034" w:rsidP="000A66C5">
            <w:pPr>
              <w:rPr>
                <w:sz w:val="20"/>
              </w:rPr>
            </w:pPr>
            <w:r w:rsidRPr="00B05213">
              <w:rPr>
                <w:sz w:val="20"/>
              </w:rPr>
              <w:t>Excellent communication, numeracy and cash handling skills</w:t>
            </w:r>
          </w:p>
          <w:p w:rsidR="00400034" w:rsidRPr="00B05213" w:rsidRDefault="00400034" w:rsidP="000A66C5">
            <w:pPr>
              <w:rPr>
                <w:sz w:val="20"/>
              </w:rPr>
            </w:pPr>
          </w:p>
        </w:tc>
        <w:tc>
          <w:tcPr>
            <w:tcW w:w="2321" w:type="dxa"/>
          </w:tcPr>
          <w:p w:rsidR="00400034" w:rsidRDefault="00400034" w:rsidP="000A66C5">
            <w:pPr>
              <w:rPr>
                <w:b/>
                <w:sz w:val="20"/>
              </w:rPr>
            </w:pPr>
          </w:p>
          <w:p w:rsidR="00400034" w:rsidRPr="00D10508" w:rsidRDefault="00400034" w:rsidP="000A66C5">
            <w:pPr>
              <w:rPr>
                <w:sz w:val="20"/>
              </w:rPr>
            </w:pPr>
          </w:p>
        </w:tc>
        <w:tc>
          <w:tcPr>
            <w:tcW w:w="2321" w:type="dxa"/>
          </w:tcPr>
          <w:p w:rsidR="00400034" w:rsidRPr="00D10508" w:rsidRDefault="00400034" w:rsidP="000A66C5">
            <w:pPr>
              <w:rPr>
                <w:sz w:val="20"/>
              </w:rPr>
            </w:pPr>
          </w:p>
        </w:tc>
      </w:tr>
      <w:tr w:rsidR="00400034" w:rsidTr="000A66C5">
        <w:tc>
          <w:tcPr>
            <w:tcW w:w="2321" w:type="dxa"/>
          </w:tcPr>
          <w:p w:rsidR="00400034" w:rsidRDefault="00400034" w:rsidP="000A66C5">
            <w:r>
              <w:t>PARTICULAR SKILLS/ABILITIES</w:t>
            </w:r>
          </w:p>
          <w:p w:rsidR="00400034" w:rsidRDefault="00400034" w:rsidP="000A66C5"/>
          <w:p w:rsidR="00400034" w:rsidRDefault="00400034" w:rsidP="000A66C5"/>
          <w:p w:rsidR="00400034" w:rsidRDefault="00400034" w:rsidP="000A66C5"/>
          <w:p w:rsidR="00400034" w:rsidRDefault="00400034" w:rsidP="000A66C5"/>
          <w:p w:rsidR="00400034" w:rsidRDefault="00400034" w:rsidP="000A66C5"/>
        </w:tc>
        <w:tc>
          <w:tcPr>
            <w:tcW w:w="2321" w:type="dxa"/>
          </w:tcPr>
          <w:p w:rsidR="00400034" w:rsidRPr="00B05213" w:rsidRDefault="00400034" w:rsidP="000A66C5">
            <w:pPr>
              <w:rPr>
                <w:sz w:val="20"/>
              </w:rPr>
            </w:pPr>
          </w:p>
          <w:p w:rsidR="00400034" w:rsidRPr="00B05213" w:rsidRDefault="00400034" w:rsidP="000A66C5">
            <w:pPr>
              <w:rPr>
                <w:sz w:val="20"/>
              </w:rPr>
            </w:pPr>
            <w:r w:rsidRPr="00B05213">
              <w:rPr>
                <w:sz w:val="20"/>
              </w:rPr>
              <w:t xml:space="preserve">Ability to work independently and with your own initiative. </w:t>
            </w:r>
          </w:p>
          <w:p w:rsidR="00400034" w:rsidRPr="00B05213" w:rsidRDefault="00400034" w:rsidP="000A66C5">
            <w:pPr>
              <w:rPr>
                <w:sz w:val="20"/>
              </w:rPr>
            </w:pPr>
          </w:p>
        </w:tc>
        <w:tc>
          <w:tcPr>
            <w:tcW w:w="2321" w:type="dxa"/>
          </w:tcPr>
          <w:p w:rsidR="00400034" w:rsidRPr="00D10508" w:rsidRDefault="00400034" w:rsidP="000A66C5">
            <w:pPr>
              <w:rPr>
                <w:sz w:val="20"/>
              </w:rPr>
            </w:pPr>
          </w:p>
        </w:tc>
        <w:tc>
          <w:tcPr>
            <w:tcW w:w="2321" w:type="dxa"/>
          </w:tcPr>
          <w:p w:rsidR="00400034" w:rsidRPr="00D10508" w:rsidRDefault="00400034" w:rsidP="000A66C5">
            <w:pPr>
              <w:rPr>
                <w:sz w:val="20"/>
              </w:rPr>
            </w:pPr>
          </w:p>
        </w:tc>
      </w:tr>
      <w:tr w:rsidR="00400034" w:rsidTr="000A66C5">
        <w:tc>
          <w:tcPr>
            <w:tcW w:w="2321" w:type="dxa"/>
          </w:tcPr>
          <w:p w:rsidR="00400034" w:rsidRDefault="00400034" w:rsidP="000A66C5">
            <w:r>
              <w:t>PERSONAL QUALITIES</w:t>
            </w:r>
          </w:p>
          <w:p w:rsidR="00400034" w:rsidRDefault="00400034" w:rsidP="000A66C5"/>
          <w:p w:rsidR="00400034" w:rsidRDefault="00400034" w:rsidP="000A66C5"/>
          <w:p w:rsidR="00400034" w:rsidRDefault="00400034" w:rsidP="000A66C5"/>
          <w:p w:rsidR="00400034" w:rsidRDefault="00400034" w:rsidP="000A66C5"/>
          <w:p w:rsidR="00400034" w:rsidRDefault="00400034" w:rsidP="000A66C5"/>
        </w:tc>
        <w:tc>
          <w:tcPr>
            <w:tcW w:w="2321" w:type="dxa"/>
          </w:tcPr>
          <w:p w:rsidR="00400034" w:rsidRPr="00B05213" w:rsidRDefault="00400034" w:rsidP="000A66C5">
            <w:pPr>
              <w:rPr>
                <w:sz w:val="20"/>
              </w:rPr>
            </w:pPr>
          </w:p>
          <w:p w:rsidR="00400034" w:rsidRPr="00B05213" w:rsidRDefault="00400034" w:rsidP="000A66C5">
            <w:pPr>
              <w:rPr>
                <w:sz w:val="20"/>
              </w:rPr>
            </w:pPr>
          </w:p>
        </w:tc>
        <w:tc>
          <w:tcPr>
            <w:tcW w:w="2321" w:type="dxa"/>
          </w:tcPr>
          <w:p w:rsidR="00400034" w:rsidRPr="00D10508" w:rsidRDefault="00400034" w:rsidP="000A66C5">
            <w:pPr>
              <w:rPr>
                <w:sz w:val="20"/>
              </w:rPr>
            </w:pPr>
            <w:bookmarkStart w:id="1" w:name="_GoBack"/>
            <w:bookmarkEnd w:id="1"/>
          </w:p>
        </w:tc>
        <w:tc>
          <w:tcPr>
            <w:tcW w:w="2321" w:type="dxa"/>
          </w:tcPr>
          <w:p w:rsidR="00400034" w:rsidRPr="00D10508" w:rsidRDefault="00400034" w:rsidP="000A66C5">
            <w:pPr>
              <w:rPr>
                <w:sz w:val="20"/>
              </w:rPr>
            </w:pPr>
          </w:p>
        </w:tc>
      </w:tr>
      <w:tr w:rsidR="00400034" w:rsidTr="000A66C5">
        <w:tc>
          <w:tcPr>
            <w:tcW w:w="2321" w:type="dxa"/>
          </w:tcPr>
          <w:p w:rsidR="00400034" w:rsidRDefault="00400034" w:rsidP="000A66C5">
            <w:r>
              <w:t>ANY ADDITIONAL JOB RELATED REQUIREMENTS</w:t>
            </w:r>
          </w:p>
          <w:p w:rsidR="00400034" w:rsidRDefault="00400034" w:rsidP="000A66C5"/>
          <w:p w:rsidR="00400034" w:rsidRDefault="00400034" w:rsidP="000A66C5"/>
          <w:p w:rsidR="00400034" w:rsidRDefault="00400034" w:rsidP="000A66C5"/>
          <w:p w:rsidR="00400034" w:rsidRDefault="00400034" w:rsidP="000A66C5"/>
          <w:p w:rsidR="00400034" w:rsidRDefault="00400034" w:rsidP="000A66C5"/>
        </w:tc>
        <w:tc>
          <w:tcPr>
            <w:tcW w:w="2321" w:type="dxa"/>
          </w:tcPr>
          <w:p w:rsidR="00400034" w:rsidRDefault="00400034" w:rsidP="000A66C5">
            <w:pPr>
              <w:rPr>
                <w:sz w:val="20"/>
              </w:rPr>
            </w:pPr>
            <w:r>
              <w:rPr>
                <w:sz w:val="20"/>
              </w:rPr>
              <w:t xml:space="preserve">Knowledge of </w:t>
            </w:r>
            <w:r w:rsidRPr="00B05213">
              <w:rPr>
                <w:sz w:val="20"/>
              </w:rPr>
              <w:t xml:space="preserve">Food </w:t>
            </w:r>
            <w:r>
              <w:rPr>
                <w:sz w:val="20"/>
              </w:rPr>
              <w:t>hygiene and standards</w:t>
            </w:r>
            <w:r w:rsidR="00DB574B">
              <w:rPr>
                <w:sz w:val="20"/>
              </w:rPr>
              <w:t>.</w:t>
            </w:r>
          </w:p>
          <w:p w:rsidR="00DB574B" w:rsidRDefault="00DB574B" w:rsidP="000A66C5">
            <w:pPr>
              <w:rPr>
                <w:sz w:val="20"/>
              </w:rPr>
            </w:pPr>
          </w:p>
          <w:p w:rsidR="00DB574B" w:rsidRPr="00B05213" w:rsidRDefault="00DB574B" w:rsidP="000A66C5">
            <w:pPr>
              <w:rPr>
                <w:sz w:val="20"/>
              </w:rPr>
            </w:pPr>
            <w:r>
              <w:rPr>
                <w:sz w:val="20"/>
              </w:rPr>
              <w:t>Requirement to work evenings and weekends.</w:t>
            </w:r>
          </w:p>
          <w:p w:rsidR="00400034" w:rsidRPr="00B05213" w:rsidRDefault="00400034" w:rsidP="000A66C5">
            <w:pPr>
              <w:rPr>
                <w:sz w:val="20"/>
              </w:rPr>
            </w:pPr>
          </w:p>
        </w:tc>
        <w:tc>
          <w:tcPr>
            <w:tcW w:w="2321" w:type="dxa"/>
          </w:tcPr>
          <w:p w:rsidR="00400034" w:rsidRPr="00D10508" w:rsidRDefault="00400034" w:rsidP="000A66C5">
            <w:pPr>
              <w:rPr>
                <w:sz w:val="20"/>
              </w:rPr>
            </w:pPr>
          </w:p>
        </w:tc>
        <w:tc>
          <w:tcPr>
            <w:tcW w:w="2321" w:type="dxa"/>
          </w:tcPr>
          <w:p w:rsidR="00400034" w:rsidRPr="00D10508" w:rsidRDefault="00400034" w:rsidP="000A66C5">
            <w:pPr>
              <w:rPr>
                <w:sz w:val="20"/>
              </w:rPr>
            </w:pPr>
          </w:p>
        </w:tc>
      </w:tr>
    </w:tbl>
    <w:p w:rsidR="006E7D32" w:rsidRDefault="006E7D32" w:rsidP="0049110F"/>
    <w:p w:rsidR="006E7D32" w:rsidRDefault="006E7D32" w:rsidP="0049110F"/>
    <w:p w:rsidR="00361DA3" w:rsidRPr="0034089B" w:rsidRDefault="00361DA3" w:rsidP="0049110F"/>
    <w:p w:rsidR="00361DA3" w:rsidRDefault="00361DA3" w:rsidP="0049110F">
      <w:pPr>
        <w:rPr>
          <w:b/>
          <w:color w:val="244061"/>
          <w:sz w:val="36"/>
        </w:rPr>
        <w:sectPr w:rsidR="00361DA3" w:rsidSect="00D7045A">
          <w:pgSz w:w="11907" w:h="16840" w:code="9"/>
          <w:pgMar w:top="1418" w:right="1134" w:bottom="1418" w:left="1134" w:header="680" w:footer="680" w:gutter="0"/>
          <w:cols w:space="708"/>
          <w:formProt w:val="0"/>
          <w:docGrid w:linePitch="360"/>
        </w:sectPr>
      </w:pPr>
    </w:p>
    <w:p w:rsidR="0049110F" w:rsidRPr="00E07C67" w:rsidRDefault="0049110F" w:rsidP="0049110F">
      <w:pPr>
        <w:rPr>
          <w:b/>
          <w:color w:val="244061"/>
          <w:sz w:val="36"/>
        </w:rPr>
      </w:pPr>
      <w:r w:rsidRPr="00E07C67">
        <w:rPr>
          <w:b/>
          <w:color w:val="244061"/>
          <w:sz w:val="36"/>
        </w:rPr>
        <w:lastRenderedPageBreak/>
        <w:t>Ter</w:t>
      </w:r>
      <w:r w:rsidR="00776603">
        <w:rPr>
          <w:b/>
          <w:color w:val="244061"/>
          <w:sz w:val="36"/>
        </w:rPr>
        <w:t>ms and Conditions of Employment</w:t>
      </w:r>
    </w:p>
    <w:p w:rsidR="00683CB6" w:rsidRDefault="00683CB6" w:rsidP="006E75F8">
      <w:pPr>
        <w:jc w:val="both"/>
        <w:rPr>
          <w:sz w:val="24"/>
        </w:rPr>
      </w:pPr>
    </w:p>
    <w:p w:rsidR="00C51152" w:rsidRDefault="00C51152" w:rsidP="006E75F8">
      <w:pPr>
        <w:jc w:val="both"/>
        <w:rPr>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C51152" w:rsidRPr="009D4A28" w:rsidTr="00E07C67">
        <w:tc>
          <w:tcPr>
            <w:tcW w:w="2376" w:type="dxa"/>
            <w:tcBorders>
              <w:top w:val="single" w:sz="4" w:space="0" w:color="365F91"/>
              <w:left w:val="single" w:sz="4" w:space="0" w:color="365F91"/>
              <w:bottom w:val="single" w:sz="4" w:space="0" w:color="365F91"/>
              <w:right w:val="single" w:sz="4" w:space="0" w:color="365F91"/>
            </w:tcBorders>
            <w:shd w:val="clear" w:color="auto" w:fill="C6D9F1"/>
          </w:tcPr>
          <w:p w:rsidR="00C51152" w:rsidRPr="009D4A28" w:rsidRDefault="00C51152" w:rsidP="00085F23">
            <w:pPr>
              <w:spacing w:before="60" w:after="60"/>
              <w:rPr>
                <w:color w:val="365F91"/>
                <w:sz w:val="24"/>
              </w:rPr>
            </w:pPr>
            <w:r>
              <w:rPr>
                <w:color w:val="365F91"/>
                <w:sz w:val="24"/>
              </w:rPr>
              <w:t>Pay Method</w:t>
            </w:r>
          </w:p>
        </w:tc>
        <w:tc>
          <w:tcPr>
            <w:tcW w:w="7513" w:type="dxa"/>
            <w:tcBorders>
              <w:top w:val="single" w:sz="4" w:space="0" w:color="365F91"/>
              <w:left w:val="single" w:sz="4" w:space="0" w:color="365F91"/>
              <w:bottom w:val="single" w:sz="4" w:space="0" w:color="365F91"/>
              <w:right w:val="single" w:sz="4" w:space="0" w:color="365F91"/>
            </w:tcBorders>
            <w:shd w:val="clear" w:color="auto" w:fill="auto"/>
          </w:tcPr>
          <w:p w:rsidR="00C51152" w:rsidRPr="0054716D" w:rsidRDefault="002D664D" w:rsidP="002D664D">
            <w:pPr>
              <w:spacing w:before="60" w:after="60"/>
              <w:jc w:val="both"/>
            </w:pPr>
            <w:r>
              <w:t xml:space="preserve">You will be paid </w:t>
            </w:r>
            <w:r w:rsidR="00992D81">
              <w:t xml:space="preserve">on the last working day of the month </w:t>
            </w:r>
            <w:r w:rsidR="00C51152" w:rsidRPr="0054716D">
              <w:t xml:space="preserve">by </w:t>
            </w:r>
            <w:r>
              <w:t>BACS (</w:t>
            </w:r>
            <w:r w:rsidR="00C51152" w:rsidRPr="0054716D">
              <w:t>electronic funds transfer</w:t>
            </w:r>
            <w:r>
              <w:t>)</w:t>
            </w:r>
            <w:r w:rsidR="00C51152" w:rsidRPr="0054716D">
              <w:t>.  Pay for part time</w:t>
            </w:r>
            <w:r w:rsidR="00024DFC">
              <w:t>,</w:t>
            </w:r>
            <w:r w:rsidR="00C51152" w:rsidRPr="0054716D">
              <w:t xml:space="preserve"> or </w:t>
            </w:r>
            <w:r>
              <w:t>those who wo</w:t>
            </w:r>
            <w:r w:rsidR="0065089A">
              <w:t>rk less than 52 weeks per year (</w:t>
            </w:r>
            <w:r>
              <w:t>eg term time</w:t>
            </w:r>
            <w:r w:rsidR="0065089A">
              <w:t>)</w:t>
            </w:r>
            <w:r>
              <w:t xml:space="preserve">, </w:t>
            </w:r>
            <w:r w:rsidR="00C51152" w:rsidRPr="0054716D">
              <w:t xml:space="preserve">will be calculated </w:t>
            </w:r>
            <w:r>
              <w:t xml:space="preserve">on a </w:t>
            </w:r>
            <w:r w:rsidR="00C51152" w:rsidRPr="0054716D">
              <w:t xml:space="preserve">pro rata </w:t>
            </w:r>
            <w:r>
              <w:t>basis</w:t>
            </w:r>
            <w:r w:rsidR="00C51152" w:rsidRPr="0054716D">
              <w:t>.</w:t>
            </w:r>
          </w:p>
        </w:tc>
      </w:tr>
      <w:tr w:rsidR="00397592" w:rsidRPr="009D4A28" w:rsidTr="00E07C67">
        <w:tc>
          <w:tcPr>
            <w:tcW w:w="2376" w:type="dxa"/>
            <w:tcBorders>
              <w:top w:val="single" w:sz="4" w:space="0" w:color="365F91"/>
              <w:left w:val="single" w:sz="4" w:space="0" w:color="365F91"/>
              <w:bottom w:val="single" w:sz="4" w:space="0" w:color="365F91"/>
              <w:right w:val="single" w:sz="4" w:space="0" w:color="365F91"/>
            </w:tcBorders>
            <w:shd w:val="clear" w:color="auto" w:fill="C6D9F1"/>
          </w:tcPr>
          <w:p w:rsidR="00397592" w:rsidRDefault="00397592" w:rsidP="00085F23">
            <w:pPr>
              <w:spacing w:before="60"/>
              <w:rPr>
                <w:color w:val="365F91"/>
                <w:sz w:val="24"/>
              </w:rPr>
            </w:pPr>
            <w:r>
              <w:rPr>
                <w:color w:val="365F91"/>
                <w:sz w:val="24"/>
              </w:rPr>
              <w:t>Leave</w:t>
            </w:r>
          </w:p>
        </w:tc>
        <w:tc>
          <w:tcPr>
            <w:tcW w:w="7513" w:type="dxa"/>
            <w:tcBorders>
              <w:top w:val="single" w:sz="4" w:space="0" w:color="365F91"/>
              <w:left w:val="single" w:sz="4" w:space="0" w:color="365F91"/>
              <w:bottom w:val="single" w:sz="4" w:space="0" w:color="365F91"/>
              <w:right w:val="single" w:sz="4" w:space="0" w:color="365F91"/>
            </w:tcBorders>
            <w:shd w:val="clear" w:color="auto" w:fill="auto"/>
          </w:tcPr>
          <w:p w:rsidR="00397592" w:rsidRPr="0054716D" w:rsidRDefault="00397592" w:rsidP="00397592">
            <w:pPr>
              <w:spacing w:before="60" w:after="120"/>
            </w:pPr>
            <w:r>
              <w:t>26 days</w:t>
            </w:r>
            <w:r w:rsidRPr="0054716D">
              <w:t xml:space="preserve"> annual le</w:t>
            </w:r>
            <w:r>
              <w:t>ave, rising to 31 after 5 years’</w:t>
            </w:r>
            <w:r w:rsidRPr="0054716D">
              <w:t xml:space="preserve"> continuous service.</w:t>
            </w:r>
          </w:p>
          <w:p w:rsidR="00397592" w:rsidRDefault="00397592" w:rsidP="00397592">
            <w:pPr>
              <w:spacing w:before="60"/>
              <w:jc w:val="both"/>
            </w:pPr>
            <w:r w:rsidRPr="0054716D">
              <w:t>5 fixed public holidays per annum (based on full time employment).  Leave for part time</w:t>
            </w:r>
            <w:r>
              <w:t>, part year,</w:t>
            </w:r>
            <w:r w:rsidRPr="0054716D">
              <w:t xml:space="preserve"> or temporary (less than a full year) employees will be calculated pro rata of that for full time employees.</w:t>
            </w:r>
          </w:p>
        </w:tc>
      </w:tr>
      <w:tr w:rsidR="00397592" w:rsidRPr="009D4A28" w:rsidTr="00E07C67">
        <w:tc>
          <w:tcPr>
            <w:tcW w:w="2376" w:type="dxa"/>
            <w:tcBorders>
              <w:top w:val="single" w:sz="4" w:space="0" w:color="365F91"/>
              <w:left w:val="single" w:sz="4" w:space="0" w:color="365F91"/>
              <w:bottom w:val="single" w:sz="4" w:space="0" w:color="365F91"/>
              <w:right w:val="single" w:sz="4" w:space="0" w:color="365F91"/>
            </w:tcBorders>
            <w:shd w:val="clear" w:color="auto" w:fill="C6D9F1"/>
          </w:tcPr>
          <w:p w:rsidR="00397592" w:rsidRDefault="00397592" w:rsidP="00085F23">
            <w:pPr>
              <w:spacing w:before="60"/>
              <w:rPr>
                <w:color w:val="365F91"/>
                <w:sz w:val="24"/>
              </w:rPr>
            </w:pPr>
            <w:r>
              <w:rPr>
                <w:color w:val="365F91"/>
                <w:sz w:val="24"/>
              </w:rPr>
              <w:t>Sick Pay</w:t>
            </w:r>
          </w:p>
        </w:tc>
        <w:tc>
          <w:tcPr>
            <w:tcW w:w="7513" w:type="dxa"/>
            <w:tcBorders>
              <w:top w:val="single" w:sz="4" w:space="0" w:color="365F91"/>
              <w:left w:val="single" w:sz="4" w:space="0" w:color="365F91"/>
              <w:bottom w:val="single" w:sz="4" w:space="0" w:color="365F91"/>
              <w:right w:val="single" w:sz="4" w:space="0" w:color="365F91"/>
            </w:tcBorders>
            <w:shd w:val="clear" w:color="auto" w:fill="auto"/>
          </w:tcPr>
          <w:p w:rsidR="00397592" w:rsidRDefault="00397592" w:rsidP="005F5DCB">
            <w:pPr>
              <w:spacing w:before="60"/>
              <w:jc w:val="both"/>
            </w:pPr>
            <w:r>
              <w:t>U</w:t>
            </w:r>
            <w:r w:rsidRPr="0054716D">
              <w:t>p</w:t>
            </w:r>
            <w:r>
              <w:t xml:space="preserve"> to 26 weeks full pay and 26 weeks half pay after 5 years</w:t>
            </w:r>
            <w:r w:rsidRPr="0054716D">
              <w:t xml:space="preserve"> continuous service.</w:t>
            </w:r>
          </w:p>
        </w:tc>
      </w:tr>
      <w:tr w:rsidR="00C51152" w:rsidRPr="009D4A28" w:rsidTr="00E07C67">
        <w:tc>
          <w:tcPr>
            <w:tcW w:w="2376" w:type="dxa"/>
            <w:tcBorders>
              <w:top w:val="single" w:sz="4" w:space="0" w:color="365F91"/>
              <w:left w:val="single" w:sz="4" w:space="0" w:color="365F91"/>
              <w:bottom w:val="single" w:sz="4" w:space="0" w:color="365F91"/>
              <w:right w:val="single" w:sz="4" w:space="0" w:color="365F91"/>
            </w:tcBorders>
            <w:shd w:val="clear" w:color="auto" w:fill="C6D9F1"/>
          </w:tcPr>
          <w:p w:rsidR="00C51152" w:rsidRPr="009D4A28" w:rsidRDefault="00C51152" w:rsidP="00085F23">
            <w:pPr>
              <w:spacing w:before="60"/>
              <w:rPr>
                <w:color w:val="365F91"/>
                <w:sz w:val="24"/>
              </w:rPr>
            </w:pPr>
            <w:r>
              <w:rPr>
                <w:color w:val="365F91"/>
                <w:sz w:val="24"/>
              </w:rPr>
              <w:t>Pension</w:t>
            </w:r>
          </w:p>
        </w:tc>
        <w:tc>
          <w:tcPr>
            <w:tcW w:w="7513" w:type="dxa"/>
            <w:tcBorders>
              <w:top w:val="single" w:sz="4" w:space="0" w:color="365F91"/>
              <w:left w:val="single" w:sz="4" w:space="0" w:color="365F91"/>
              <w:bottom w:val="single" w:sz="4" w:space="0" w:color="365F91"/>
              <w:right w:val="single" w:sz="4" w:space="0" w:color="365F91"/>
            </w:tcBorders>
            <w:shd w:val="clear" w:color="auto" w:fill="auto"/>
          </w:tcPr>
          <w:p w:rsidR="00D5200D" w:rsidRPr="0054716D" w:rsidRDefault="005F5DCB" w:rsidP="005F5DCB">
            <w:pPr>
              <w:spacing w:before="60"/>
              <w:jc w:val="both"/>
            </w:pPr>
            <w:r>
              <w:t>Employees will automatically become a member of the Local Government Pension Scheme.</w:t>
            </w:r>
          </w:p>
        </w:tc>
      </w:tr>
      <w:tr w:rsidR="00C51152" w:rsidRPr="009D4A28" w:rsidTr="00E07C67">
        <w:tc>
          <w:tcPr>
            <w:tcW w:w="2376" w:type="dxa"/>
            <w:tcBorders>
              <w:top w:val="single" w:sz="4" w:space="0" w:color="365F91"/>
              <w:left w:val="single" w:sz="4" w:space="0" w:color="365F91"/>
              <w:bottom w:val="single" w:sz="4" w:space="0" w:color="365F91"/>
              <w:right w:val="single" w:sz="4" w:space="0" w:color="365F91"/>
            </w:tcBorders>
            <w:shd w:val="clear" w:color="auto" w:fill="C6D9F1"/>
          </w:tcPr>
          <w:p w:rsidR="00C51152" w:rsidRPr="009D4A28" w:rsidRDefault="00C51152" w:rsidP="00085F23">
            <w:pPr>
              <w:spacing w:before="60" w:after="60"/>
              <w:rPr>
                <w:color w:val="365F91"/>
                <w:sz w:val="24"/>
              </w:rPr>
            </w:pPr>
            <w:r>
              <w:rPr>
                <w:color w:val="365F91"/>
                <w:sz w:val="24"/>
              </w:rPr>
              <w:t>Employee Benefits</w:t>
            </w:r>
          </w:p>
        </w:tc>
        <w:tc>
          <w:tcPr>
            <w:tcW w:w="7513" w:type="dxa"/>
            <w:tcBorders>
              <w:top w:val="single" w:sz="4" w:space="0" w:color="365F91"/>
              <w:left w:val="single" w:sz="4" w:space="0" w:color="365F91"/>
              <w:bottom w:val="single" w:sz="4" w:space="0" w:color="365F91"/>
              <w:right w:val="single" w:sz="4" w:space="0" w:color="365F91"/>
            </w:tcBorders>
            <w:shd w:val="clear" w:color="auto" w:fill="auto"/>
          </w:tcPr>
          <w:p w:rsidR="00C51152" w:rsidRDefault="007560EB" w:rsidP="005F5DCB">
            <w:pPr>
              <w:spacing w:before="60"/>
              <w:jc w:val="both"/>
            </w:pPr>
            <w:r w:rsidRPr="0054716D">
              <w:t>Benefits:-</w:t>
            </w:r>
          </w:p>
          <w:p w:rsidR="005F5DCB" w:rsidRDefault="005F5DCB" w:rsidP="005F5DCB">
            <w:pPr>
              <w:jc w:val="both"/>
            </w:pPr>
          </w:p>
          <w:p w:rsidR="001B0FAD" w:rsidRDefault="001B0FAD" w:rsidP="00B228BC">
            <w:pPr>
              <w:numPr>
                <w:ilvl w:val="0"/>
                <w:numId w:val="17"/>
              </w:numPr>
              <w:jc w:val="both"/>
            </w:pPr>
            <w:r>
              <w:t>Flexible Working opportunities</w:t>
            </w:r>
          </w:p>
          <w:p w:rsidR="005707C5" w:rsidRDefault="001B0FAD" w:rsidP="001B0FAD">
            <w:pPr>
              <w:numPr>
                <w:ilvl w:val="0"/>
                <w:numId w:val="17"/>
              </w:numPr>
              <w:spacing w:before="60"/>
              <w:jc w:val="both"/>
            </w:pPr>
            <w:r>
              <w:t xml:space="preserve">Incremental salary scales </w:t>
            </w:r>
          </w:p>
          <w:p w:rsidR="001B0FAD" w:rsidRDefault="00A12F14" w:rsidP="00A12F14">
            <w:pPr>
              <w:numPr>
                <w:ilvl w:val="0"/>
                <w:numId w:val="17"/>
              </w:numPr>
              <w:jc w:val="both"/>
            </w:pPr>
            <w:r>
              <w:t xml:space="preserve">26 days annual leave, rising to 31 after 5 </w:t>
            </w:r>
            <w:r w:rsidR="002F461A">
              <w:t>year’s</w:t>
            </w:r>
            <w:r>
              <w:t xml:space="preserve"> continuous service. </w:t>
            </w:r>
          </w:p>
          <w:p w:rsidR="00A12F14" w:rsidRDefault="001B0FAD" w:rsidP="00A12F14">
            <w:pPr>
              <w:numPr>
                <w:ilvl w:val="0"/>
                <w:numId w:val="17"/>
              </w:numPr>
              <w:jc w:val="both"/>
            </w:pPr>
            <w:r>
              <w:t xml:space="preserve">5 fixed public holidays </w:t>
            </w:r>
            <w:r w:rsidR="00A12F14">
              <w:t xml:space="preserve"> </w:t>
            </w:r>
          </w:p>
          <w:p w:rsidR="002F461A" w:rsidRDefault="002F461A" w:rsidP="00A12F14">
            <w:pPr>
              <w:numPr>
                <w:ilvl w:val="0"/>
                <w:numId w:val="17"/>
              </w:numPr>
              <w:jc w:val="both"/>
            </w:pPr>
            <w:r>
              <w:t>Entitlement to Sickness Allowance after 6 month’s service</w:t>
            </w:r>
          </w:p>
          <w:p w:rsidR="005707C5" w:rsidRDefault="002F461A" w:rsidP="00AD4525">
            <w:pPr>
              <w:numPr>
                <w:ilvl w:val="0"/>
                <w:numId w:val="17"/>
              </w:numPr>
              <w:spacing w:before="60"/>
              <w:jc w:val="both"/>
            </w:pPr>
            <w:r>
              <w:t>Access to Occupational Health Support</w:t>
            </w:r>
          </w:p>
          <w:p w:rsidR="002F461A" w:rsidRDefault="002F461A" w:rsidP="00AD4525">
            <w:pPr>
              <w:numPr>
                <w:ilvl w:val="0"/>
                <w:numId w:val="17"/>
              </w:numPr>
              <w:spacing w:before="60"/>
              <w:jc w:val="both"/>
            </w:pPr>
            <w:r>
              <w:t>Learning &amp; Development opportunities</w:t>
            </w:r>
          </w:p>
          <w:p w:rsidR="002F461A" w:rsidRDefault="002F461A" w:rsidP="00AD4525">
            <w:pPr>
              <w:numPr>
                <w:ilvl w:val="0"/>
                <w:numId w:val="17"/>
              </w:numPr>
              <w:spacing w:before="60"/>
              <w:jc w:val="both"/>
            </w:pPr>
            <w:r>
              <w:t>Contributory Pension Scheme (including 17% by the employer)</w:t>
            </w:r>
          </w:p>
          <w:p w:rsidR="002F461A" w:rsidRDefault="002F461A" w:rsidP="00AD4525">
            <w:pPr>
              <w:numPr>
                <w:ilvl w:val="0"/>
                <w:numId w:val="17"/>
              </w:numPr>
              <w:spacing w:before="60"/>
              <w:jc w:val="both"/>
            </w:pPr>
            <w:r>
              <w:t>Employee Performance Development and Review</w:t>
            </w:r>
          </w:p>
          <w:p w:rsidR="002F461A" w:rsidRDefault="002F461A" w:rsidP="00AD4525">
            <w:pPr>
              <w:numPr>
                <w:ilvl w:val="0"/>
                <w:numId w:val="17"/>
              </w:numPr>
              <w:spacing w:before="60"/>
              <w:jc w:val="both"/>
            </w:pPr>
            <w:r>
              <w:t>Employer commitment to Equality and Diversity</w:t>
            </w:r>
          </w:p>
          <w:p w:rsidR="00F63F8B" w:rsidRDefault="00F63F8B" w:rsidP="00AD4525">
            <w:pPr>
              <w:numPr>
                <w:ilvl w:val="0"/>
                <w:numId w:val="17"/>
              </w:numPr>
              <w:spacing w:before="60"/>
              <w:jc w:val="both"/>
            </w:pPr>
            <w:r>
              <w:t>Death in Service Payment</w:t>
            </w:r>
          </w:p>
          <w:p w:rsidR="005707C5" w:rsidRDefault="005707C5" w:rsidP="00AD4525">
            <w:pPr>
              <w:numPr>
                <w:ilvl w:val="0"/>
                <w:numId w:val="17"/>
              </w:numPr>
              <w:spacing w:before="60"/>
              <w:jc w:val="both"/>
            </w:pPr>
            <w:r>
              <w:t>Childcare Voucher Scheme</w:t>
            </w:r>
          </w:p>
          <w:p w:rsidR="00A12F14" w:rsidRDefault="00F63F8B" w:rsidP="00F63F8B">
            <w:pPr>
              <w:numPr>
                <w:ilvl w:val="0"/>
                <w:numId w:val="17"/>
              </w:numPr>
              <w:spacing w:before="60"/>
              <w:jc w:val="both"/>
            </w:pPr>
            <w:r>
              <w:t>Car Salary Sacrifice Scheme</w:t>
            </w:r>
          </w:p>
          <w:p w:rsidR="00F63F8B" w:rsidRDefault="00F63F8B" w:rsidP="00F63F8B">
            <w:pPr>
              <w:numPr>
                <w:ilvl w:val="0"/>
                <w:numId w:val="17"/>
              </w:numPr>
              <w:spacing w:before="60"/>
              <w:jc w:val="both"/>
            </w:pPr>
            <w:r>
              <w:t>Cycle to Work Scheme</w:t>
            </w:r>
          </w:p>
          <w:p w:rsidR="00F63F8B" w:rsidRPr="0054716D" w:rsidRDefault="00F63F8B" w:rsidP="00F63F8B">
            <w:pPr>
              <w:spacing w:before="60"/>
              <w:jc w:val="both"/>
            </w:pPr>
          </w:p>
        </w:tc>
      </w:tr>
    </w:tbl>
    <w:p w:rsidR="003249C5" w:rsidRDefault="003249C5" w:rsidP="00CE2E4B">
      <w:pPr>
        <w:rPr>
          <w:sz w:val="24"/>
        </w:rPr>
      </w:pPr>
    </w:p>
    <w:p w:rsidR="003249C5" w:rsidRDefault="001355FA" w:rsidP="003249C5">
      <w:pPr>
        <w:rPr>
          <w:rStyle w:val="Emphasis"/>
          <w:i w:val="0"/>
          <w:lang w:val="en"/>
        </w:rPr>
      </w:pPr>
      <w:r>
        <w:rPr>
          <w:rStyle w:val="Emphasis"/>
          <w:b/>
          <w:lang w:val="en"/>
        </w:rPr>
        <w:t>Leisure &amp; Culture Dundee</w:t>
      </w:r>
      <w:r w:rsidR="003249C5" w:rsidRPr="00AE17F1">
        <w:rPr>
          <w:rStyle w:val="Emphasis"/>
          <w:b/>
          <w:lang w:val="en"/>
        </w:rPr>
        <w:t xml:space="preserve"> are </w:t>
      </w:r>
      <w:r w:rsidR="00F63F8B">
        <w:rPr>
          <w:rStyle w:val="Emphasis"/>
          <w:b/>
          <w:lang w:val="en"/>
        </w:rPr>
        <w:t>continuously r</w:t>
      </w:r>
      <w:r w:rsidR="003249C5" w:rsidRPr="00AE17F1">
        <w:rPr>
          <w:rStyle w:val="Emphasis"/>
          <w:b/>
          <w:lang w:val="en"/>
        </w:rPr>
        <w:t>eviewing their terms and conditions of employment. This may result in a change to your hours of work or pay. Normal collective bargaining processes will take place pr</w:t>
      </w:r>
      <w:r w:rsidR="003249C5">
        <w:rPr>
          <w:rStyle w:val="Emphasis"/>
          <w:b/>
          <w:lang w:val="en"/>
        </w:rPr>
        <w:t>ior to notification of any change.</w:t>
      </w:r>
    </w:p>
    <w:p w:rsidR="00CE2E4B" w:rsidRPr="00E07C67" w:rsidRDefault="00CE2E4B" w:rsidP="00CE2E4B">
      <w:pPr>
        <w:rPr>
          <w:b/>
          <w:color w:val="244061"/>
          <w:sz w:val="36"/>
        </w:rPr>
      </w:pPr>
      <w:r>
        <w:rPr>
          <w:sz w:val="24"/>
        </w:rPr>
        <w:br w:type="page"/>
      </w:r>
      <w:r w:rsidRPr="00E07C67">
        <w:rPr>
          <w:b/>
          <w:color w:val="244061"/>
          <w:sz w:val="36"/>
        </w:rPr>
        <w:lastRenderedPageBreak/>
        <w:t>How to Apply</w:t>
      </w:r>
    </w:p>
    <w:p w:rsidR="00C51152" w:rsidRDefault="00C51152" w:rsidP="006E75F8">
      <w:pPr>
        <w:jc w:val="both"/>
      </w:pPr>
    </w:p>
    <w:p w:rsidR="00F63F78" w:rsidRPr="00736CD0" w:rsidRDefault="00F63F78" w:rsidP="006E75F8">
      <w:pPr>
        <w:jc w:val="both"/>
      </w:pPr>
    </w:p>
    <w:p w:rsidR="00673478" w:rsidRPr="00AD4525" w:rsidRDefault="00673478" w:rsidP="00673478">
      <w:pPr>
        <w:jc w:val="both"/>
        <w:rPr>
          <w:color w:val="365F91"/>
        </w:rPr>
      </w:pPr>
      <w:r w:rsidRPr="00AD4525">
        <w:rPr>
          <w:color w:val="365F91"/>
        </w:rPr>
        <w:t xml:space="preserve">Thank you for your interest in working with </w:t>
      </w:r>
      <w:r w:rsidR="005707C5" w:rsidRPr="00AD4525">
        <w:rPr>
          <w:color w:val="365F91"/>
        </w:rPr>
        <w:t>Leisure &amp; Culture Dundee</w:t>
      </w:r>
      <w:r w:rsidRPr="00AD4525">
        <w:rPr>
          <w:color w:val="365F91"/>
        </w:rPr>
        <w:t xml:space="preserve"> and we look forward to receiving your application.</w:t>
      </w:r>
    </w:p>
    <w:p w:rsidR="00673478" w:rsidRPr="00AD4525" w:rsidRDefault="00673478" w:rsidP="00673478">
      <w:pPr>
        <w:jc w:val="both"/>
        <w:rPr>
          <w:color w:val="365F91"/>
        </w:rPr>
      </w:pPr>
    </w:p>
    <w:p w:rsidR="003D4DBD" w:rsidRPr="00AD4525" w:rsidRDefault="003D4DBD" w:rsidP="003D4DBD">
      <w:pPr>
        <w:jc w:val="both"/>
        <w:rPr>
          <w:color w:val="365F91"/>
        </w:rPr>
      </w:pPr>
      <w:r w:rsidRPr="00AD4525">
        <w:rPr>
          <w:color w:val="365F91"/>
        </w:rPr>
        <w:t>The following pages contain guidance and information which we hope will help you to complete your application as effectively as possible.  They also explain how we recruit and the type of people we are looking for.  Please take a few minutes to read this information.</w:t>
      </w:r>
    </w:p>
    <w:p w:rsidR="003D4DBD" w:rsidRPr="00AD4525" w:rsidRDefault="003D4DBD" w:rsidP="003D4DBD">
      <w:pPr>
        <w:jc w:val="both"/>
      </w:pPr>
    </w:p>
    <w:p w:rsidR="00807B39" w:rsidRPr="00AD4525" w:rsidRDefault="00E37776" w:rsidP="00673478">
      <w:pPr>
        <w:jc w:val="both"/>
      </w:pPr>
      <w:r w:rsidRPr="00AD4525">
        <w:t>Please note, we do not accept paper application forms, you must apply online.  We also do not accept Curriculum Vitaes (CVs) in support of, or instead of, your online application.</w:t>
      </w:r>
    </w:p>
    <w:p w:rsidR="00807B39" w:rsidRPr="00807B39" w:rsidRDefault="00807B39" w:rsidP="00673478">
      <w:pPr>
        <w:jc w:val="both"/>
        <w:rPr>
          <w:b/>
        </w:rPr>
      </w:pPr>
    </w:p>
    <w:p w:rsidR="00673478" w:rsidRDefault="00CF4BDE" w:rsidP="00673478">
      <w:pPr>
        <w:jc w:val="both"/>
      </w:pPr>
      <w:r w:rsidRPr="00CF4BDE">
        <w:rPr>
          <w:lang w:val="en"/>
        </w:rPr>
        <w:t xml:space="preserve">If you are unable to access the internet at home, you can do so at your local library.  For further information, or to find your nearest library, please visit </w:t>
      </w:r>
      <w:hyperlink r:id="rId15" w:history="1">
        <w:r w:rsidR="005707C5" w:rsidRPr="001A5FE9">
          <w:rPr>
            <w:rStyle w:val="Hyperlink"/>
            <w:lang w:val="en"/>
          </w:rPr>
          <w:t>http://www.leisureandculturedundee.com/library/your_libraries</w:t>
        </w:r>
      </w:hyperlink>
      <w:r w:rsidR="005D0366">
        <w:rPr>
          <w:lang w:val="en"/>
        </w:rPr>
        <w:t xml:space="preserve">, or telephone 01382 </w:t>
      </w:r>
      <w:r w:rsidR="005707C5">
        <w:rPr>
          <w:lang w:val="en"/>
        </w:rPr>
        <w:t>431500</w:t>
      </w:r>
      <w:r w:rsidRPr="00CF4BDE">
        <w:rPr>
          <w:lang w:val="en"/>
        </w:rPr>
        <w:t xml:space="preserve">.  </w:t>
      </w:r>
      <w:r w:rsidRPr="00CF4BDE">
        <w:t>If you have a disability and require reasonable adj</w:t>
      </w:r>
      <w:r w:rsidR="005D0366">
        <w:t xml:space="preserve">ustments, please call 01382 </w:t>
      </w:r>
      <w:r w:rsidR="00F63F8B">
        <w:t>421570</w:t>
      </w:r>
      <w:r w:rsidRPr="00CF4BDE">
        <w:t xml:space="preserve"> to discuss.</w:t>
      </w:r>
    </w:p>
    <w:p w:rsidR="00547E33" w:rsidRDefault="00547E33" w:rsidP="00673478">
      <w:pPr>
        <w:jc w:val="both"/>
      </w:pPr>
    </w:p>
    <w:p w:rsidR="004E76FF" w:rsidRDefault="004E76FF" w:rsidP="004E76FF">
      <w:pPr>
        <w:jc w:val="both"/>
      </w:pPr>
      <w:r w:rsidRPr="004E76FF">
        <w:t xml:space="preserve">We advertise all of our vacancies on </w:t>
      </w:r>
      <w:hyperlink r:id="rId16" w:history="1">
        <w:r w:rsidR="00F1054C" w:rsidRPr="001A5FE9">
          <w:rPr>
            <w:rStyle w:val="Hyperlink"/>
          </w:rPr>
          <w:t>www.myjobscotland.gov.uk</w:t>
        </w:r>
      </w:hyperlink>
      <w:r w:rsidRPr="004E76FF">
        <w:t xml:space="preserve"> (the</w:t>
      </w:r>
      <w:r w:rsidRPr="00736CD0">
        <w:t xml:space="preserve"> national recruitment portal) </w:t>
      </w:r>
      <w:hyperlink r:id="rId17" w:history="1">
        <w:r w:rsidR="00B80406" w:rsidRPr="00DA6872">
          <w:rPr>
            <w:rStyle w:val="Hyperlink"/>
          </w:rPr>
          <w:t>www.dundeecity.gov.uk</w:t>
        </w:r>
      </w:hyperlink>
      <w:r w:rsidR="00B80406">
        <w:t xml:space="preserve"> </w:t>
      </w:r>
      <w:r w:rsidRPr="00736CD0">
        <w:t>and vi</w:t>
      </w:r>
      <w:r>
        <w:t xml:space="preserve">a </w:t>
      </w:r>
      <w:proofErr w:type="spellStart"/>
      <w:r>
        <w:t>JobcentrePlus</w:t>
      </w:r>
      <w:proofErr w:type="spellEnd"/>
      <w:r>
        <w:t xml:space="preserve"> across Dundee.  </w:t>
      </w:r>
      <w:r w:rsidR="00F63F8B">
        <w:t xml:space="preserve">Modern Apprenticeships vacancies are also advertised on </w:t>
      </w:r>
      <w:hyperlink r:id="rId18" w:history="1">
        <w:r w:rsidR="00F63F8B" w:rsidRPr="00DA6872">
          <w:rPr>
            <w:rStyle w:val="Hyperlink"/>
          </w:rPr>
          <w:t>www.apprenticeship.scot</w:t>
        </w:r>
      </w:hyperlink>
      <w:r w:rsidR="00F63F8B">
        <w:t xml:space="preserve">.  </w:t>
      </w:r>
      <w:r w:rsidRPr="00736CD0">
        <w:t xml:space="preserve">If you apply for a job </w:t>
      </w:r>
      <w:r>
        <w:t xml:space="preserve">via </w:t>
      </w:r>
      <w:r w:rsidR="00B80406">
        <w:t xml:space="preserve">Dundeecity.gov, </w:t>
      </w:r>
      <w:proofErr w:type="spellStart"/>
      <w:r>
        <w:t>JobcentrePlus</w:t>
      </w:r>
      <w:proofErr w:type="spellEnd"/>
      <w:r w:rsidR="00F63F8B">
        <w:t xml:space="preserve"> or via </w:t>
      </w:r>
      <w:proofErr w:type="spellStart"/>
      <w:r w:rsidR="00F63F8B">
        <w:t>Apprenticeship.scot</w:t>
      </w:r>
      <w:proofErr w:type="spellEnd"/>
      <w:r w:rsidRPr="00736CD0">
        <w:t xml:space="preserve"> you will automatically be redirected to the </w:t>
      </w:r>
      <w:r>
        <w:t xml:space="preserve">MyJobScotland </w:t>
      </w:r>
      <w:r w:rsidRPr="00736CD0">
        <w:t xml:space="preserve">recruitment portal.  The recruitment portal allows you to </w:t>
      </w:r>
      <w:r w:rsidR="00FC7ED7">
        <w:t xml:space="preserve">register your details and </w:t>
      </w:r>
      <w:r w:rsidRPr="00736CD0">
        <w:t xml:space="preserve">create </w:t>
      </w:r>
      <w:r w:rsidR="00FC7ED7">
        <w:t xml:space="preserve">a </w:t>
      </w:r>
      <w:r w:rsidRPr="00736CD0">
        <w:t>personal account, where your information is saved and can be used for future appl</w:t>
      </w:r>
      <w:r>
        <w:t>ications.</w:t>
      </w:r>
    </w:p>
    <w:p w:rsidR="00B80406" w:rsidRDefault="00B80406" w:rsidP="004E76FF">
      <w:pPr>
        <w:jc w:val="both"/>
      </w:pPr>
    </w:p>
    <w:p w:rsidR="004E76FF" w:rsidRDefault="004E76FF" w:rsidP="004E76FF">
      <w:pPr>
        <w:jc w:val="both"/>
      </w:pPr>
      <w:r w:rsidRPr="00736CD0">
        <w:t>Your application will be acknowledged automatically to the email address you supplied on your application.  Please make sure you check your email, or your myjobscotland online account, regularly.  If you do not receive an automated acknowledgement within 24 hours of submitting your online application, please contact us on, either, 01382 43</w:t>
      </w:r>
      <w:r w:rsidR="00F1054C">
        <w:t>1570</w:t>
      </w:r>
      <w:r w:rsidRPr="00736CD0">
        <w:t xml:space="preserve"> or </w:t>
      </w:r>
      <w:r w:rsidR="00F1054C">
        <w:t xml:space="preserve">by emailing the </w:t>
      </w:r>
      <w:r w:rsidR="004508EF">
        <w:t xml:space="preserve">Employee Support Section at </w:t>
      </w:r>
      <w:hyperlink r:id="rId19" w:history="1">
        <w:r w:rsidR="004508EF" w:rsidRPr="00983368">
          <w:rPr>
            <w:rStyle w:val="Hyperlink"/>
          </w:rPr>
          <w:t>tracy.edgar@leisureandculturedundee.com</w:t>
        </w:r>
      </w:hyperlink>
      <w:r w:rsidRPr="00736CD0">
        <w:t>, to ensure that your application has been received.</w:t>
      </w:r>
    </w:p>
    <w:p w:rsidR="004E76FF" w:rsidRDefault="004E76FF" w:rsidP="004E76FF">
      <w:pPr>
        <w:jc w:val="both"/>
      </w:pPr>
    </w:p>
    <w:p w:rsidR="00B80406" w:rsidRDefault="00B80406" w:rsidP="00B80406">
      <w:pPr>
        <w:jc w:val="both"/>
      </w:pPr>
      <w:r>
        <w:t>You will be given advance notice of any presentations, tests, group exercises, etc that will form part of the selection process, including any site visits you would need to attend.</w:t>
      </w:r>
    </w:p>
    <w:p w:rsidR="004E76FF" w:rsidRDefault="004E76FF" w:rsidP="006E75F8">
      <w:pPr>
        <w:jc w:val="both"/>
      </w:pPr>
    </w:p>
    <w:p w:rsidR="00325E06" w:rsidRDefault="00325E06" w:rsidP="006E75F8">
      <w:pPr>
        <w:jc w:val="both"/>
      </w:pPr>
      <w:r>
        <w:t>Look carefully at the</w:t>
      </w:r>
      <w:r w:rsidR="00950107">
        <w:t xml:space="preserve"> </w:t>
      </w:r>
      <w:r w:rsidR="003B7E75">
        <w:t>Person Specification</w:t>
      </w:r>
      <w:r w:rsidR="00B06808">
        <w:t>,</w:t>
      </w:r>
      <w:r>
        <w:t xml:space="preserve"> as what you say in your application will be assessed against that criteria.  The quality of your application will be our first impression of you so you should make it clear that you have spent time and effort completing it.  Make sure you complete all sections fully and accurately.</w:t>
      </w:r>
    </w:p>
    <w:p w:rsidR="00F11CAF" w:rsidRDefault="00F11CAF" w:rsidP="006E75F8">
      <w:pPr>
        <w:jc w:val="both"/>
      </w:pPr>
    </w:p>
    <w:p w:rsidR="00F11CAF" w:rsidRDefault="00F11CAF" w:rsidP="006E75F8">
      <w:pPr>
        <w:jc w:val="both"/>
      </w:pPr>
      <w:r>
        <w:t>Use examples to demonstrate how you meet all of the essential requirements for the job, including the behaviours.  This is really important because only those who can demonstrate that they meet all of the essential criteria will be considered for interview.</w:t>
      </w:r>
    </w:p>
    <w:p w:rsidR="00B80406" w:rsidRDefault="00B80406" w:rsidP="006E75F8">
      <w:pPr>
        <w:jc w:val="both"/>
      </w:pPr>
    </w:p>
    <w:p w:rsidR="00B80406" w:rsidRPr="005B17AC" w:rsidRDefault="00B80406" w:rsidP="00B80406">
      <w:pPr>
        <w:rPr>
          <w:b/>
        </w:rPr>
      </w:pPr>
    </w:p>
    <w:p w:rsidR="00B80406" w:rsidRPr="00736CD0" w:rsidRDefault="00B80406" w:rsidP="00B80406">
      <w:pPr>
        <w:rPr>
          <w:b/>
        </w:rPr>
      </w:pPr>
      <w:r w:rsidRPr="00736CD0">
        <w:rPr>
          <w:b/>
        </w:rPr>
        <w:t>GUARANTEED JOB INTERVIEW SCHEME</w:t>
      </w:r>
      <w:r>
        <w:rPr>
          <w:b/>
        </w:rPr>
        <w:t xml:space="preserve"> - DISABILITY</w:t>
      </w:r>
    </w:p>
    <w:p w:rsidR="00B80406" w:rsidRPr="00736CD0" w:rsidRDefault="00B80406" w:rsidP="00B80406"/>
    <w:p w:rsidR="00B80406" w:rsidRDefault="00B80406" w:rsidP="00B80406">
      <w:r>
        <w:t xml:space="preserve">Leisure &amp; Culture Dundee guarantees an interview for disabled applicants who meet the essential criteria detailed in the person specification.   You should indicate if you are applying under this scheme in the Guaranteed Interview section of the application process. </w:t>
      </w:r>
    </w:p>
    <w:p w:rsidR="00B80406" w:rsidRDefault="00B80406" w:rsidP="00B80406"/>
    <w:p w:rsidR="00B80406" w:rsidRDefault="00B80406" w:rsidP="00B80406">
      <w:pPr>
        <w:rPr>
          <w:rStyle w:val="Hyperlink"/>
        </w:rPr>
      </w:pPr>
      <w:r w:rsidRPr="00736CD0">
        <w:t xml:space="preserve">The Employment </w:t>
      </w:r>
      <w:r>
        <w:t xml:space="preserve">Support Service </w:t>
      </w:r>
      <w:r w:rsidRPr="00736CD0">
        <w:t xml:space="preserve">offers free advice to assist people into employment.  For more information, or an informal discussion, please contact the Employment Support Service, Social </w:t>
      </w:r>
      <w:r w:rsidRPr="00736CD0">
        <w:lastRenderedPageBreak/>
        <w:t xml:space="preserve">Work Department, Dunsinane Avenue, Dundee, DD2 3QN, </w:t>
      </w:r>
      <w:proofErr w:type="spellStart"/>
      <w:r w:rsidRPr="00736CD0">
        <w:t>tel</w:t>
      </w:r>
      <w:proofErr w:type="spellEnd"/>
      <w:r w:rsidRPr="00736CD0">
        <w:t xml:space="preserve"> 01382 436777.  E-mail: </w:t>
      </w:r>
      <w:r w:rsidRPr="00736CD0">
        <w:rPr>
          <w:rStyle w:val="Hyperlink"/>
        </w:rPr>
        <w:t>employmentsupportservice@dundeecity.gov.uk</w:t>
      </w:r>
    </w:p>
    <w:p w:rsidR="00B80406" w:rsidRDefault="00B80406" w:rsidP="006E75F8">
      <w:pPr>
        <w:jc w:val="both"/>
      </w:pPr>
    </w:p>
    <w:p w:rsidR="00B80406" w:rsidRDefault="00B80406" w:rsidP="00B80406">
      <w:pPr>
        <w:rPr>
          <w:b/>
        </w:rPr>
      </w:pPr>
      <w:r>
        <w:rPr>
          <w:b/>
        </w:rPr>
        <w:t>GUARANTEED JOB INTERVIEW SCHEME – CORPORATE PARENTING</w:t>
      </w:r>
    </w:p>
    <w:p w:rsidR="00B80406" w:rsidRDefault="00B80406" w:rsidP="00B80406">
      <w:pPr>
        <w:rPr>
          <w:b/>
        </w:rPr>
      </w:pPr>
    </w:p>
    <w:p w:rsidR="00B80406" w:rsidRDefault="00B80406" w:rsidP="00B80406">
      <w:r>
        <w:t xml:space="preserve">Leisure &amp; Culture Dundee guarantees an interview to Care Experienced young people up to the age of </w:t>
      </w:r>
      <w:r w:rsidRPr="00B7565C">
        <w:t>29</w:t>
      </w:r>
      <w:r>
        <w:rPr>
          <w:color w:val="FF0000"/>
        </w:rPr>
        <w:t xml:space="preserve"> </w:t>
      </w:r>
      <w:r>
        <w:t>who are, or have been, in care with Dundee City Council, and meet the essential criteria detailed in the person specification.  You should indicate if you are applying under this scheme in the Guaranteed Interview section of the application process.</w:t>
      </w:r>
    </w:p>
    <w:p w:rsidR="00F119FB" w:rsidRDefault="00F119FB" w:rsidP="00B80406"/>
    <w:p w:rsidR="00F119FB" w:rsidRPr="00736CD0" w:rsidRDefault="00F119FB" w:rsidP="00F119FB">
      <w:pPr>
        <w:pStyle w:val="Heading3"/>
        <w:spacing w:before="0" w:beforeAutospacing="0" w:after="0" w:afterAutospacing="0"/>
        <w:rPr>
          <w:rFonts w:ascii="Arial" w:hAnsi="Arial" w:cs="Arial"/>
          <w:sz w:val="22"/>
          <w:szCs w:val="22"/>
        </w:rPr>
      </w:pPr>
      <w:r w:rsidRPr="00736CD0">
        <w:rPr>
          <w:rFonts w:ascii="Arial" w:hAnsi="Arial" w:cs="Arial"/>
          <w:sz w:val="22"/>
          <w:szCs w:val="22"/>
        </w:rPr>
        <w:t>EQUAL OPPORTUNITIES FORM</w:t>
      </w:r>
    </w:p>
    <w:p w:rsidR="00F119FB" w:rsidRPr="00736CD0" w:rsidRDefault="00F119FB" w:rsidP="00F119FB">
      <w:pPr>
        <w:jc w:val="both"/>
      </w:pPr>
    </w:p>
    <w:p w:rsidR="00F119FB" w:rsidRPr="00736CD0" w:rsidRDefault="00F119FB" w:rsidP="00F119FB">
      <w:r>
        <w:t>Leisure &amp; Culture Dundee</w:t>
      </w:r>
      <w:r w:rsidRPr="00736CD0">
        <w:t xml:space="preserve"> recognises the need to achieve equality for all citizens and employees.  We recognise that people can be discriminated against because of race, colour, ethnic and national origins, marital status, domestic circumstances, gender, sexuality and transsexualism, age, class, ethical or religious belief, basic skills, disability, trade union activity, long term unemployment</w:t>
      </w:r>
      <w:r>
        <w:t>,</w:t>
      </w:r>
      <w:r w:rsidRPr="00736CD0">
        <w:t xml:space="preserve"> or because they have AIDS or are HIV positive.  </w:t>
      </w:r>
      <w:r>
        <w:t xml:space="preserve">Leisure &amp; Culture Dundee’s </w:t>
      </w:r>
      <w:r w:rsidRPr="00736CD0">
        <w:t>Equal Opportunities Policy is to eliminate discrimination and promote equality.</w:t>
      </w:r>
    </w:p>
    <w:p w:rsidR="00F119FB" w:rsidRPr="00736CD0" w:rsidRDefault="00F119FB" w:rsidP="00F119FB"/>
    <w:p w:rsidR="00F119FB" w:rsidRDefault="00F119FB" w:rsidP="00F119FB">
      <w:r w:rsidRPr="00736CD0">
        <w:t xml:space="preserve">The Equal Opportunities Form helps us to monitor the effectiveness of our Equal Opportunities Policy.  Please help us by completing the </w:t>
      </w:r>
      <w:r>
        <w:t xml:space="preserve">electronic </w:t>
      </w:r>
      <w:r w:rsidRPr="00736CD0">
        <w:t>form.  Any information obtained from this form will be kept confidential and held on computer for statistical purposes only.  The information will not be used in the selection process.</w:t>
      </w:r>
    </w:p>
    <w:p w:rsidR="00F119FB" w:rsidRDefault="00F119FB" w:rsidP="00B80406"/>
    <w:p w:rsidR="00EC5506" w:rsidRPr="00736CD0" w:rsidRDefault="00EC5506" w:rsidP="00EC5506">
      <w:pPr>
        <w:jc w:val="both"/>
        <w:rPr>
          <w:b/>
        </w:rPr>
      </w:pPr>
      <w:r w:rsidRPr="00736CD0">
        <w:rPr>
          <w:b/>
        </w:rPr>
        <w:t xml:space="preserve">YOUR PERSONAL </w:t>
      </w:r>
      <w:r w:rsidR="00F119FB">
        <w:rPr>
          <w:b/>
        </w:rPr>
        <w:t>INFORMATION</w:t>
      </w:r>
    </w:p>
    <w:p w:rsidR="00EC5506" w:rsidRPr="00736CD0" w:rsidRDefault="00EC5506" w:rsidP="00EC5506">
      <w:pPr>
        <w:jc w:val="both"/>
      </w:pPr>
    </w:p>
    <w:p w:rsidR="00EC5506" w:rsidRPr="00736CD0" w:rsidRDefault="00F1054C" w:rsidP="00EC5506">
      <w:pPr>
        <w:jc w:val="both"/>
      </w:pPr>
      <w:r>
        <w:t>Leisure &amp; Culture Dundee</w:t>
      </w:r>
      <w:r w:rsidR="00EC5506" w:rsidRPr="00736CD0">
        <w:t xml:space="preserve"> respects your personal information and undertakes to comply with the Data Protection Act 1998.  The personal data you have provided will be used for the purposes of assessing you for the post for which you have applied.  Your data may be disclosed to parties involved in the recruitment and selection process.  The personal data you have provided on the Equal Opportunities form will be used in statistical form for monitoring equal opportunities, and your data (excluding name and National Insurance number) may be disclosed to parties involved in monitoring the effectiveness of our Equal Opportunities Policy.</w:t>
      </w:r>
    </w:p>
    <w:p w:rsidR="00EC5506" w:rsidRPr="00736CD0" w:rsidRDefault="00EC5506" w:rsidP="00EC5506">
      <w:pPr>
        <w:jc w:val="both"/>
      </w:pPr>
    </w:p>
    <w:p w:rsidR="00EC5506" w:rsidRPr="00736CD0" w:rsidRDefault="00EC5506" w:rsidP="00EC5506">
      <w:pPr>
        <w:jc w:val="both"/>
      </w:pPr>
      <w:r w:rsidRPr="00736CD0">
        <w:t xml:space="preserve">Any queries regarding the processing of your personal data by </w:t>
      </w:r>
      <w:r w:rsidR="00F1054C">
        <w:t>Leisure &amp; Culture Dundee</w:t>
      </w:r>
      <w:r w:rsidRPr="00736CD0">
        <w:t xml:space="preserve"> should be directed to the </w:t>
      </w:r>
      <w:r w:rsidR="00F1054C">
        <w:t>Employee Support Section Leader</w:t>
      </w:r>
      <w:r w:rsidRPr="00736CD0">
        <w:t xml:space="preserve">, tel 01382 </w:t>
      </w:r>
      <w:r w:rsidR="00F1054C">
        <w:t>307485</w:t>
      </w:r>
      <w:r w:rsidRPr="00736CD0">
        <w:t>.</w:t>
      </w:r>
    </w:p>
    <w:p w:rsidR="00EC5506" w:rsidRPr="00736CD0" w:rsidRDefault="00EC5506" w:rsidP="00EC5506">
      <w:pPr>
        <w:jc w:val="both"/>
      </w:pPr>
    </w:p>
    <w:p w:rsidR="00981922" w:rsidRDefault="00981922" w:rsidP="00981922">
      <w:pPr>
        <w:jc w:val="both"/>
        <w:rPr>
          <w:rFonts w:ascii="Helvetica" w:hAnsi="Helvetica" w:cs="Helvetica"/>
          <w:color w:val="333333"/>
          <w:sz w:val="21"/>
          <w:szCs w:val="21"/>
          <w:lang w:val="en"/>
        </w:rPr>
      </w:pPr>
      <w:r>
        <w:t>T</w:t>
      </w:r>
      <w:r w:rsidRPr="00736CD0">
        <w:t xml:space="preserve">he </w:t>
      </w:r>
      <w:r w:rsidR="00F1054C">
        <w:t>organisation</w:t>
      </w:r>
      <w:r w:rsidRPr="00736CD0">
        <w:t xml:space="preserve">'s full Data Protection Policy </w:t>
      </w:r>
      <w:r>
        <w:t xml:space="preserve">is available on the </w:t>
      </w:r>
      <w:r w:rsidR="00064976">
        <w:t>Leisure and</w:t>
      </w:r>
      <w:r w:rsidR="00F1054C">
        <w:t xml:space="preserve"> Culture Dundee</w:t>
      </w:r>
      <w:r>
        <w:t xml:space="preserve"> website:  </w:t>
      </w:r>
    </w:p>
    <w:p w:rsidR="001B637D" w:rsidRPr="00F1054C" w:rsidRDefault="00DB574B" w:rsidP="001B637D">
      <w:pPr>
        <w:jc w:val="both"/>
      </w:pPr>
      <w:hyperlink r:id="rId20" w:history="1">
        <w:r w:rsidR="00F119FB" w:rsidRPr="00DA6872">
          <w:rPr>
            <w:rStyle w:val="Hyperlink"/>
          </w:rPr>
          <w:t>http://www.leisureandculturedundee.com/sites/default/files/dataprotection1.doc</w:t>
        </w:r>
      </w:hyperlink>
      <w:r w:rsidR="00F1054C">
        <w:t xml:space="preserve"> </w:t>
      </w:r>
    </w:p>
    <w:p w:rsidR="00F1054C" w:rsidRDefault="00F1054C" w:rsidP="001B637D">
      <w:pPr>
        <w:jc w:val="both"/>
        <w:rPr>
          <w:b/>
          <w:color w:val="000000"/>
        </w:rPr>
      </w:pPr>
    </w:p>
    <w:p w:rsidR="001B637D" w:rsidRPr="001B637D" w:rsidRDefault="001B637D" w:rsidP="001B637D">
      <w:pPr>
        <w:jc w:val="both"/>
      </w:pPr>
      <w:r w:rsidRPr="00736CD0">
        <w:rPr>
          <w:b/>
          <w:color w:val="000000"/>
        </w:rPr>
        <w:t>CUSTOMER SATISFACTION</w:t>
      </w:r>
    </w:p>
    <w:p w:rsidR="001B637D" w:rsidRPr="00736CD0" w:rsidRDefault="001B637D" w:rsidP="001B637D">
      <w:pPr>
        <w:jc w:val="both"/>
        <w:rPr>
          <w:color w:val="000000"/>
        </w:rPr>
      </w:pPr>
    </w:p>
    <w:p w:rsidR="001B637D" w:rsidRPr="00736CD0" w:rsidRDefault="001B637D" w:rsidP="001B637D">
      <w:pPr>
        <w:jc w:val="both"/>
        <w:rPr>
          <w:color w:val="000000"/>
        </w:rPr>
      </w:pPr>
      <w:r w:rsidRPr="00736CD0">
        <w:rPr>
          <w:color w:val="000000"/>
        </w:rPr>
        <w:t xml:space="preserve">We are committed to a high quality recruitment and selection process.  If you wish to offer any suggestions or comments, please </w:t>
      </w:r>
      <w:r>
        <w:rPr>
          <w:color w:val="000000"/>
        </w:rPr>
        <w:t>contact</w:t>
      </w:r>
      <w:r w:rsidRPr="00736CD0">
        <w:rPr>
          <w:color w:val="000000"/>
        </w:rPr>
        <w:t>:-</w:t>
      </w:r>
    </w:p>
    <w:p w:rsidR="001B637D" w:rsidRDefault="001B637D" w:rsidP="001B637D">
      <w:pPr>
        <w:jc w:val="both"/>
        <w:rPr>
          <w:color w:val="000000"/>
        </w:rPr>
      </w:pPr>
    </w:p>
    <w:p w:rsidR="006B775F" w:rsidRDefault="006B775F" w:rsidP="001B637D">
      <w:pPr>
        <w:jc w:val="both"/>
        <w:rPr>
          <w:color w:val="000000"/>
        </w:rPr>
      </w:pPr>
      <w:r>
        <w:rPr>
          <w:color w:val="000000"/>
        </w:rPr>
        <w:t>Employee Support Team</w:t>
      </w:r>
    </w:p>
    <w:p w:rsidR="006B775F" w:rsidRDefault="000A0D3B" w:rsidP="001B637D">
      <w:pPr>
        <w:jc w:val="both"/>
        <w:rPr>
          <w:color w:val="000000"/>
        </w:rPr>
      </w:pPr>
      <w:r>
        <w:rPr>
          <w:color w:val="000000"/>
        </w:rPr>
        <w:t>First Floor</w:t>
      </w:r>
    </w:p>
    <w:p w:rsidR="000A0D3B" w:rsidRDefault="000A0D3B" w:rsidP="001B637D">
      <w:pPr>
        <w:jc w:val="both"/>
        <w:rPr>
          <w:color w:val="000000"/>
        </w:rPr>
      </w:pPr>
      <w:r>
        <w:rPr>
          <w:color w:val="000000"/>
        </w:rPr>
        <w:t>1 Shore Terrace</w:t>
      </w:r>
    </w:p>
    <w:p w:rsidR="000A0D3B" w:rsidRDefault="000A0D3B" w:rsidP="001B637D">
      <w:pPr>
        <w:jc w:val="both"/>
        <w:rPr>
          <w:color w:val="000000"/>
        </w:rPr>
      </w:pPr>
      <w:r>
        <w:rPr>
          <w:color w:val="000000"/>
        </w:rPr>
        <w:t>Dundee</w:t>
      </w:r>
    </w:p>
    <w:p w:rsidR="000A0D3B" w:rsidRDefault="000A0D3B" w:rsidP="001B637D">
      <w:pPr>
        <w:jc w:val="both"/>
        <w:rPr>
          <w:color w:val="000000"/>
        </w:rPr>
      </w:pPr>
      <w:r>
        <w:rPr>
          <w:color w:val="000000"/>
        </w:rPr>
        <w:t>DD1 3AH</w:t>
      </w:r>
    </w:p>
    <w:p w:rsidR="006B775F" w:rsidRPr="00736CD0" w:rsidRDefault="006B775F" w:rsidP="001B637D">
      <w:pPr>
        <w:jc w:val="both"/>
        <w:rPr>
          <w:color w:val="000000"/>
        </w:rPr>
      </w:pPr>
    </w:p>
    <w:p w:rsidR="001B637D" w:rsidRDefault="00F1054C" w:rsidP="001B637D">
      <w:pPr>
        <w:jc w:val="both"/>
        <w:rPr>
          <w:color w:val="000000"/>
        </w:rPr>
      </w:pPr>
      <w:r>
        <w:rPr>
          <w:color w:val="000000"/>
        </w:rPr>
        <w:t>Tel:</w:t>
      </w:r>
      <w:r>
        <w:rPr>
          <w:color w:val="000000"/>
        </w:rPr>
        <w:tab/>
        <w:t xml:space="preserve">01382 </w:t>
      </w:r>
      <w:r w:rsidR="00AD4525">
        <w:rPr>
          <w:color w:val="000000"/>
        </w:rPr>
        <w:t>431570</w:t>
      </w:r>
    </w:p>
    <w:p w:rsidR="002A790B" w:rsidRDefault="001B637D" w:rsidP="00F119FB">
      <w:pPr>
        <w:jc w:val="both"/>
        <w:rPr>
          <w:color w:val="000000"/>
        </w:rPr>
      </w:pPr>
      <w:r>
        <w:rPr>
          <w:color w:val="000000"/>
        </w:rPr>
        <w:t>Email:</w:t>
      </w:r>
      <w:r>
        <w:rPr>
          <w:color w:val="000000"/>
        </w:rPr>
        <w:tab/>
      </w:r>
      <w:hyperlink r:id="rId21" w:history="1">
        <w:r w:rsidR="004508EF" w:rsidRPr="00983368">
          <w:rPr>
            <w:rStyle w:val="Hyperlink"/>
          </w:rPr>
          <w:t>tracy.edgar@leisureandculturedundee.com</w:t>
        </w:r>
      </w:hyperlink>
      <w:r w:rsidR="004508EF">
        <w:rPr>
          <w:color w:val="000000"/>
        </w:rPr>
        <w:t xml:space="preserve"> </w:t>
      </w:r>
      <w:r>
        <w:rPr>
          <w:color w:val="000000"/>
        </w:rPr>
        <w:t xml:space="preserve"> </w:t>
      </w:r>
    </w:p>
    <w:p w:rsidR="002A790B" w:rsidRDefault="002A790B" w:rsidP="00F119FB">
      <w:pPr>
        <w:jc w:val="both"/>
        <w:rPr>
          <w:color w:val="000000"/>
        </w:rPr>
      </w:pPr>
    </w:p>
    <w:p w:rsidR="002A790B" w:rsidRDefault="002A790B" w:rsidP="00F119FB">
      <w:pPr>
        <w:jc w:val="both"/>
        <w:rPr>
          <w:color w:val="000000"/>
        </w:rPr>
      </w:pPr>
    </w:p>
    <w:p w:rsidR="004B27F6" w:rsidRPr="00E07C67" w:rsidRDefault="004B27F6" w:rsidP="00F119FB">
      <w:pPr>
        <w:jc w:val="both"/>
        <w:rPr>
          <w:b/>
          <w:color w:val="244061"/>
          <w:sz w:val="36"/>
        </w:rPr>
      </w:pPr>
      <w:r w:rsidRPr="00E07C67">
        <w:rPr>
          <w:b/>
          <w:color w:val="244061"/>
          <w:sz w:val="36"/>
        </w:rPr>
        <w:t>Selection Process</w:t>
      </w:r>
    </w:p>
    <w:p w:rsidR="001D7427" w:rsidRDefault="001D7427" w:rsidP="006E75F8">
      <w:pPr>
        <w:jc w:val="both"/>
      </w:pPr>
    </w:p>
    <w:p w:rsidR="00920F8A" w:rsidRPr="00736CD0" w:rsidRDefault="00920F8A" w:rsidP="006E75F8">
      <w:pPr>
        <w:jc w:val="both"/>
      </w:pPr>
    </w:p>
    <w:p w:rsidR="00314245" w:rsidRPr="00D07F6E" w:rsidRDefault="00314245" w:rsidP="00314245">
      <w:pPr>
        <w:jc w:val="both"/>
        <w:rPr>
          <w:b/>
        </w:rPr>
      </w:pPr>
      <w:r w:rsidRPr="00D07F6E">
        <w:rPr>
          <w:b/>
        </w:rPr>
        <w:t xml:space="preserve">IF </w:t>
      </w:r>
      <w:r>
        <w:rPr>
          <w:b/>
        </w:rPr>
        <w:t xml:space="preserve">YOU ARE </w:t>
      </w:r>
      <w:r w:rsidRPr="00D07F6E">
        <w:rPr>
          <w:b/>
        </w:rPr>
        <w:t>INVITED FOR INTERVIEW</w:t>
      </w:r>
    </w:p>
    <w:p w:rsidR="00314245" w:rsidRDefault="00314245" w:rsidP="00314245">
      <w:pPr>
        <w:jc w:val="both"/>
      </w:pPr>
    </w:p>
    <w:p w:rsidR="004B27F6" w:rsidRPr="00736CD0" w:rsidRDefault="004B27F6" w:rsidP="006E75F8">
      <w:pPr>
        <w:jc w:val="both"/>
      </w:pPr>
      <w:r w:rsidRPr="00736CD0">
        <w:t xml:space="preserve">If you are selected for interview, </w:t>
      </w:r>
      <w:r w:rsidR="00436B62">
        <w:t xml:space="preserve">you </w:t>
      </w:r>
      <w:r w:rsidRPr="00736CD0">
        <w:t xml:space="preserve">will </w:t>
      </w:r>
      <w:r w:rsidR="00436B62">
        <w:t xml:space="preserve">be </w:t>
      </w:r>
      <w:r w:rsidRPr="00736CD0">
        <w:t>contact</w:t>
      </w:r>
      <w:r w:rsidR="00436B62">
        <w:t>ed</w:t>
      </w:r>
      <w:r w:rsidRPr="00736CD0">
        <w:t xml:space="preserve"> </w:t>
      </w:r>
      <w:r w:rsidR="00436B62">
        <w:t xml:space="preserve">using </w:t>
      </w:r>
      <w:r w:rsidRPr="00736CD0">
        <w:t>the email address</w:t>
      </w:r>
      <w:r w:rsidR="001F74EB" w:rsidRPr="00736CD0">
        <w:t xml:space="preserve"> you provided on your application.  Therefore, it is important that you check your email, or your myjobscotland online account, regularly.</w:t>
      </w:r>
      <w:r w:rsidR="00235076">
        <w:t xml:space="preserve">  </w:t>
      </w:r>
    </w:p>
    <w:p w:rsidR="001F74EB" w:rsidRDefault="001F74EB" w:rsidP="006E75F8">
      <w:pPr>
        <w:jc w:val="both"/>
      </w:pPr>
    </w:p>
    <w:p w:rsidR="00314245" w:rsidRDefault="00314245" w:rsidP="00314245">
      <w:pPr>
        <w:jc w:val="both"/>
      </w:pPr>
      <w:r>
        <w:t>You will have the opportunity online to select an interview time slot that suits you best from a range of options.</w:t>
      </w:r>
    </w:p>
    <w:p w:rsidR="00314245" w:rsidRDefault="00314245" w:rsidP="00314245">
      <w:pPr>
        <w:jc w:val="both"/>
      </w:pPr>
    </w:p>
    <w:p w:rsidR="00314245" w:rsidRDefault="00314245" w:rsidP="00314245">
      <w:pPr>
        <w:jc w:val="both"/>
      </w:pPr>
      <w:r>
        <w:t>We understand that peoples' circumstances can change after they apply for a job so, if invited for interview, we would really appreciate it if you could let us know if you are no longer interested in being considered.  If you need to do this, please call the number noted at the top of this section.</w:t>
      </w:r>
    </w:p>
    <w:p w:rsidR="00314245" w:rsidRDefault="00314245" w:rsidP="00314245">
      <w:pPr>
        <w:jc w:val="both"/>
      </w:pPr>
    </w:p>
    <w:p w:rsidR="00314245" w:rsidRPr="00736CD0" w:rsidRDefault="00314245" w:rsidP="00314245">
      <w:pPr>
        <w:jc w:val="both"/>
      </w:pPr>
      <w:r>
        <w:t>At interview, you should expect to be asked questions that not only test your skills and competence but, very importantly, also test the extent to which you would display the right behaviours and attitude when carrying out the job.</w:t>
      </w:r>
    </w:p>
    <w:p w:rsidR="00314245" w:rsidRDefault="00314245" w:rsidP="00314245">
      <w:pPr>
        <w:jc w:val="both"/>
      </w:pPr>
    </w:p>
    <w:p w:rsidR="001F74EB" w:rsidRPr="00736CD0" w:rsidRDefault="002F01D7" w:rsidP="006E75F8">
      <w:pPr>
        <w:jc w:val="both"/>
      </w:pPr>
      <w:r w:rsidRPr="00736CD0">
        <w:rPr>
          <w:b/>
        </w:rPr>
        <w:t>RECRUITMENT AND SELECTION PRE EMPLOYMENT CHECKS</w:t>
      </w:r>
    </w:p>
    <w:p w:rsidR="001F74EB" w:rsidRPr="00736CD0" w:rsidRDefault="001F74EB" w:rsidP="006E75F8">
      <w:pPr>
        <w:jc w:val="both"/>
      </w:pPr>
    </w:p>
    <w:p w:rsidR="001F74EB" w:rsidRPr="00736CD0" w:rsidRDefault="00355665" w:rsidP="006E75F8">
      <w:pPr>
        <w:jc w:val="both"/>
      </w:pPr>
      <w:r w:rsidRPr="00736CD0">
        <w:t>The following sections provide information about the checks we carry ou</w:t>
      </w:r>
      <w:r w:rsidR="00F1054C">
        <w:t>t</w:t>
      </w:r>
      <w:r w:rsidRPr="00736CD0">
        <w:t xml:space="preserve"> for all candidates we invite to interview and before a preferred candidate is permitted to start work with </w:t>
      </w:r>
      <w:r w:rsidR="00F1054C">
        <w:t>Leisure &amp; Culture Dundee</w:t>
      </w:r>
      <w:r w:rsidRPr="00736CD0">
        <w:t>.  Unless otherwise stated, all checks apply to internal and external candidates.</w:t>
      </w:r>
    </w:p>
    <w:p w:rsidR="00355665" w:rsidRPr="00736CD0" w:rsidRDefault="00355665" w:rsidP="006E75F8">
      <w:pPr>
        <w:jc w:val="both"/>
      </w:pPr>
    </w:p>
    <w:p w:rsidR="00355665" w:rsidRPr="00736CD0" w:rsidRDefault="00355665" w:rsidP="006E75F8">
      <w:pPr>
        <w:jc w:val="both"/>
      </w:pPr>
      <w:r w:rsidRPr="00736CD0">
        <w:t>It is important that you read these sections thoroughly.  If you are unable to supply any of the essential information or documents we need, we may not be able to proceed with your application.  Please also make sure that you bring all the documents you need to your interview to avoid unnecessary delays in the recruitment process.</w:t>
      </w:r>
    </w:p>
    <w:p w:rsidR="00DE23AA" w:rsidRDefault="00DE23AA" w:rsidP="006E75F8">
      <w:pPr>
        <w:jc w:val="both"/>
      </w:pPr>
    </w:p>
    <w:p w:rsidR="005527C8" w:rsidRPr="00736CD0" w:rsidRDefault="002F01D7" w:rsidP="005527C8">
      <w:pPr>
        <w:pStyle w:val="Heading3"/>
        <w:spacing w:before="0" w:beforeAutospacing="0" w:after="0" w:afterAutospacing="0"/>
        <w:jc w:val="both"/>
        <w:rPr>
          <w:rFonts w:ascii="Arial" w:hAnsi="Arial" w:cs="Arial"/>
          <w:sz w:val="22"/>
          <w:szCs w:val="22"/>
        </w:rPr>
      </w:pPr>
      <w:r w:rsidRPr="00736CD0">
        <w:rPr>
          <w:rFonts w:ascii="Arial" w:hAnsi="Arial" w:cs="Arial"/>
          <w:sz w:val="22"/>
          <w:szCs w:val="22"/>
        </w:rPr>
        <w:t>ASYLUM AND IMMIGRATION ACT 1996</w:t>
      </w:r>
    </w:p>
    <w:p w:rsidR="005527C8" w:rsidRPr="00736CD0" w:rsidRDefault="005527C8" w:rsidP="005527C8">
      <w:pPr>
        <w:pStyle w:val="NormalWeb"/>
        <w:spacing w:before="0" w:beforeAutospacing="0" w:after="0" w:afterAutospacing="0"/>
        <w:jc w:val="both"/>
        <w:rPr>
          <w:rFonts w:ascii="Arial" w:hAnsi="Arial" w:cs="Arial"/>
          <w:sz w:val="22"/>
          <w:szCs w:val="22"/>
        </w:rPr>
      </w:pPr>
    </w:p>
    <w:p w:rsidR="005527C8" w:rsidRPr="00736CD0" w:rsidRDefault="005527C8" w:rsidP="005527C8">
      <w:pPr>
        <w:pStyle w:val="NormalWeb"/>
        <w:spacing w:before="0" w:beforeAutospacing="0" w:after="0" w:afterAutospacing="0"/>
        <w:jc w:val="both"/>
        <w:rPr>
          <w:rFonts w:ascii="Arial" w:hAnsi="Arial" w:cs="Arial"/>
          <w:sz w:val="22"/>
          <w:szCs w:val="22"/>
        </w:rPr>
      </w:pPr>
      <w:r w:rsidRPr="00736CD0">
        <w:rPr>
          <w:rFonts w:ascii="Arial" w:hAnsi="Arial" w:cs="Arial"/>
          <w:sz w:val="22"/>
          <w:szCs w:val="22"/>
        </w:rPr>
        <w:t>Under Section 8 of the Asylum and Immigration Act 1996, employers must ensure that any prospective employee is legally entitled to live and work in the UK.  If you are invited for interview,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B907D4" w:rsidRPr="00736CD0" w:rsidRDefault="00B907D4" w:rsidP="005527C8">
      <w:pPr>
        <w:jc w:val="both"/>
      </w:pPr>
    </w:p>
    <w:p w:rsidR="005527C8" w:rsidRPr="00736CD0" w:rsidRDefault="005527C8" w:rsidP="005527C8">
      <w:pPr>
        <w:jc w:val="both"/>
      </w:pPr>
      <w:r w:rsidRPr="00736CD0">
        <w:t xml:space="preserve">If you are not currently entitled to work in the UK, we advise that you visit </w:t>
      </w:r>
      <w:hyperlink r:id="rId22" w:history="1">
        <w:r w:rsidRPr="00736CD0">
          <w:rPr>
            <w:rStyle w:val="Hyperlink"/>
          </w:rPr>
          <w:t>www.ukba.homeoffice.gov.uk</w:t>
        </w:r>
      </w:hyperlink>
      <w:r w:rsidRPr="00736CD0">
        <w:t xml:space="preserve"> for further information about working in the UK.</w:t>
      </w:r>
    </w:p>
    <w:p w:rsidR="001A7867" w:rsidRPr="00736CD0" w:rsidRDefault="001A7867" w:rsidP="005527C8">
      <w:pPr>
        <w:jc w:val="both"/>
      </w:pPr>
    </w:p>
    <w:p w:rsidR="005527C8" w:rsidRPr="00736CD0" w:rsidRDefault="001A7867" w:rsidP="005527C8">
      <w:pPr>
        <w:jc w:val="both"/>
      </w:pPr>
      <w:r w:rsidRPr="00736CD0">
        <w:rPr>
          <w:b/>
        </w:rPr>
        <w:t>QUALIFICATIONS AND CERTIFICATES</w:t>
      </w:r>
    </w:p>
    <w:p w:rsidR="005527C8" w:rsidRPr="00736CD0" w:rsidRDefault="005527C8" w:rsidP="005527C8">
      <w:pPr>
        <w:jc w:val="both"/>
      </w:pPr>
    </w:p>
    <w:p w:rsidR="005527C8" w:rsidRPr="00736CD0" w:rsidRDefault="00E81850" w:rsidP="005527C8">
      <w:pPr>
        <w:jc w:val="both"/>
      </w:pPr>
      <w:r w:rsidRPr="00736CD0">
        <w:t>You will be asked to bring original copies of all relevant educational and professional qualifications and memberships to your interview.  A copy will be taken for our records.  If the original certificate is unavailable, you must obtain a certified copy of the document from the issuing body.</w:t>
      </w:r>
    </w:p>
    <w:p w:rsidR="00E81850" w:rsidRDefault="00E81850" w:rsidP="005527C8">
      <w:pPr>
        <w:jc w:val="both"/>
      </w:pPr>
    </w:p>
    <w:p w:rsidR="00E81850" w:rsidRPr="00736CD0" w:rsidRDefault="001A7867" w:rsidP="005527C8">
      <w:pPr>
        <w:jc w:val="both"/>
      </w:pPr>
      <w:r w:rsidRPr="00736CD0">
        <w:rPr>
          <w:b/>
        </w:rPr>
        <w:t>REGISTRATION WITH A REGULATORY BODY</w:t>
      </w:r>
    </w:p>
    <w:p w:rsidR="00E81850" w:rsidRPr="00736CD0" w:rsidRDefault="00E81850" w:rsidP="005527C8">
      <w:pPr>
        <w:jc w:val="both"/>
      </w:pPr>
    </w:p>
    <w:p w:rsidR="00E81850" w:rsidRPr="00736CD0" w:rsidRDefault="00E81850" w:rsidP="005527C8">
      <w:pPr>
        <w:jc w:val="both"/>
      </w:pPr>
      <w:r w:rsidRPr="00736CD0">
        <w:t xml:space="preserve">Where registration with an appropriate regulatory body, </w:t>
      </w:r>
      <w:r w:rsidR="004508EF" w:rsidRPr="00736CD0">
        <w:t>e.g.</w:t>
      </w:r>
      <w:r w:rsidRPr="00736CD0">
        <w:t xml:space="preserve"> General Teaching Council (GTC), is required, you will be asked to provide us with your registration certificate.</w:t>
      </w:r>
    </w:p>
    <w:p w:rsidR="00E81850" w:rsidRDefault="00E81850" w:rsidP="005527C8">
      <w:pPr>
        <w:jc w:val="both"/>
      </w:pPr>
    </w:p>
    <w:p w:rsidR="00962D75" w:rsidRDefault="00962D75" w:rsidP="005527C8">
      <w:pPr>
        <w:jc w:val="both"/>
      </w:pPr>
    </w:p>
    <w:p w:rsidR="00E81850" w:rsidRPr="00736CD0" w:rsidRDefault="001A7867" w:rsidP="005527C8">
      <w:pPr>
        <w:jc w:val="both"/>
      </w:pPr>
      <w:r w:rsidRPr="00736CD0">
        <w:rPr>
          <w:b/>
        </w:rPr>
        <w:t>DRIVING LICENCE</w:t>
      </w:r>
    </w:p>
    <w:p w:rsidR="00E81850" w:rsidRPr="00736CD0" w:rsidRDefault="00E81850" w:rsidP="005527C8">
      <w:pPr>
        <w:jc w:val="both"/>
      </w:pPr>
    </w:p>
    <w:p w:rsidR="00E81850" w:rsidRPr="00736CD0" w:rsidRDefault="00E81850" w:rsidP="005527C8">
      <w:pPr>
        <w:jc w:val="both"/>
      </w:pPr>
      <w:r w:rsidRPr="00736CD0">
        <w:t xml:space="preserve">If required, you will be asked to bring proof to your interview that you hold the appropriate driving licence to allow you to carry out the driving duties of the post.  A copy will be taken for our records.  Where a Certificate of Professional Competence </w:t>
      </w:r>
      <w:r w:rsidR="00962D75">
        <w:t xml:space="preserve">(CPC) </w:t>
      </w:r>
      <w:r w:rsidRPr="00736CD0">
        <w:t>and/or Driver Qualification Card</w:t>
      </w:r>
      <w:r w:rsidR="00962D75">
        <w:t xml:space="preserve"> (DQC)</w:t>
      </w:r>
      <w:r w:rsidRPr="00736CD0">
        <w:t xml:space="preserve"> is specified on the person specification, you will also need to provide evidence of the number of hours or periodic training undertaken since issue of the CPC or DQC.</w:t>
      </w:r>
    </w:p>
    <w:p w:rsidR="001A7867" w:rsidRPr="00736CD0" w:rsidRDefault="001A7867" w:rsidP="005527C8">
      <w:pPr>
        <w:jc w:val="both"/>
      </w:pPr>
    </w:p>
    <w:p w:rsidR="00544654" w:rsidRPr="00736CD0" w:rsidRDefault="001A7867" w:rsidP="00544654">
      <w:pPr>
        <w:jc w:val="both"/>
        <w:rPr>
          <w:b/>
          <w:color w:val="000000"/>
        </w:rPr>
      </w:pPr>
      <w:r w:rsidRPr="00736CD0">
        <w:rPr>
          <w:b/>
          <w:color w:val="000000"/>
        </w:rPr>
        <w:t>CRIMINAL CONVICTIONS</w:t>
      </w:r>
    </w:p>
    <w:p w:rsidR="00544654" w:rsidRPr="00736CD0" w:rsidRDefault="00544654" w:rsidP="00544654">
      <w:pPr>
        <w:jc w:val="both"/>
        <w:rPr>
          <w:color w:val="000000"/>
        </w:rPr>
      </w:pPr>
    </w:p>
    <w:p w:rsidR="00544654" w:rsidRPr="00736CD0" w:rsidRDefault="00544654" w:rsidP="00544654">
      <w:pPr>
        <w:jc w:val="both"/>
        <w:rPr>
          <w:color w:val="000000"/>
        </w:rPr>
      </w:pPr>
      <w:r w:rsidRPr="00736CD0">
        <w:rPr>
          <w:color w:val="000000"/>
        </w:rPr>
        <w:t>If you are selected for interview, you will be required to complete a Criminal Convictions Declaration</w:t>
      </w:r>
      <w:r w:rsidR="00994828">
        <w:rPr>
          <w:color w:val="000000"/>
        </w:rPr>
        <w:t>,</w:t>
      </w:r>
      <w:r w:rsidRPr="00736CD0">
        <w:rPr>
          <w:color w:val="000000"/>
        </w:rPr>
        <w:t xml:space="preserve"> which gives guidance on previous criminal convictions which require to be disclosed.</w:t>
      </w:r>
    </w:p>
    <w:p w:rsidR="00544654" w:rsidRPr="00736CD0" w:rsidRDefault="00544654" w:rsidP="00544654">
      <w:pPr>
        <w:jc w:val="both"/>
        <w:rPr>
          <w:color w:val="000000"/>
        </w:rPr>
      </w:pPr>
    </w:p>
    <w:p w:rsidR="00544654" w:rsidRPr="00736CD0" w:rsidRDefault="00544654" w:rsidP="00544654">
      <w:pPr>
        <w:jc w:val="both"/>
        <w:rPr>
          <w:color w:val="000000"/>
        </w:rPr>
      </w:pPr>
      <w:r w:rsidRPr="00736CD0">
        <w:rPr>
          <w:color w:val="000000"/>
        </w:rPr>
        <w:t>We will not di</w:t>
      </w:r>
      <w:r w:rsidR="00994828">
        <w:rPr>
          <w:color w:val="000000"/>
        </w:rPr>
        <w:t>scriminate against ex-offenders</w:t>
      </w:r>
      <w:r w:rsidRPr="00736CD0">
        <w:rPr>
          <w:color w:val="000000"/>
        </w:rPr>
        <w:t xml:space="preserve"> and</w:t>
      </w:r>
      <w:r w:rsidR="00994828">
        <w:rPr>
          <w:color w:val="000000"/>
        </w:rPr>
        <w:t>,</w:t>
      </w:r>
      <w:r w:rsidRPr="00736CD0">
        <w:rPr>
          <w:color w:val="000000"/>
        </w:rPr>
        <w:t xml:space="preserve"> if you have to give details of any previous convictions, this will not automatically prevent you from getting a job.  We will consider how previous convictions could affect the job and these will only be taken into account if the offence is relevant to the type of work you would be doing.</w:t>
      </w:r>
    </w:p>
    <w:p w:rsidR="00544654" w:rsidRPr="00736CD0" w:rsidRDefault="00544654" w:rsidP="00544654">
      <w:pPr>
        <w:jc w:val="both"/>
        <w:rPr>
          <w:color w:val="000000"/>
        </w:rPr>
      </w:pPr>
    </w:p>
    <w:p w:rsidR="001A7867" w:rsidRPr="00736CD0" w:rsidRDefault="001A7867" w:rsidP="00544654">
      <w:pPr>
        <w:jc w:val="both"/>
        <w:rPr>
          <w:color w:val="000000"/>
        </w:rPr>
      </w:pPr>
    </w:p>
    <w:p w:rsidR="00701E89" w:rsidRDefault="00701E89" w:rsidP="00701E89">
      <w:pPr>
        <w:jc w:val="both"/>
        <w:rPr>
          <w:b/>
          <w:u w:val="single"/>
        </w:rPr>
      </w:pPr>
      <w:r w:rsidRPr="00994828">
        <w:rPr>
          <w:b/>
          <w:u w:val="single"/>
        </w:rPr>
        <w:t>CHECKS FOR PREFERRED CANDIDATE ONLY</w:t>
      </w:r>
    </w:p>
    <w:p w:rsidR="00701E89" w:rsidRPr="00994828" w:rsidRDefault="00701E89" w:rsidP="00701E89">
      <w:pPr>
        <w:jc w:val="both"/>
        <w:rPr>
          <w:b/>
          <w:u w:val="single"/>
        </w:rPr>
      </w:pPr>
    </w:p>
    <w:p w:rsidR="00701E89" w:rsidRPr="000C4C7B" w:rsidRDefault="00701E89" w:rsidP="00701E89">
      <w:pPr>
        <w:jc w:val="both"/>
        <w:rPr>
          <w:b/>
        </w:rPr>
      </w:pPr>
      <w:r w:rsidRPr="000C4C7B">
        <w:rPr>
          <w:b/>
        </w:rPr>
        <w:t>DISCLOSURE CHECKS</w:t>
      </w:r>
    </w:p>
    <w:p w:rsidR="00701E89" w:rsidRPr="000C4C7B" w:rsidRDefault="00701E89" w:rsidP="00701E89">
      <w:pPr>
        <w:jc w:val="both"/>
      </w:pPr>
    </w:p>
    <w:p w:rsidR="00701E89" w:rsidRPr="000C4C7B" w:rsidRDefault="00701E89" w:rsidP="00701E89">
      <w:pPr>
        <w:jc w:val="both"/>
      </w:pPr>
      <w:r w:rsidRPr="000C4C7B">
        <w:t xml:space="preserve">Posts are assessed to determine whether a Disclosure check is required and at what level (basic, standard or enhanced) or </w:t>
      </w:r>
      <w:r w:rsidR="002A790B">
        <w:t xml:space="preserve">whether </w:t>
      </w:r>
      <w:r w:rsidRPr="000C4C7B">
        <w:t xml:space="preserve">Protection of Vulnerable Groups Scheme (PVG) membership is appropriate (and whether it is children; protected adults; or both children and protected adults). </w:t>
      </w:r>
      <w:r>
        <w:t xml:space="preserve"> </w:t>
      </w:r>
      <w:r w:rsidRPr="000C4C7B">
        <w:t xml:space="preserve">This is stated in the job advertisement and on the Person Specification. </w:t>
      </w:r>
      <w:r>
        <w:t xml:space="preserve"> </w:t>
      </w:r>
      <w:r w:rsidRPr="000C4C7B">
        <w:t xml:space="preserve">Where posts require a disclosure check, unconditional offers will not be made until the appropriate satisfactory disclosure check is obtained.  </w:t>
      </w:r>
    </w:p>
    <w:p w:rsidR="00701E89" w:rsidRPr="000C4C7B" w:rsidRDefault="00701E89" w:rsidP="00701E89">
      <w:pPr>
        <w:jc w:val="both"/>
      </w:pPr>
    </w:p>
    <w:p w:rsidR="00701E89" w:rsidRPr="000C4C7B" w:rsidRDefault="00701E89" w:rsidP="00701E89">
      <w:pPr>
        <w:jc w:val="both"/>
        <w:rPr>
          <w:b/>
        </w:rPr>
      </w:pPr>
      <w:r w:rsidRPr="000C4C7B">
        <w:rPr>
          <w:b/>
        </w:rPr>
        <w:t>EXISTING PVG SCHEME MEMBERS</w:t>
      </w:r>
    </w:p>
    <w:p w:rsidR="00701E89" w:rsidRPr="000C4C7B" w:rsidRDefault="00701E89" w:rsidP="00701E89">
      <w:pPr>
        <w:jc w:val="both"/>
        <w:rPr>
          <w:b/>
        </w:rPr>
      </w:pPr>
    </w:p>
    <w:p w:rsidR="00701E89" w:rsidRPr="000C4C7B" w:rsidRDefault="00701E89" w:rsidP="00701E89">
      <w:pPr>
        <w:jc w:val="both"/>
      </w:pPr>
      <w:r w:rsidRPr="000C4C7B">
        <w:t xml:space="preserve">If you are already a member of the PVG Scheme with another organisation for the same type of regulated work, the </w:t>
      </w:r>
      <w:r w:rsidR="00962D75">
        <w:t xml:space="preserve">organisation </w:t>
      </w:r>
      <w:r w:rsidRPr="000C4C7B">
        <w:t xml:space="preserve">will seek a Scheme Record update. </w:t>
      </w:r>
      <w:r>
        <w:t xml:space="preserve"> </w:t>
      </w:r>
      <w:r w:rsidRPr="000C4C7B">
        <w:t xml:space="preserve">Where the post is for a different type of regulated work, the </w:t>
      </w:r>
      <w:r w:rsidR="00962D75">
        <w:t>organisation</w:t>
      </w:r>
      <w:r w:rsidRPr="000C4C7B">
        <w:t xml:space="preserve"> will seek a new Scheme Record.  </w:t>
      </w:r>
    </w:p>
    <w:p w:rsidR="00701E89" w:rsidRPr="00736CD0" w:rsidRDefault="00701E89" w:rsidP="00701E89">
      <w:pPr>
        <w:jc w:val="both"/>
      </w:pPr>
    </w:p>
    <w:p w:rsidR="002C62B2" w:rsidRPr="00736CD0" w:rsidRDefault="002C62B2" w:rsidP="002C62B2">
      <w:pPr>
        <w:jc w:val="both"/>
      </w:pPr>
      <w:r w:rsidRPr="00736CD0">
        <w:rPr>
          <w:b/>
        </w:rPr>
        <w:t>REFERENCES</w:t>
      </w:r>
    </w:p>
    <w:p w:rsidR="002C62B2" w:rsidRPr="00736CD0" w:rsidRDefault="002C62B2" w:rsidP="002C62B2">
      <w:pPr>
        <w:jc w:val="both"/>
      </w:pPr>
    </w:p>
    <w:p w:rsidR="002C62B2" w:rsidRPr="00736CD0" w:rsidRDefault="002C62B2" w:rsidP="002C62B2">
      <w:pPr>
        <w:jc w:val="both"/>
      </w:pPr>
      <w:r w:rsidRPr="00736CD0">
        <w:t xml:space="preserve">In your application, you are </w:t>
      </w:r>
      <w:r w:rsidR="00E13D0B">
        <w:t>required</w:t>
      </w:r>
      <w:r w:rsidRPr="00736CD0">
        <w:t xml:space="preserve"> to provide details of </w:t>
      </w:r>
      <w:r w:rsidR="00E13D0B" w:rsidRPr="00072F5F">
        <w:rPr>
          <w:u w:val="single"/>
        </w:rPr>
        <w:t>two</w:t>
      </w:r>
      <w:r w:rsidR="00E13D0B">
        <w:t xml:space="preserve"> </w:t>
      </w:r>
      <w:r w:rsidRPr="00736CD0">
        <w:t xml:space="preserve">referees who can provide information about you which is relevant to your application.  One of the referees must be your current or most recent employer.  </w:t>
      </w:r>
      <w:r w:rsidR="00E13D0B">
        <w:t xml:space="preserve">Please note, the application will automatically ask for one referee.  Please ensure you add a second.  </w:t>
      </w:r>
      <w:r w:rsidRPr="00736CD0">
        <w:t>If you have no suitable previous employer who is able to provide an employment reference, a reference can be accepted from education establishments where you have been in education, or a character reference can be accepted from a person of 'good standing'</w:t>
      </w:r>
      <w:r>
        <w:t xml:space="preserve">, </w:t>
      </w:r>
      <w:r w:rsidRPr="000C4C7B">
        <w:t>eg</w:t>
      </w:r>
      <w:r>
        <w:t xml:space="preserve"> </w:t>
      </w:r>
      <w:r w:rsidR="001C1475">
        <w:t xml:space="preserve">Minister, Leader of Voluntary Organisation, GP.  </w:t>
      </w:r>
      <w:r>
        <w:t>T</w:t>
      </w:r>
      <w:r w:rsidRPr="00736CD0">
        <w:t xml:space="preserve">he </w:t>
      </w:r>
      <w:r w:rsidR="00962D75">
        <w:t>organisation</w:t>
      </w:r>
      <w:r w:rsidRPr="00736CD0">
        <w:t xml:space="preserve"> does not accept references from family members or friends.  The </w:t>
      </w:r>
      <w:r w:rsidR="00962D75">
        <w:t>organisation</w:t>
      </w:r>
      <w:r w:rsidRPr="00736CD0">
        <w:t xml:space="preserve"> reserves the right to ask for details of a further referee where we are not satisfied for any reason.</w:t>
      </w:r>
    </w:p>
    <w:p w:rsidR="002C62B2" w:rsidRPr="00736CD0" w:rsidRDefault="002C62B2" w:rsidP="002C62B2">
      <w:pPr>
        <w:jc w:val="both"/>
      </w:pPr>
    </w:p>
    <w:p w:rsidR="002C62B2" w:rsidRPr="005F4477" w:rsidRDefault="00B228BC" w:rsidP="002C62B2">
      <w:pPr>
        <w:jc w:val="both"/>
      </w:pPr>
      <w:r>
        <w:rPr>
          <w:b/>
        </w:rPr>
        <w:br w:type="page"/>
      </w:r>
      <w:r w:rsidR="002C62B2" w:rsidRPr="005F4477">
        <w:rPr>
          <w:b/>
        </w:rPr>
        <w:lastRenderedPageBreak/>
        <w:t>FITNESS FOR THE POST APPLIED FOR</w:t>
      </w:r>
    </w:p>
    <w:p w:rsidR="002C62B2" w:rsidRPr="00736CD0" w:rsidRDefault="002C62B2" w:rsidP="002C62B2">
      <w:pPr>
        <w:jc w:val="both"/>
      </w:pPr>
    </w:p>
    <w:p w:rsidR="001C1475" w:rsidRDefault="002C62B2" w:rsidP="001C1475">
      <w:pPr>
        <w:jc w:val="both"/>
      </w:pPr>
      <w:r w:rsidRPr="005F4477">
        <w:t>As part of the recruitment and selection process you may be required to complete a medical questionnaire.  This will be kept confidential and only viewed by our occupational health provider.  In some cases, depending on the situation or the post, you will be required to undergo a medical or statutory health surveillance assessment by our occupational health provider.</w:t>
      </w:r>
    </w:p>
    <w:p w:rsidR="00072F5F" w:rsidRDefault="00072F5F" w:rsidP="001C1475">
      <w:pPr>
        <w:jc w:val="both"/>
      </w:pPr>
    </w:p>
    <w:p w:rsidR="00072F5F" w:rsidRDefault="00072F5F" w:rsidP="00072F5F">
      <w:r w:rsidRPr="0089414F">
        <w:rPr>
          <w:b/>
        </w:rPr>
        <w:t>OTHER PAID EMPLOYMENT OR BUSINESS ACTIVTY</w:t>
      </w:r>
    </w:p>
    <w:p w:rsidR="00072F5F" w:rsidRDefault="00072F5F" w:rsidP="00072F5F"/>
    <w:p w:rsidR="00072F5F" w:rsidRPr="0089414F" w:rsidRDefault="00072F5F" w:rsidP="00072F5F">
      <w:r>
        <w:t>If you are in paid employment or have a business activity which you wish to continue if you are appointed to this job, Leisure &amp; Culture Dundee will consider whether this would cause a conflict with your contractual responsibilities and will act in accordance with its assessment.  This will be discussed with you if you are invited to interview.</w:t>
      </w:r>
    </w:p>
    <w:p w:rsidR="00072F5F" w:rsidRDefault="00072F5F" w:rsidP="001C1475">
      <w:pPr>
        <w:jc w:val="both"/>
      </w:pPr>
    </w:p>
    <w:p w:rsidR="00035442" w:rsidRDefault="00DE23AA" w:rsidP="00AD4525">
      <w:pPr>
        <w:jc w:val="both"/>
        <w:rPr>
          <w:b/>
          <w:color w:val="244061"/>
          <w:sz w:val="36"/>
        </w:rPr>
      </w:pPr>
      <w:r>
        <w:rPr>
          <w:b/>
          <w:color w:val="244061"/>
          <w:sz w:val="36"/>
        </w:rPr>
        <w:br w:type="page"/>
      </w:r>
      <w:r w:rsidR="00C325DD">
        <w:rPr>
          <w:b/>
          <w:color w:val="244061"/>
          <w:sz w:val="36"/>
        </w:rPr>
        <w:lastRenderedPageBreak/>
        <w:t xml:space="preserve">Working in </w:t>
      </w:r>
      <w:r w:rsidR="004D6826">
        <w:rPr>
          <w:b/>
          <w:color w:val="244061"/>
          <w:sz w:val="36"/>
        </w:rPr>
        <w:t>Leisure &amp; Culture Dundee</w:t>
      </w:r>
    </w:p>
    <w:p w:rsidR="00035442" w:rsidRDefault="00035442" w:rsidP="00675091">
      <w:pPr>
        <w:jc w:val="both"/>
      </w:pPr>
    </w:p>
    <w:p w:rsidR="00675091" w:rsidRPr="00035442" w:rsidRDefault="00675091" w:rsidP="00675091">
      <w:pPr>
        <w:jc w:val="both"/>
      </w:pPr>
    </w:p>
    <w:p w:rsidR="00675091" w:rsidRDefault="004D6826" w:rsidP="00675091">
      <w:pPr>
        <w:jc w:val="both"/>
      </w:pPr>
      <w:r>
        <w:t>Leisure &amp; Culture Dundee</w:t>
      </w:r>
      <w:r w:rsidR="00675091">
        <w:t xml:space="preserve"> employs approximately </w:t>
      </w:r>
      <w:r>
        <w:t>400</w:t>
      </w:r>
      <w:r w:rsidR="00675091">
        <w:t xml:space="preserve"> people.</w:t>
      </w:r>
    </w:p>
    <w:p w:rsidR="004D6826" w:rsidRDefault="004D6826" w:rsidP="00675091">
      <w:pPr>
        <w:jc w:val="both"/>
      </w:pPr>
    </w:p>
    <w:p w:rsidR="00675091" w:rsidRDefault="004D6826" w:rsidP="00675091">
      <w:pPr>
        <w:jc w:val="both"/>
      </w:pPr>
      <w:r w:rsidRPr="004D6826">
        <w:t>Leisure &amp; Culture Dundee is a Scottish Charitable Incorporated Organisation.  Established by the Office of Sc</w:t>
      </w:r>
      <w:r w:rsidR="00AD4525">
        <w:t>ottish Charity Register (OSCR) on 1</w:t>
      </w:r>
      <w:r w:rsidRPr="004D6826">
        <w:t xml:space="preserve"> July 2011 (SC042421).  It is an independent Scottish Charity with responsibility for the delivery of leisure, sports, library, information and cultural services in Dundee City.  </w:t>
      </w:r>
    </w:p>
    <w:p w:rsidR="00AD4525" w:rsidRDefault="00DB574B" w:rsidP="00675091">
      <w:pPr>
        <w:jc w:val="both"/>
      </w:pPr>
      <w:hyperlink r:id="rId23" w:history="1">
        <w:r w:rsidR="00AD4525" w:rsidRPr="007922B7">
          <w:rPr>
            <w:rStyle w:val="Hyperlink"/>
          </w:rPr>
          <w:t>http://www.leisureandculturedundee.com/sites/default/files/lacdconstitution.DOC</w:t>
        </w:r>
      </w:hyperlink>
      <w:r w:rsidR="00AD4525">
        <w:t xml:space="preserve"> </w:t>
      </w:r>
    </w:p>
    <w:p w:rsidR="00675091" w:rsidRDefault="00675091" w:rsidP="00675091">
      <w:pPr>
        <w:jc w:val="both"/>
      </w:pPr>
    </w:p>
    <w:p w:rsidR="004D6826" w:rsidRDefault="004D6826" w:rsidP="00675091">
      <w:pPr>
        <w:jc w:val="both"/>
      </w:pPr>
      <w:r>
        <w:t xml:space="preserve">Leisure &amp; Culture Dundee is governed by a Board of 13 Charity Trustees.  </w:t>
      </w:r>
    </w:p>
    <w:p w:rsidR="00AD4525" w:rsidRDefault="00DB574B" w:rsidP="00675091">
      <w:pPr>
        <w:jc w:val="both"/>
      </w:pPr>
      <w:hyperlink r:id="rId24" w:history="1">
        <w:r w:rsidR="00AD4525" w:rsidRPr="007922B7">
          <w:rPr>
            <w:rStyle w:val="Hyperlink"/>
          </w:rPr>
          <w:t>http://www.leisureandculturedundee.com/whoswho</w:t>
        </w:r>
      </w:hyperlink>
      <w:r w:rsidR="00AD4525">
        <w:t xml:space="preserve"> </w:t>
      </w:r>
    </w:p>
    <w:p w:rsidR="004D6826" w:rsidRDefault="004D6826" w:rsidP="00675091">
      <w:pPr>
        <w:jc w:val="both"/>
      </w:pPr>
    </w:p>
    <w:p w:rsidR="004D6826" w:rsidRDefault="004D6826" w:rsidP="00675091">
      <w:pPr>
        <w:jc w:val="both"/>
      </w:pPr>
      <w:r>
        <w:t xml:space="preserve">The Managing Director leads the charitable organisation, supported by four Heads of Service.  Details of the organisation’s governance and management structure can be found at </w:t>
      </w:r>
      <w:hyperlink r:id="rId25" w:history="1">
        <w:r w:rsidRPr="001A5FE9">
          <w:rPr>
            <w:rStyle w:val="Hyperlink"/>
          </w:rPr>
          <w:t>http://www.leisureandculturedundee.com/sites/default/files/structurejun14.pdf</w:t>
        </w:r>
      </w:hyperlink>
      <w:r>
        <w:t xml:space="preserve"> </w:t>
      </w:r>
    </w:p>
    <w:p w:rsidR="004D6826" w:rsidRDefault="004D6826" w:rsidP="00675091">
      <w:pPr>
        <w:jc w:val="both"/>
      </w:pPr>
    </w:p>
    <w:p w:rsidR="00717AD5" w:rsidRPr="007E56CD" w:rsidRDefault="004D6826" w:rsidP="007E56CD">
      <w:pPr>
        <w:autoSpaceDE w:val="0"/>
        <w:autoSpaceDN w:val="0"/>
        <w:adjustRightInd w:val="0"/>
        <w:jc w:val="both"/>
        <w:rPr>
          <w:b/>
          <w:bCs/>
        </w:rPr>
      </w:pPr>
      <w:r>
        <w:rPr>
          <w:b/>
          <w:bCs/>
        </w:rPr>
        <w:t>PURPOSE STATEMENT</w:t>
      </w:r>
    </w:p>
    <w:p w:rsidR="007E56CD" w:rsidRDefault="007E56CD" w:rsidP="007E56CD">
      <w:pPr>
        <w:autoSpaceDE w:val="0"/>
        <w:autoSpaceDN w:val="0"/>
        <w:adjustRightInd w:val="0"/>
        <w:jc w:val="both"/>
        <w:rPr>
          <w:b/>
          <w:bCs/>
        </w:rPr>
      </w:pPr>
    </w:p>
    <w:p w:rsidR="00717AD5" w:rsidRDefault="004D6826" w:rsidP="007E56CD">
      <w:pPr>
        <w:jc w:val="both"/>
      </w:pPr>
      <w:r w:rsidRPr="004D6826">
        <w:t>To deliver, for the citizens of Dundee, and those who visit the City, high quality Leisure, Sport, Cultural and Learning Experiences which improve their quality of life.</w:t>
      </w:r>
    </w:p>
    <w:p w:rsidR="00AD4525" w:rsidRDefault="00DB574B" w:rsidP="007E56CD">
      <w:pPr>
        <w:jc w:val="both"/>
      </w:pPr>
      <w:hyperlink r:id="rId26" w:history="1">
        <w:r w:rsidR="00AD4525" w:rsidRPr="007922B7">
          <w:rPr>
            <w:rStyle w:val="Hyperlink"/>
          </w:rPr>
          <w:t>http://www.leisureandculturedundee.com/sites/default/files/purpose4.doc</w:t>
        </w:r>
      </w:hyperlink>
      <w:r w:rsidR="00AD4525">
        <w:t xml:space="preserve"> </w:t>
      </w:r>
    </w:p>
    <w:p w:rsidR="004D6826" w:rsidRPr="007E56CD" w:rsidRDefault="004D6826" w:rsidP="007E56CD">
      <w:pPr>
        <w:jc w:val="both"/>
      </w:pPr>
    </w:p>
    <w:p w:rsidR="00717AD5" w:rsidRPr="003F5A39" w:rsidRDefault="004D6826" w:rsidP="007E56CD">
      <w:pPr>
        <w:jc w:val="both"/>
        <w:rPr>
          <w:b/>
        </w:rPr>
      </w:pPr>
      <w:r>
        <w:rPr>
          <w:b/>
        </w:rPr>
        <w:t>LEISURE AND CULTURE DUNDEE</w:t>
      </w:r>
      <w:r w:rsidR="003F5A39" w:rsidRPr="003F5A39">
        <w:rPr>
          <w:b/>
        </w:rPr>
        <w:t xml:space="preserve"> VALUES</w:t>
      </w:r>
    </w:p>
    <w:p w:rsidR="003F5A39" w:rsidRPr="007E56CD" w:rsidRDefault="003F5A39" w:rsidP="007E56CD">
      <w:pPr>
        <w:jc w:val="both"/>
      </w:pPr>
    </w:p>
    <w:p w:rsidR="004D6826" w:rsidRPr="004D6826" w:rsidRDefault="004D6826" w:rsidP="004D6826">
      <w:pPr>
        <w:numPr>
          <w:ilvl w:val="0"/>
          <w:numId w:val="16"/>
        </w:numPr>
        <w:jc w:val="both"/>
        <w:rPr>
          <w:b/>
        </w:rPr>
      </w:pPr>
      <w:r w:rsidRPr="004D6826">
        <w:rPr>
          <w:b/>
        </w:rPr>
        <w:t xml:space="preserve">A Commitment to Service Quality and Excellence:  </w:t>
      </w:r>
    </w:p>
    <w:p w:rsidR="004D6826" w:rsidRPr="004D6826" w:rsidRDefault="004D6826" w:rsidP="004D6826">
      <w:pPr>
        <w:jc w:val="both"/>
        <w:rPr>
          <w:b/>
        </w:rPr>
      </w:pPr>
    </w:p>
    <w:p w:rsidR="004D6826" w:rsidRPr="004D6826" w:rsidRDefault="004D6826" w:rsidP="004D6826">
      <w:pPr>
        <w:jc w:val="both"/>
        <w:rPr>
          <w:b/>
        </w:rPr>
      </w:pPr>
      <w:r w:rsidRPr="004D6826">
        <w:t>Leisure &amp; Culture Dundee is committed to attaining and maintaining the highest possible standards across all of its services and to work with a continuous focus on service improvement.  This includes the way we will work and the quality of the outcomes and outputs we aim to achieve.  We will not be complacent; we will review progress, challenge assumptions and push boundaries so that we continuously improve.</w:t>
      </w:r>
    </w:p>
    <w:p w:rsidR="004D6826" w:rsidRPr="004D6826" w:rsidRDefault="004D6826" w:rsidP="004D6826">
      <w:pPr>
        <w:jc w:val="both"/>
        <w:rPr>
          <w:b/>
        </w:rPr>
      </w:pPr>
    </w:p>
    <w:p w:rsidR="004D6826" w:rsidRPr="004D6826" w:rsidRDefault="004D6826" w:rsidP="004D6826">
      <w:pPr>
        <w:jc w:val="both"/>
      </w:pPr>
      <w:r w:rsidRPr="004D6826">
        <w:t xml:space="preserve">We will be committed to the principles of delivering excellent public service.  </w:t>
      </w:r>
    </w:p>
    <w:p w:rsidR="004D6826" w:rsidRPr="004D6826" w:rsidRDefault="004D6826" w:rsidP="004D6826">
      <w:pPr>
        <w:jc w:val="both"/>
      </w:pPr>
    </w:p>
    <w:p w:rsidR="004D6826" w:rsidRPr="004D6826" w:rsidRDefault="004D6826" w:rsidP="004D6826">
      <w:pPr>
        <w:jc w:val="both"/>
      </w:pPr>
      <w:r w:rsidRPr="004D6826">
        <w:t>We will show respect to those we work with and expect them to show respect to our staff.</w:t>
      </w:r>
    </w:p>
    <w:p w:rsidR="004D6826" w:rsidRPr="004D6826" w:rsidRDefault="004D6826" w:rsidP="004D6826">
      <w:pPr>
        <w:jc w:val="both"/>
      </w:pPr>
    </w:p>
    <w:p w:rsidR="004D6826" w:rsidRPr="004D6826" w:rsidRDefault="004D6826" w:rsidP="004D6826">
      <w:pPr>
        <w:jc w:val="both"/>
      </w:pPr>
      <w:r w:rsidRPr="004D6826">
        <w:t xml:space="preserve">We will continuously seek to improve the quality of the leisure and cultural experiences offered by the organisation, and will work to include those who find it more difficult to participate, for whatever reason.  </w:t>
      </w:r>
    </w:p>
    <w:p w:rsidR="004D6826" w:rsidRPr="004D6826" w:rsidRDefault="004D6826" w:rsidP="004D6826">
      <w:pPr>
        <w:jc w:val="both"/>
      </w:pPr>
    </w:p>
    <w:p w:rsidR="004D6826" w:rsidRPr="004D6826" w:rsidRDefault="004D6826" w:rsidP="004D6826">
      <w:pPr>
        <w:jc w:val="both"/>
      </w:pPr>
      <w:r w:rsidRPr="004D6826">
        <w:t xml:space="preserve">We will value diversity and retain a commitment to empowering people to become more involved in the services we provide and the decisions which affect their lives.  </w:t>
      </w:r>
    </w:p>
    <w:p w:rsidR="004D6826" w:rsidRPr="004D6826" w:rsidRDefault="004D6826" w:rsidP="004D6826">
      <w:pPr>
        <w:jc w:val="both"/>
      </w:pPr>
    </w:p>
    <w:p w:rsidR="004D6826" w:rsidRPr="004D6826" w:rsidRDefault="004D6826" w:rsidP="004D6826">
      <w:pPr>
        <w:jc w:val="both"/>
      </w:pPr>
      <w:r w:rsidRPr="004D6826">
        <w:t>These principles will underpin all of our actions.</w:t>
      </w:r>
    </w:p>
    <w:p w:rsidR="004D6826" w:rsidRPr="004D6826" w:rsidRDefault="004D6826" w:rsidP="004D6826">
      <w:pPr>
        <w:jc w:val="both"/>
      </w:pPr>
    </w:p>
    <w:p w:rsidR="004D6826" w:rsidRPr="004D6826" w:rsidRDefault="004D6826" w:rsidP="004D6826">
      <w:pPr>
        <w:numPr>
          <w:ilvl w:val="0"/>
          <w:numId w:val="16"/>
        </w:numPr>
        <w:jc w:val="both"/>
      </w:pPr>
      <w:r w:rsidRPr="004D6826">
        <w:rPr>
          <w:b/>
        </w:rPr>
        <w:t>A Commitment to being Empowered and Accountable:</w:t>
      </w:r>
    </w:p>
    <w:p w:rsidR="004D6826" w:rsidRPr="004D6826" w:rsidRDefault="004D6826" w:rsidP="004D6826">
      <w:pPr>
        <w:jc w:val="both"/>
        <w:rPr>
          <w:b/>
        </w:rPr>
      </w:pPr>
    </w:p>
    <w:p w:rsidR="004D6826" w:rsidRPr="004D6826" w:rsidRDefault="004D6826" w:rsidP="004D6826">
      <w:pPr>
        <w:jc w:val="both"/>
      </w:pPr>
      <w:r w:rsidRPr="004D6826">
        <w:t>We will ensure that our managers work in a way which facilitates people taking pride in their work.  This will include systems and processes to support and manage performance, so that staff are both empowered to work effectively for Leisure &amp; Culture Dundee, and are able to take individual responsibility for meeting the needs of our customers.</w:t>
      </w:r>
    </w:p>
    <w:p w:rsidR="004D6826" w:rsidRPr="004D6826" w:rsidRDefault="004D6826" w:rsidP="004D6826">
      <w:pPr>
        <w:jc w:val="both"/>
      </w:pPr>
    </w:p>
    <w:p w:rsidR="004D6826" w:rsidRPr="004D6826" w:rsidRDefault="004D6826" w:rsidP="004D6826">
      <w:pPr>
        <w:jc w:val="both"/>
      </w:pPr>
      <w:r w:rsidRPr="004D6826">
        <w:lastRenderedPageBreak/>
        <w:t>Management will also review and address issues which may undermine staff or reduce the effectiveness of the organisation.  We will encourage and support employee or trade union engagement in the development of the organisation.</w:t>
      </w:r>
    </w:p>
    <w:p w:rsidR="004D6826" w:rsidRPr="004D6826" w:rsidRDefault="004D6826" w:rsidP="004D6826">
      <w:pPr>
        <w:jc w:val="both"/>
      </w:pPr>
    </w:p>
    <w:p w:rsidR="004D6826" w:rsidRPr="004D6826" w:rsidRDefault="004D6826" w:rsidP="004D6826">
      <w:pPr>
        <w:jc w:val="both"/>
      </w:pPr>
      <w:r w:rsidRPr="004D6826">
        <w:t>Everyone will be accountable - this means we will recognise success as well as mistakes, and learn from our experience to improve our services.</w:t>
      </w:r>
    </w:p>
    <w:p w:rsidR="004D6826" w:rsidRPr="004D6826" w:rsidRDefault="004D6826" w:rsidP="004D6826">
      <w:pPr>
        <w:jc w:val="both"/>
      </w:pPr>
    </w:p>
    <w:p w:rsidR="004D6826" w:rsidRPr="004D6826" w:rsidRDefault="004D6826" w:rsidP="004D6826">
      <w:pPr>
        <w:numPr>
          <w:ilvl w:val="0"/>
          <w:numId w:val="16"/>
        </w:numPr>
        <w:jc w:val="both"/>
        <w:rPr>
          <w:b/>
        </w:rPr>
      </w:pPr>
      <w:r w:rsidRPr="004D6826">
        <w:rPr>
          <w:b/>
        </w:rPr>
        <w:t>A Commitment to actively share Knowledge and Skills:</w:t>
      </w:r>
    </w:p>
    <w:p w:rsidR="004D6826" w:rsidRPr="004D6826" w:rsidRDefault="004D6826" w:rsidP="004D6826">
      <w:pPr>
        <w:jc w:val="both"/>
        <w:rPr>
          <w:b/>
        </w:rPr>
      </w:pPr>
    </w:p>
    <w:p w:rsidR="004D6826" w:rsidRPr="004D6826" w:rsidRDefault="004D6826" w:rsidP="004D6826">
      <w:pPr>
        <w:jc w:val="both"/>
      </w:pPr>
      <w:r w:rsidRPr="004D6826">
        <w:t>We will value staff and committee members who harness knowledge from diverse sources and who seek to share that knowledge across the organisation.  We will seek</w:t>
      </w:r>
      <w:r w:rsidR="006B775F">
        <w:t xml:space="preserve"> </w:t>
      </w:r>
      <w:r w:rsidRPr="004D6826">
        <w:t>to create an environment that supports and thrives on co-operation, inter-agency working and mutual support.  Our working practices will make time and space for staff to share knowledge and skills.</w:t>
      </w:r>
    </w:p>
    <w:p w:rsidR="006B775F" w:rsidRDefault="006B775F" w:rsidP="004D6826">
      <w:pPr>
        <w:jc w:val="both"/>
      </w:pPr>
    </w:p>
    <w:p w:rsidR="004D6826" w:rsidRPr="004D6826" w:rsidRDefault="004D6826" w:rsidP="004D6826">
      <w:pPr>
        <w:numPr>
          <w:ilvl w:val="0"/>
          <w:numId w:val="16"/>
        </w:numPr>
        <w:jc w:val="both"/>
      </w:pPr>
      <w:r w:rsidRPr="004D6826">
        <w:rPr>
          <w:b/>
        </w:rPr>
        <w:t>A Commitment to ensure Equality and promote Diversity:</w:t>
      </w:r>
    </w:p>
    <w:p w:rsidR="004D6826" w:rsidRPr="004D6826" w:rsidRDefault="004D6826" w:rsidP="004D6826">
      <w:pPr>
        <w:jc w:val="both"/>
        <w:rPr>
          <w:b/>
        </w:rPr>
      </w:pPr>
    </w:p>
    <w:p w:rsidR="004D6826" w:rsidRPr="004D6826" w:rsidRDefault="004D6826" w:rsidP="004D6826">
      <w:pPr>
        <w:jc w:val="both"/>
      </w:pPr>
      <w:r w:rsidRPr="004D6826">
        <w:t xml:space="preserve">We are committed to promoting equality of opportunity and to recognising and respecting the diversity of those who use our services and those who work for us.  </w:t>
      </w:r>
    </w:p>
    <w:p w:rsidR="004D6826" w:rsidRPr="004D6826" w:rsidRDefault="004D6826" w:rsidP="004D6826">
      <w:pPr>
        <w:jc w:val="both"/>
      </w:pPr>
    </w:p>
    <w:p w:rsidR="004D6826" w:rsidRPr="004D6826" w:rsidRDefault="004D6826" w:rsidP="004D6826">
      <w:pPr>
        <w:jc w:val="both"/>
      </w:pPr>
      <w:r w:rsidRPr="004D6826">
        <w:t>Our Equality and Diversity Policies and Practices will mirror those of Dundee City Council, and will seek to promote equal treatment and opportunity for all, regardless of gender, sexual orientation, marital status, race, colour, disability, religion, age, ethnicity or nationality.</w:t>
      </w:r>
    </w:p>
    <w:p w:rsidR="004D6826" w:rsidRPr="004D6826" w:rsidRDefault="004D6826" w:rsidP="004D6826">
      <w:pPr>
        <w:jc w:val="both"/>
      </w:pPr>
    </w:p>
    <w:p w:rsidR="004D6826" w:rsidRPr="004D6826" w:rsidRDefault="004D6826" w:rsidP="004D6826">
      <w:pPr>
        <w:numPr>
          <w:ilvl w:val="0"/>
          <w:numId w:val="16"/>
        </w:numPr>
        <w:jc w:val="both"/>
        <w:rPr>
          <w:b/>
        </w:rPr>
      </w:pPr>
      <w:r w:rsidRPr="004D6826">
        <w:rPr>
          <w:b/>
        </w:rPr>
        <w:t>A Commitment to practice Corporate and Social Responsibility:</w:t>
      </w:r>
    </w:p>
    <w:p w:rsidR="004D6826" w:rsidRPr="004D6826" w:rsidRDefault="004D6826" w:rsidP="004D6826">
      <w:pPr>
        <w:jc w:val="both"/>
        <w:rPr>
          <w:b/>
        </w:rPr>
      </w:pPr>
    </w:p>
    <w:p w:rsidR="004D6826" w:rsidRDefault="004D6826" w:rsidP="004D6826">
      <w:pPr>
        <w:jc w:val="both"/>
      </w:pPr>
      <w:r w:rsidRPr="004D6826">
        <w:t>We will ensure that our present actions do not have a negative future impact on our community.  This includes considering the environmental and ethical implications and opportunities of our decisions and actions.</w:t>
      </w:r>
    </w:p>
    <w:p w:rsidR="00072F5F" w:rsidRDefault="00072F5F" w:rsidP="004D6826">
      <w:pPr>
        <w:jc w:val="both"/>
      </w:pPr>
    </w:p>
    <w:p w:rsidR="00072F5F" w:rsidRDefault="00072F5F" w:rsidP="004D6826">
      <w:pPr>
        <w:jc w:val="both"/>
      </w:pPr>
    </w:p>
    <w:p w:rsidR="00072F5F" w:rsidRPr="004D6826" w:rsidRDefault="00072F5F" w:rsidP="004D6826">
      <w:pPr>
        <w:jc w:val="both"/>
      </w:pPr>
      <w:r>
        <w:t xml:space="preserve">                                  </w:t>
      </w:r>
      <w:r>
        <w:rPr>
          <w:rFonts w:ascii="Open Sans" w:hAnsi="Open Sans" w:cs="Helvetica"/>
          <w:b/>
          <w:bCs/>
          <w:noProof/>
          <w:color w:val="333333"/>
          <w:sz w:val="21"/>
          <w:szCs w:val="21"/>
        </w:rPr>
        <w:drawing>
          <wp:inline distT="0" distB="0" distL="0" distR="0" wp14:anchorId="1A4083A5" wp14:editId="380707CA">
            <wp:extent cx="1304925" cy="626364"/>
            <wp:effectExtent l="0" t="0" r="0" b="2540"/>
            <wp:docPr id="2" name="Picture 2"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Confident Employ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8508" cy="628084"/>
                    </a:xfrm>
                    <a:prstGeom prst="rect">
                      <a:avLst/>
                    </a:prstGeom>
                    <a:noFill/>
                    <a:ln>
                      <a:noFill/>
                    </a:ln>
                  </pic:spPr>
                </pic:pic>
              </a:graphicData>
            </a:graphic>
          </wp:inline>
        </w:drawing>
      </w:r>
      <w:r>
        <w:t xml:space="preserve">                             </w:t>
      </w:r>
      <w:r w:rsidRPr="00583A29">
        <w:rPr>
          <w:noProof/>
        </w:rPr>
        <w:drawing>
          <wp:inline distT="0" distB="0" distL="0" distR="0" wp14:anchorId="265F02D1" wp14:editId="25FBDE20">
            <wp:extent cx="1066800" cy="841916"/>
            <wp:effectExtent l="0" t="0" r="0" b="0"/>
            <wp:docPr id="9" name="Picture 9" descr="C:\Users\PHILIP~1.MCL\AppData\Local\Temp\4\Domino Web Access\69\LW Employ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1.MCL\AppData\Local\Temp\4\Domino Web Access\69\LW Employer logo.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2639" cy="846524"/>
                    </a:xfrm>
                    <a:prstGeom prst="rect">
                      <a:avLst/>
                    </a:prstGeom>
                    <a:noFill/>
                    <a:ln>
                      <a:noFill/>
                    </a:ln>
                  </pic:spPr>
                </pic:pic>
              </a:graphicData>
            </a:graphic>
          </wp:inline>
        </w:drawing>
      </w:r>
    </w:p>
    <w:p w:rsidR="00717AD5" w:rsidRPr="007E56CD" w:rsidRDefault="00717AD5" w:rsidP="004D6826">
      <w:pPr>
        <w:jc w:val="both"/>
      </w:pPr>
    </w:p>
    <w:p w:rsidR="0043278D" w:rsidRDefault="0043278D" w:rsidP="007E56CD">
      <w:pPr>
        <w:autoSpaceDE w:val="0"/>
        <w:autoSpaceDN w:val="0"/>
        <w:adjustRightInd w:val="0"/>
        <w:jc w:val="both"/>
        <w:rPr>
          <w:color w:val="000000"/>
        </w:rPr>
      </w:pPr>
    </w:p>
    <w:p w:rsidR="00C325DD" w:rsidRPr="00C325DD" w:rsidRDefault="00CA5C0E" w:rsidP="00675091">
      <w:pPr>
        <w:jc w:val="both"/>
        <w:rPr>
          <w:b/>
          <w:color w:val="244061"/>
          <w:sz w:val="36"/>
        </w:rPr>
      </w:pPr>
      <w:r>
        <w:rPr>
          <w:b/>
          <w:color w:val="244061"/>
          <w:sz w:val="36"/>
        </w:rPr>
        <w:br w:type="page"/>
      </w:r>
      <w:r w:rsidR="00C325DD">
        <w:rPr>
          <w:b/>
          <w:color w:val="244061"/>
          <w:sz w:val="36"/>
        </w:rPr>
        <w:lastRenderedPageBreak/>
        <w:t>Living and Working in Dundee</w:t>
      </w:r>
    </w:p>
    <w:p w:rsidR="002F5ED1" w:rsidRDefault="002F5ED1" w:rsidP="005527C8">
      <w:pPr>
        <w:jc w:val="both"/>
      </w:pPr>
    </w:p>
    <w:p w:rsidR="0030124D" w:rsidRPr="007E56CD" w:rsidRDefault="0030124D" w:rsidP="0030124D">
      <w:pPr>
        <w:autoSpaceDE w:val="0"/>
        <w:autoSpaceDN w:val="0"/>
        <w:adjustRightInd w:val="0"/>
        <w:jc w:val="both"/>
        <w:rPr>
          <w:color w:val="000000"/>
        </w:rPr>
      </w:pPr>
    </w:p>
    <w:p w:rsidR="004508EF" w:rsidRDefault="00562CF2" w:rsidP="00C52EA3">
      <w:pPr>
        <w:autoSpaceDE w:val="0"/>
        <w:autoSpaceDN w:val="0"/>
        <w:adjustRightInd w:val="0"/>
        <w:jc w:val="both"/>
        <w:rPr>
          <w:color w:val="000000"/>
        </w:rPr>
      </w:pPr>
      <w:r>
        <w:rPr>
          <w:color w:val="000000"/>
        </w:rPr>
        <w:t xml:space="preserve">Dundee has a spectacular location on the east coast of Scotland facing south at the mouth of the River Tay – one of the largest in the UK.    With a population of around 147,000 it is </w:t>
      </w:r>
      <w:r w:rsidR="00C52EA3">
        <w:rPr>
          <w:color w:val="000000"/>
        </w:rPr>
        <w:t xml:space="preserve">Scotland’s </w:t>
      </w:r>
      <w:r>
        <w:rPr>
          <w:color w:val="000000"/>
        </w:rPr>
        <w:t>fourth</w:t>
      </w:r>
      <w:r w:rsidR="00C52EA3">
        <w:rPr>
          <w:color w:val="000000"/>
        </w:rPr>
        <w:t xml:space="preserve"> largest</w:t>
      </w:r>
      <w:r>
        <w:rPr>
          <w:color w:val="000000"/>
        </w:rPr>
        <w:t xml:space="preserve"> city.</w:t>
      </w:r>
    </w:p>
    <w:p w:rsidR="00B5682E" w:rsidRDefault="00B5682E" w:rsidP="00C52EA3">
      <w:pPr>
        <w:autoSpaceDE w:val="0"/>
        <w:autoSpaceDN w:val="0"/>
        <w:adjustRightInd w:val="0"/>
        <w:jc w:val="both"/>
        <w:rPr>
          <w:color w:val="000000"/>
        </w:rPr>
      </w:pPr>
    </w:p>
    <w:p w:rsidR="00C52EA3" w:rsidRDefault="00562CF2" w:rsidP="00C52EA3">
      <w:pPr>
        <w:autoSpaceDE w:val="0"/>
        <w:autoSpaceDN w:val="0"/>
        <w:adjustRightInd w:val="0"/>
        <w:jc w:val="both"/>
        <w:rPr>
          <w:color w:val="000000"/>
        </w:rPr>
      </w:pPr>
      <w:r>
        <w:rPr>
          <w:color w:val="000000"/>
        </w:rPr>
        <w:t>Home to the University of Dundee and Abertay University, as well as Dundee and Angus College, the city</w:t>
      </w:r>
      <w:r w:rsidR="00C52EA3">
        <w:rPr>
          <w:color w:val="000000"/>
        </w:rPr>
        <w:t xml:space="preserve"> </w:t>
      </w:r>
      <w:r w:rsidR="001F0EC2">
        <w:rPr>
          <w:color w:val="000000"/>
        </w:rPr>
        <w:t>is an important academic centre, and w</w:t>
      </w:r>
      <w:r w:rsidR="004508EF">
        <w:rPr>
          <w:color w:val="000000"/>
        </w:rPr>
        <w:t>ith</w:t>
      </w:r>
      <w:r w:rsidR="001F0EC2">
        <w:rPr>
          <w:color w:val="000000"/>
        </w:rPr>
        <w:t xml:space="preserve"> more than</w:t>
      </w:r>
      <w:r w:rsidR="00522EF3">
        <w:rPr>
          <w:color w:val="000000"/>
        </w:rPr>
        <w:t xml:space="preserve"> 40,000</w:t>
      </w:r>
      <w:r w:rsidR="001F0EC2">
        <w:rPr>
          <w:color w:val="000000"/>
        </w:rPr>
        <w:t xml:space="preserve"> students</w:t>
      </w:r>
      <w:r w:rsidR="00522EF3">
        <w:rPr>
          <w:color w:val="000000"/>
        </w:rPr>
        <w:t xml:space="preserve"> it</w:t>
      </w:r>
      <w:r w:rsidR="004508EF">
        <w:rPr>
          <w:color w:val="000000"/>
        </w:rPr>
        <w:t xml:space="preserve"> has</w:t>
      </w:r>
      <w:r w:rsidR="00522EF3">
        <w:rPr>
          <w:color w:val="000000"/>
        </w:rPr>
        <w:t xml:space="preserve"> the highest ratio </w:t>
      </w:r>
      <w:r w:rsidR="001F0EC2">
        <w:rPr>
          <w:color w:val="000000"/>
        </w:rPr>
        <w:t xml:space="preserve">per head of population of any </w:t>
      </w:r>
      <w:r w:rsidR="00522EF3">
        <w:rPr>
          <w:color w:val="000000"/>
        </w:rPr>
        <w:t xml:space="preserve">Scottish city.  </w:t>
      </w:r>
      <w:r w:rsidR="00C52EA3">
        <w:rPr>
          <w:color w:val="000000"/>
        </w:rPr>
        <w:t xml:space="preserve">Biomedical and technological industries are major employers, and the city now accounts for 10% of the UK’s digital-entertainment industry.  </w:t>
      </w:r>
    </w:p>
    <w:p w:rsidR="00C52EA3" w:rsidRDefault="00C52EA3" w:rsidP="00C52EA3">
      <w:pPr>
        <w:autoSpaceDE w:val="0"/>
        <w:autoSpaceDN w:val="0"/>
        <w:adjustRightInd w:val="0"/>
        <w:jc w:val="both"/>
        <w:rPr>
          <w:color w:val="000000"/>
        </w:rPr>
      </w:pPr>
    </w:p>
    <w:p w:rsidR="004508EF" w:rsidRDefault="00C52EA3" w:rsidP="004508EF">
      <w:pPr>
        <w:autoSpaceDE w:val="0"/>
        <w:autoSpaceDN w:val="0"/>
        <w:adjustRightInd w:val="0"/>
        <w:jc w:val="both"/>
        <w:rPr>
          <w:color w:val="000000"/>
        </w:rPr>
      </w:pPr>
      <w:r>
        <w:rPr>
          <w:color w:val="000000"/>
        </w:rPr>
        <w:t xml:space="preserve">Dundee offers an urban/rural experience which is </w:t>
      </w:r>
      <w:r w:rsidR="001F0EC2">
        <w:rPr>
          <w:color w:val="000000"/>
        </w:rPr>
        <w:t>unparalleled</w:t>
      </w:r>
      <w:r>
        <w:rPr>
          <w:color w:val="000000"/>
        </w:rPr>
        <w:t>.  It is surrounded by</w:t>
      </w:r>
      <w:r w:rsidR="00522EF3">
        <w:rPr>
          <w:color w:val="000000"/>
        </w:rPr>
        <w:t xml:space="preserve"> beautiful coast and countryside.</w:t>
      </w:r>
      <w:r>
        <w:rPr>
          <w:color w:val="000000"/>
        </w:rPr>
        <w:t xml:space="preserve">  </w:t>
      </w:r>
      <w:r w:rsidR="001F0EC2">
        <w:rPr>
          <w:color w:val="000000"/>
        </w:rPr>
        <w:t xml:space="preserve">The city has its own beach at </w:t>
      </w:r>
      <w:r w:rsidR="00522EF3">
        <w:rPr>
          <w:color w:val="000000"/>
        </w:rPr>
        <w:t>Broughty Ferry</w:t>
      </w:r>
      <w:r>
        <w:rPr>
          <w:color w:val="000000"/>
        </w:rPr>
        <w:t xml:space="preserve"> and there can be few other cities in the world that can boast access to three championship golf venues (including the world home of golf) and 38 cou</w:t>
      </w:r>
      <w:r w:rsidR="001C7CBF">
        <w:rPr>
          <w:color w:val="000000"/>
        </w:rPr>
        <w:t>rses within 30 minutes’ drive.</w:t>
      </w:r>
    </w:p>
    <w:p w:rsidR="00C52EA3" w:rsidRDefault="00C52EA3" w:rsidP="00C52EA3">
      <w:pPr>
        <w:autoSpaceDE w:val="0"/>
        <w:autoSpaceDN w:val="0"/>
        <w:adjustRightInd w:val="0"/>
        <w:jc w:val="both"/>
        <w:rPr>
          <w:color w:val="000000"/>
        </w:rPr>
      </w:pPr>
    </w:p>
    <w:p w:rsidR="00C52EA3" w:rsidRDefault="00C52EA3" w:rsidP="00C52EA3">
      <w:pPr>
        <w:autoSpaceDE w:val="0"/>
        <w:autoSpaceDN w:val="0"/>
        <w:adjustRightInd w:val="0"/>
        <w:jc w:val="both"/>
        <w:rPr>
          <w:color w:val="000000"/>
        </w:rPr>
      </w:pPr>
      <w:r>
        <w:rPr>
          <w:color w:val="000000"/>
        </w:rPr>
        <w:t xml:space="preserve">Dundee </w:t>
      </w:r>
      <w:r w:rsidR="001C7CBF">
        <w:rPr>
          <w:color w:val="000000"/>
        </w:rPr>
        <w:t xml:space="preserve">is at the hub of a number of  </w:t>
      </w:r>
      <w:r>
        <w:rPr>
          <w:color w:val="000000"/>
        </w:rPr>
        <w:t xml:space="preserve">neighbouring communities which form the core travel to work area </w:t>
      </w:r>
      <w:r w:rsidR="001C7CBF">
        <w:rPr>
          <w:color w:val="000000"/>
        </w:rPr>
        <w:t>that</w:t>
      </w:r>
      <w:r>
        <w:rPr>
          <w:color w:val="000000"/>
        </w:rPr>
        <w:t xml:space="preserve"> use </w:t>
      </w:r>
      <w:r w:rsidR="001C7CBF">
        <w:rPr>
          <w:color w:val="000000"/>
        </w:rPr>
        <w:t>the city</w:t>
      </w:r>
      <w:r>
        <w:rPr>
          <w:color w:val="000000"/>
        </w:rPr>
        <w:t xml:space="preserve"> for work, professional services, retail and city-based leisure. </w:t>
      </w:r>
      <w:r w:rsidR="001C7CBF">
        <w:rPr>
          <w:color w:val="000000"/>
        </w:rPr>
        <w:t>More than</w:t>
      </w:r>
      <w:r>
        <w:rPr>
          <w:color w:val="000000"/>
        </w:rPr>
        <w:t xml:space="preserve"> </w:t>
      </w:r>
      <w:r w:rsidR="001C7CBF">
        <w:rPr>
          <w:color w:val="000000"/>
        </w:rPr>
        <w:t>80</w:t>
      </w:r>
      <w:r w:rsidR="004508EF">
        <w:rPr>
          <w:color w:val="000000"/>
        </w:rPr>
        <w:t>% (4.4m) of Scotland’s population is</w:t>
      </w:r>
      <w:r w:rsidR="00522EF3">
        <w:rPr>
          <w:color w:val="000000"/>
        </w:rPr>
        <w:t xml:space="preserve"> </w:t>
      </w:r>
      <w:r>
        <w:rPr>
          <w:color w:val="000000"/>
        </w:rPr>
        <w:t xml:space="preserve">within a </w:t>
      </w:r>
      <w:r w:rsidR="001C7CBF">
        <w:rPr>
          <w:color w:val="000000"/>
        </w:rPr>
        <w:t>two</w:t>
      </w:r>
      <w:r w:rsidR="00522EF3">
        <w:rPr>
          <w:color w:val="000000"/>
        </w:rPr>
        <w:t xml:space="preserve"> hour</w:t>
      </w:r>
      <w:r>
        <w:rPr>
          <w:color w:val="000000"/>
        </w:rPr>
        <w:t xml:space="preserve"> drive.  </w:t>
      </w:r>
      <w:r w:rsidR="004508EF">
        <w:rPr>
          <w:color w:val="000000"/>
        </w:rPr>
        <w:t xml:space="preserve">Dundee is </w:t>
      </w:r>
      <w:r w:rsidR="001C7CBF">
        <w:rPr>
          <w:color w:val="000000"/>
        </w:rPr>
        <w:t xml:space="preserve">well </w:t>
      </w:r>
      <w:r w:rsidR="004508EF">
        <w:rPr>
          <w:color w:val="000000"/>
        </w:rPr>
        <w:t>served by</w:t>
      </w:r>
      <w:r w:rsidR="001C7CBF">
        <w:rPr>
          <w:color w:val="000000"/>
        </w:rPr>
        <w:t xml:space="preserve"> road, rail and air links</w:t>
      </w:r>
      <w:r>
        <w:rPr>
          <w:color w:val="000000"/>
        </w:rPr>
        <w:t xml:space="preserve">.  </w:t>
      </w:r>
    </w:p>
    <w:p w:rsidR="004508EF" w:rsidRDefault="004508EF" w:rsidP="00C52EA3">
      <w:pPr>
        <w:autoSpaceDE w:val="0"/>
        <w:autoSpaceDN w:val="0"/>
        <w:adjustRightInd w:val="0"/>
        <w:jc w:val="both"/>
        <w:rPr>
          <w:color w:val="000000"/>
        </w:rPr>
      </w:pPr>
    </w:p>
    <w:p w:rsidR="004508EF" w:rsidRDefault="00C52EA3" w:rsidP="004508EF">
      <w:pPr>
        <w:autoSpaceDE w:val="0"/>
        <w:autoSpaceDN w:val="0"/>
        <w:adjustRightInd w:val="0"/>
        <w:jc w:val="both"/>
        <w:rPr>
          <w:color w:val="000000"/>
        </w:rPr>
      </w:pPr>
      <w:r>
        <w:rPr>
          <w:color w:val="000000"/>
        </w:rPr>
        <w:t>A £1 billion ma</w:t>
      </w:r>
      <w:r w:rsidR="00DE71B8">
        <w:rPr>
          <w:color w:val="000000"/>
        </w:rPr>
        <w:t>s</w:t>
      </w:r>
      <w:r>
        <w:rPr>
          <w:color w:val="000000"/>
        </w:rPr>
        <w:t xml:space="preserve">ter plan to regenerate and to reconnect the Waterfront to the City Centre is underway, with V&amp;A Dundee as its </w:t>
      </w:r>
      <w:r w:rsidR="00B66236">
        <w:rPr>
          <w:color w:val="000000"/>
        </w:rPr>
        <w:t>heart</w:t>
      </w:r>
      <w:r>
        <w:rPr>
          <w:color w:val="000000"/>
        </w:rPr>
        <w:t xml:space="preserve">.  The city is rich with cultural and community provision, much of which has additional capacity and is distributed throughout the city.  Green spaces and heritage attractions are particular hallmarks of the city.  </w:t>
      </w:r>
      <w:r w:rsidR="00B66236">
        <w:rPr>
          <w:color w:val="000000"/>
        </w:rPr>
        <w:t>Dundee</w:t>
      </w:r>
      <w:r w:rsidR="00522EF3">
        <w:rPr>
          <w:color w:val="000000"/>
        </w:rPr>
        <w:t xml:space="preserve"> is a cultural hive – both histor</w:t>
      </w:r>
      <w:r w:rsidR="00B66236">
        <w:rPr>
          <w:color w:val="000000"/>
        </w:rPr>
        <w:t>ical and contemporary.  Among its</w:t>
      </w:r>
      <w:r w:rsidR="00522EF3">
        <w:rPr>
          <w:color w:val="000000"/>
        </w:rPr>
        <w:t xml:space="preserve"> cultural strengths are Dundee Rep Theatre, Dundee Contemporary Arts with its cutting-edge exhibits, and The McManus: Dundee’s Art Gallery and Museum.</w:t>
      </w:r>
      <w:r w:rsidR="004508EF">
        <w:rPr>
          <w:color w:val="000000"/>
        </w:rPr>
        <w:t xml:space="preserve">  In December 2014 UNESCO appointed Dundee its first and only UK City of Design and the city joined 12 existing Cities of Design</w:t>
      </w:r>
      <w:r w:rsidR="00B577E3">
        <w:rPr>
          <w:color w:val="000000"/>
        </w:rPr>
        <w:t xml:space="preserve"> across the world</w:t>
      </w:r>
      <w:r w:rsidR="004508EF">
        <w:rPr>
          <w:color w:val="000000"/>
        </w:rPr>
        <w:t xml:space="preserve">.  This brand will strengthen the city’s profile as a city with global ambition.  </w:t>
      </w:r>
    </w:p>
    <w:p w:rsidR="00522EF3" w:rsidRDefault="00522EF3" w:rsidP="00522EF3">
      <w:pPr>
        <w:autoSpaceDE w:val="0"/>
        <w:autoSpaceDN w:val="0"/>
        <w:adjustRightInd w:val="0"/>
        <w:jc w:val="both"/>
        <w:rPr>
          <w:color w:val="000000"/>
        </w:rPr>
      </w:pPr>
    </w:p>
    <w:p w:rsidR="00522EF3" w:rsidRPr="00F232D5" w:rsidRDefault="00522EF3" w:rsidP="00522EF3">
      <w:pPr>
        <w:autoSpaceDE w:val="0"/>
        <w:autoSpaceDN w:val="0"/>
        <w:adjustRightInd w:val="0"/>
        <w:jc w:val="both"/>
        <w:rPr>
          <w:color w:val="000000"/>
        </w:rPr>
      </w:pPr>
      <w:r>
        <w:rPr>
          <w:color w:val="000000"/>
        </w:rPr>
        <w:t>Dundee is a leading shopping destination</w:t>
      </w:r>
      <w:r w:rsidR="009B4854">
        <w:rPr>
          <w:color w:val="000000"/>
        </w:rPr>
        <w:t xml:space="preserve"> with its</w:t>
      </w:r>
      <w:r>
        <w:rPr>
          <w:color w:val="000000"/>
        </w:rPr>
        <w:t xml:space="preserve"> complimentary mix of national chains and independent retailers in a vibrant city centre </w:t>
      </w:r>
      <w:r w:rsidR="009B4854">
        <w:rPr>
          <w:color w:val="000000"/>
        </w:rPr>
        <w:t>housing</w:t>
      </w:r>
      <w:r>
        <w:rPr>
          <w:color w:val="000000"/>
        </w:rPr>
        <w:t xml:space="preserve"> the Overgate and Wellgate shopping centres.</w:t>
      </w:r>
    </w:p>
    <w:p w:rsidR="00AD4525" w:rsidRDefault="00AD4525" w:rsidP="00AD4525">
      <w:pPr>
        <w:jc w:val="both"/>
      </w:pPr>
    </w:p>
    <w:p w:rsidR="00490F8D" w:rsidRPr="00490F8D" w:rsidRDefault="00490F8D" w:rsidP="00490F8D">
      <w:pPr>
        <w:rPr>
          <w:color w:val="000000"/>
        </w:rPr>
      </w:pPr>
      <w:r w:rsidRPr="00490F8D">
        <w:rPr>
          <w:color w:val="000000"/>
        </w:rPr>
        <w:t>The population in Dundee is expected to increase by 6.5% to 153,697 by 2035.  This increase is across all age groups and is the first set of projections in many years to predict an population increase in the city. For years Dundee sought to reverse population decline and this may be a sign that the long term strategy for jobs for the city is turning the corner and strengthening its economic role.</w:t>
      </w:r>
    </w:p>
    <w:p w:rsidR="00522EF3" w:rsidRDefault="00522EF3" w:rsidP="00C52EA3">
      <w:pPr>
        <w:autoSpaceDE w:val="0"/>
        <w:autoSpaceDN w:val="0"/>
        <w:adjustRightInd w:val="0"/>
        <w:jc w:val="both"/>
        <w:rPr>
          <w:color w:val="000000"/>
        </w:rPr>
      </w:pPr>
    </w:p>
    <w:p w:rsidR="00C52EA3" w:rsidRPr="00522EF3" w:rsidRDefault="00495F0B" w:rsidP="00C52EA3">
      <w:pPr>
        <w:autoSpaceDE w:val="0"/>
        <w:autoSpaceDN w:val="0"/>
        <w:adjustRightInd w:val="0"/>
        <w:jc w:val="both"/>
        <w:rPr>
          <w:color w:val="000000"/>
        </w:rPr>
      </w:pPr>
      <w:r>
        <w:rPr>
          <w:color w:val="000000"/>
        </w:rPr>
        <w:br w:type="page"/>
      </w:r>
      <w:r w:rsidR="00C52EA3">
        <w:rPr>
          <w:b/>
          <w:color w:val="244061"/>
          <w:sz w:val="36"/>
        </w:rPr>
        <w:lastRenderedPageBreak/>
        <w:t xml:space="preserve"> </w:t>
      </w:r>
    </w:p>
    <w:p w:rsidR="006C7FEC" w:rsidRPr="00C325DD" w:rsidRDefault="006C7FEC" w:rsidP="00035442">
      <w:pPr>
        <w:jc w:val="both"/>
        <w:rPr>
          <w:b/>
          <w:color w:val="244061"/>
          <w:sz w:val="36"/>
        </w:rPr>
      </w:pPr>
      <w:r>
        <w:rPr>
          <w:b/>
          <w:color w:val="244061"/>
          <w:sz w:val="36"/>
        </w:rPr>
        <w:t>Frequently Asked Questions</w:t>
      </w:r>
    </w:p>
    <w:p w:rsidR="006C7FEC" w:rsidRDefault="006C7FEC" w:rsidP="006C7FEC">
      <w:pPr>
        <w:jc w:val="both"/>
      </w:pPr>
    </w:p>
    <w:p w:rsidR="007667F4" w:rsidRPr="00736CD0" w:rsidRDefault="007667F4" w:rsidP="006C7FE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6458"/>
      </w:tblGrid>
      <w:tr w:rsidR="00DB67C8" w:rsidRPr="000E7F39" w:rsidTr="00B5682E">
        <w:tc>
          <w:tcPr>
            <w:tcW w:w="3171" w:type="dxa"/>
            <w:tcBorders>
              <w:top w:val="single" w:sz="4" w:space="0" w:color="365F91"/>
              <w:left w:val="single" w:sz="4" w:space="0" w:color="365F91"/>
              <w:bottom w:val="single" w:sz="4" w:space="0" w:color="365F91"/>
              <w:right w:val="single" w:sz="4" w:space="0" w:color="365F91"/>
            </w:tcBorders>
            <w:shd w:val="clear" w:color="auto" w:fill="auto"/>
            <w:vAlign w:val="center"/>
          </w:tcPr>
          <w:p w:rsidR="00DB67C8" w:rsidRPr="000E7F39" w:rsidRDefault="00DB67C8" w:rsidP="00962D75">
            <w:pPr>
              <w:rPr>
                <w:color w:val="17365D"/>
                <w:lang w:val="en"/>
              </w:rPr>
            </w:pPr>
            <w:r w:rsidRPr="000E7F39">
              <w:rPr>
                <w:color w:val="17365D"/>
                <w:lang w:val="en"/>
              </w:rPr>
              <w:t xml:space="preserve">How often are </w:t>
            </w:r>
            <w:r w:rsidR="00962D75">
              <w:rPr>
                <w:color w:val="17365D"/>
                <w:lang w:val="en"/>
              </w:rPr>
              <w:t xml:space="preserve">Leisure &amp; Culture </w:t>
            </w:r>
            <w:r w:rsidR="007C1FA3">
              <w:rPr>
                <w:color w:val="17365D"/>
                <w:lang w:val="en"/>
              </w:rPr>
              <w:t xml:space="preserve">Dundee </w:t>
            </w:r>
            <w:r w:rsidR="007C1FA3" w:rsidRPr="000E7F39">
              <w:rPr>
                <w:color w:val="17365D"/>
                <w:lang w:val="en"/>
              </w:rPr>
              <w:t>job</w:t>
            </w:r>
            <w:r w:rsidRPr="000E7F39">
              <w:rPr>
                <w:color w:val="17365D"/>
                <w:lang w:val="en"/>
              </w:rPr>
              <w:t xml:space="preserve"> vacancies advertised?</w:t>
            </w:r>
          </w:p>
        </w:tc>
        <w:tc>
          <w:tcPr>
            <w:tcW w:w="6458" w:type="dxa"/>
            <w:tcBorders>
              <w:top w:val="single" w:sz="4" w:space="0" w:color="365F91"/>
              <w:left w:val="single" w:sz="4" w:space="0" w:color="365F91"/>
              <w:bottom w:val="single" w:sz="4" w:space="0" w:color="365F91"/>
              <w:right w:val="single" w:sz="4" w:space="0" w:color="365F91"/>
            </w:tcBorders>
            <w:shd w:val="clear" w:color="auto" w:fill="auto"/>
          </w:tcPr>
          <w:p w:rsidR="00DB67C8" w:rsidRPr="000E7F39" w:rsidRDefault="00DB67C8" w:rsidP="00B228BC">
            <w:pPr>
              <w:spacing w:before="60" w:after="60"/>
              <w:jc w:val="both"/>
              <w:rPr>
                <w:lang w:val="en"/>
              </w:rPr>
            </w:pPr>
            <w:r w:rsidRPr="000E7F39">
              <w:rPr>
                <w:lang w:val="en"/>
              </w:rPr>
              <w:t>Every Friday.</w:t>
            </w:r>
            <w:r w:rsidR="009463CA">
              <w:rPr>
                <w:lang w:val="en"/>
              </w:rPr>
              <w:t xml:space="preserve">  They are usually open for 2 weeks.  The closing date is shown on the vacancy.</w:t>
            </w:r>
          </w:p>
        </w:tc>
      </w:tr>
      <w:tr w:rsidR="0095728D" w:rsidRPr="000E7F39" w:rsidTr="00B5682E">
        <w:tc>
          <w:tcPr>
            <w:tcW w:w="3171" w:type="dxa"/>
            <w:tcBorders>
              <w:top w:val="single" w:sz="4" w:space="0" w:color="365F91"/>
              <w:left w:val="single" w:sz="4" w:space="0" w:color="365F91"/>
              <w:bottom w:val="single" w:sz="4" w:space="0" w:color="365F91"/>
              <w:right w:val="single" w:sz="4" w:space="0" w:color="365F91"/>
            </w:tcBorders>
            <w:shd w:val="clear" w:color="auto" w:fill="auto"/>
            <w:vAlign w:val="center"/>
          </w:tcPr>
          <w:p w:rsidR="0095728D" w:rsidRPr="000E7F39" w:rsidRDefault="0095728D" w:rsidP="00D04678">
            <w:pPr>
              <w:rPr>
                <w:color w:val="17365D"/>
                <w:lang w:val="en"/>
              </w:rPr>
            </w:pPr>
            <w:r w:rsidRPr="000E7F39">
              <w:rPr>
                <w:color w:val="17365D"/>
                <w:lang w:val="en"/>
              </w:rPr>
              <w:t>What happens after I submit my online application?</w:t>
            </w:r>
          </w:p>
        </w:tc>
        <w:tc>
          <w:tcPr>
            <w:tcW w:w="6458" w:type="dxa"/>
            <w:tcBorders>
              <w:top w:val="single" w:sz="4" w:space="0" w:color="365F91"/>
              <w:left w:val="single" w:sz="4" w:space="0" w:color="365F91"/>
              <w:bottom w:val="single" w:sz="4" w:space="0" w:color="365F91"/>
              <w:right w:val="single" w:sz="4" w:space="0" w:color="365F91"/>
            </w:tcBorders>
            <w:shd w:val="clear" w:color="auto" w:fill="auto"/>
          </w:tcPr>
          <w:p w:rsidR="0095728D" w:rsidRPr="000E7F39" w:rsidRDefault="0095728D" w:rsidP="00B5682E">
            <w:pPr>
              <w:spacing w:before="60" w:after="60"/>
              <w:jc w:val="both"/>
              <w:rPr>
                <w:lang w:val="en"/>
              </w:rPr>
            </w:pPr>
            <w:r w:rsidRPr="000E7F39">
              <w:rPr>
                <w:lang w:val="en"/>
              </w:rPr>
              <w:t xml:space="preserve">You will receive an email from myjobscotland confirming receipt.  </w:t>
            </w:r>
            <w:r w:rsidR="009463CA">
              <w:rPr>
                <w:lang w:val="en"/>
              </w:rPr>
              <w:t xml:space="preserve">If you have any queries regarding </w:t>
            </w:r>
            <w:r w:rsidRPr="000E7F39">
              <w:rPr>
                <w:lang w:val="en"/>
              </w:rPr>
              <w:t xml:space="preserve">your application, </w:t>
            </w:r>
            <w:r w:rsidR="009463CA">
              <w:rPr>
                <w:lang w:val="en"/>
              </w:rPr>
              <w:t xml:space="preserve">you can </w:t>
            </w:r>
            <w:r w:rsidRPr="000E7F39">
              <w:rPr>
                <w:lang w:val="en"/>
              </w:rPr>
              <w:t>contact the person/section named in the 'How to Apply' section of this pack.</w:t>
            </w:r>
            <w:r w:rsidR="009463CA">
              <w:rPr>
                <w:lang w:val="en"/>
              </w:rPr>
              <w:t xml:space="preserve">  </w:t>
            </w:r>
            <w:r w:rsidR="00B5682E">
              <w:rPr>
                <w:lang w:val="en"/>
              </w:rPr>
              <w:t>This person/section can also be contacted if you require feedback on your application.</w:t>
            </w:r>
          </w:p>
        </w:tc>
      </w:tr>
      <w:tr w:rsidR="00D04678" w:rsidRPr="000E7F39" w:rsidTr="00B5682E">
        <w:tc>
          <w:tcPr>
            <w:tcW w:w="3171" w:type="dxa"/>
            <w:tcBorders>
              <w:top w:val="single" w:sz="4" w:space="0" w:color="365F91"/>
              <w:left w:val="single" w:sz="4" w:space="0" w:color="365F91"/>
              <w:bottom w:val="single" w:sz="4" w:space="0" w:color="365F91"/>
              <w:right w:val="single" w:sz="4" w:space="0" w:color="365F91"/>
            </w:tcBorders>
            <w:shd w:val="clear" w:color="auto" w:fill="auto"/>
            <w:vAlign w:val="center"/>
          </w:tcPr>
          <w:p w:rsidR="00D04678" w:rsidRPr="000E7F39" w:rsidRDefault="00D04678" w:rsidP="00962D75">
            <w:pPr>
              <w:rPr>
                <w:color w:val="17365D"/>
                <w:lang w:val="en"/>
              </w:rPr>
            </w:pPr>
            <w:r w:rsidRPr="000E7F39">
              <w:rPr>
                <w:color w:val="17365D"/>
                <w:lang w:val="en"/>
              </w:rPr>
              <w:t xml:space="preserve">Can I submit my CV instead of applying directly online for this, or any other, </w:t>
            </w:r>
            <w:r w:rsidR="00962D75">
              <w:rPr>
                <w:color w:val="17365D"/>
                <w:lang w:val="en"/>
              </w:rPr>
              <w:t>Leisure &amp; Culture Dundee</w:t>
            </w:r>
            <w:r w:rsidRPr="000E7F39">
              <w:rPr>
                <w:color w:val="17365D"/>
                <w:lang w:val="en"/>
              </w:rPr>
              <w:t xml:space="preserve"> vacancy?</w:t>
            </w:r>
          </w:p>
        </w:tc>
        <w:tc>
          <w:tcPr>
            <w:tcW w:w="6458" w:type="dxa"/>
            <w:tcBorders>
              <w:top w:val="single" w:sz="4" w:space="0" w:color="365F91"/>
              <w:left w:val="single" w:sz="4" w:space="0" w:color="365F91"/>
              <w:bottom w:val="single" w:sz="4" w:space="0" w:color="365F91"/>
              <w:right w:val="single" w:sz="4" w:space="0" w:color="365F91"/>
            </w:tcBorders>
            <w:shd w:val="clear" w:color="auto" w:fill="auto"/>
          </w:tcPr>
          <w:p w:rsidR="00D04678" w:rsidRPr="000E7F39" w:rsidRDefault="002F5C2D" w:rsidP="00B228BC">
            <w:pPr>
              <w:spacing w:before="60" w:after="60"/>
              <w:jc w:val="both"/>
              <w:rPr>
                <w:lang w:val="en"/>
              </w:rPr>
            </w:pPr>
            <w:r w:rsidRPr="00E862CB">
              <w:rPr>
                <w:lang w:val="en"/>
              </w:rPr>
              <w:t xml:space="preserve">No, you can only apply online for our vacancies.  </w:t>
            </w:r>
            <w:r w:rsidR="00962D75">
              <w:rPr>
                <w:lang w:val="en"/>
              </w:rPr>
              <w:t>Leisure &amp; Culture Dundee</w:t>
            </w:r>
            <w:r w:rsidR="00D04678" w:rsidRPr="000E7F39">
              <w:rPr>
                <w:lang w:val="en"/>
              </w:rPr>
              <w:t xml:space="preserve"> does not accept CVs instead of, or in support of, online applications.</w:t>
            </w:r>
          </w:p>
        </w:tc>
      </w:tr>
      <w:tr w:rsidR="00D04678" w:rsidRPr="000E7F39" w:rsidTr="00B5682E">
        <w:tc>
          <w:tcPr>
            <w:tcW w:w="3171" w:type="dxa"/>
            <w:tcBorders>
              <w:top w:val="single" w:sz="4" w:space="0" w:color="365F91"/>
              <w:left w:val="single" w:sz="4" w:space="0" w:color="365F91"/>
              <w:bottom w:val="single" w:sz="4" w:space="0" w:color="365F91"/>
              <w:right w:val="single" w:sz="4" w:space="0" w:color="365F91"/>
            </w:tcBorders>
            <w:shd w:val="clear" w:color="auto" w:fill="auto"/>
            <w:vAlign w:val="center"/>
          </w:tcPr>
          <w:p w:rsidR="00D04678" w:rsidRPr="000E7F39" w:rsidRDefault="00D04678" w:rsidP="00D04678">
            <w:pPr>
              <w:rPr>
                <w:color w:val="17365D"/>
                <w:lang w:val="en"/>
              </w:rPr>
            </w:pPr>
            <w:r w:rsidRPr="000E7F39">
              <w:rPr>
                <w:color w:val="17365D"/>
                <w:lang w:val="en"/>
              </w:rPr>
              <w:t>Can I download an application form?</w:t>
            </w:r>
          </w:p>
        </w:tc>
        <w:tc>
          <w:tcPr>
            <w:tcW w:w="6458" w:type="dxa"/>
            <w:tcBorders>
              <w:top w:val="single" w:sz="4" w:space="0" w:color="365F91"/>
              <w:left w:val="single" w:sz="4" w:space="0" w:color="365F91"/>
              <w:bottom w:val="single" w:sz="4" w:space="0" w:color="365F91"/>
              <w:right w:val="single" w:sz="4" w:space="0" w:color="365F91"/>
            </w:tcBorders>
            <w:shd w:val="clear" w:color="auto" w:fill="auto"/>
          </w:tcPr>
          <w:p w:rsidR="00962D75" w:rsidRDefault="00D04678" w:rsidP="00962D75">
            <w:pPr>
              <w:spacing w:before="60" w:after="60"/>
              <w:jc w:val="both"/>
              <w:rPr>
                <w:lang w:val="en"/>
              </w:rPr>
            </w:pPr>
            <w:r w:rsidRPr="00E862CB">
              <w:rPr>
                <w:lang w:val="en"/>
              </w:rPr>
              <w:t>No, you can only apply online for our vacancies.  If you are unable to access the internet at home, you can do so at your local library.  For further information, or to find your nearest library, please visit</w:t>
            </w:r>
            <w:r w:rsidR="00D30D9E">
              <w:rPr>
                <w:lang w:val="en"/>
              </w:rPr>
              <w:t>:-</w:t>
            </w:r>
            <w:r w:rsidR="00F64A08">
              <w:rPr>
                <w:lang w:val="en"/>
              </w:rPr>
              <w:t xml:space="preserve"> </w:t>
            </w:r>
          </w:p>
          <w:p w:rsidR="00D04678" w:rsidRPr="00E862CB" w:rsidRDefault="00DB574B" w:rsidP="00B5682E">
            <w:pPr>
              <w:spacing w:before="60" w:after="60"/>
              <w:jc w:val="both"/>
              <w:rPr>
                <w:lang w:val="en"/>
              </w:rPr>
            </w:pPr>
            <w:hyperlink r:id="rId29" w:history="1">
              <w:r w:rsidR="00962D75" w:rsidRPr="001A5FE9">
                <w:rPr>
                  <w:rStyle w:val="Hyperlink"/>
                  <w:lang w:val="en"/>
                </w:rPr>
                <w:t>http://www.leisureandculturedundee.com/library/your_libraries</w:t>
              </w:r>
            </w:hyperlink>
            <w:r w:rsidR="00962D75">
              <w:rPr>
                <w:lang w:val="en"/>
              </w:rPr>
              <w:t xml:space="preserve"> </w:t>
            </w:r>
            <w:r w:rsidR="005D0366">
              <w:rPr>
                <w:lang w:val="en"/>
              </w:rPr>
              <w:t xml:space="preserve">, or telephone 01382 </w:t>
            </w:r>
            <w:r w:rsidR="00962D75">
              <w:rPr>
                <w:lang w:val="en"/>
              </w:rPr>
              <w:t>431500</w:t>
            </w:r>
            <w:r w:rsidR="00D04678" w:rsidRPr="00E862CB">
              <w:rPr>
                <w:lang w:val="en"/>
              </w:rPr>
              <w:t xml:space="preserve">.  </w:t>
            </w:r>
            <w:r w:rsidR="00D04678" w:rsidRPr="00E862CB">
              <w:t xml:space="preserve">If you have a disability and require reasonable adjustments, please call </w:t>
            </w:r>
            <w:r w:rsidR="005D0366">
              <w:t xml:space="preserve">01382 </w:t>
            </w:r>
            <w:r w:rsidR="00B5682E">
              <w:t>431570</w:t>
            </w:r>
            <w:r w:rsidR="00D04678">
              <w:t xml:space="preserve"> </w:t>
            </w:r>
            <w:r w:rsidR="00D04678" w:rsidRPr="00E862CB">
              <w:t>to discuss</w:t>
            </w:r>
            <w:r w:rsidR="00D04678">
              <w:t>.</w:t>
            </w:r>
          </w:p>
        </w:tc>
      </w:tr>
      <w:tr w:rsidR="00D04678" w:rsidRPr="000E7F39" w:rsidTr="00B5682E">
        <w:tc>
          <w:tcPr>
            <w:tcW w:w="3171" w:type="dxa"/>
            <w:tcBorders>
              <w:top w:val="single" w:sz="4" w:space="0" w:color="365F91"/>
              <w:left w:val="single" w:sz="4" w:space="0" w:color="365F91"/>
              <w:bottom w:val="single" w:sz="4" w:space="0" w:color="365F91"/>
              <w:right w:val="single" w:sz="4" w:space="0" w:color="365F91"/>
            </w:tcBorders>
            <w:shd w:val="clear" w:color="auto" w:fill="auto"/>
            <w:vAlign w:val="center"/>
          </w:tcPr>
          <w:p w:rsidR="00D04678" w:rsidRPr="000E7F39" w:rsidRDefault="00D04678" w:rsidP="00D04678">
            <w:pPr>
              <w:rPr>
                <w:color w:val="17365D"/>
                <w:lang w:val="en"/>
              </w:rPr>
            </w:pPr>
            <w:r w:rsidRPr="000E7F39">
              <w:rPr>
                <w:color w:val="17365D"/>
                <w:lang w:val="en"/>
              </w:rPr>
              <w:t>Will my application form be accepted if it is after the closing date?</w:t>
            </w:r>
          </w:p>
        </w:tc>
        <w:tc>
          <w:tcPr>
            <w:tcW w:w="6458" w:type="dxa"/>
            <w:tcBorders>
              <w:top w:val="single" w:sz="4" w:space="0" w:color="365F91"/>
              <w:left w:val="single" w:sz="4" w:space="0" w:color="365F91"/>
              <w:bottom w:val="single" w:sz="4" w:space="0" w:color="365F91"/>
              <w:right w:val="single" w:sz="4" w:space="0" w:color="365F91"/>
            </w:tcBorders>
            <w:shd w:val="clear" w:color="auto" w:fill="auto"/>
          </w:tcPr>
          <w:p w:rsidR="00D04678" w:rsidRPr="000E7F39" w:rsidRDefault="00D04678" w:rsidP="00D04678">
            <w:pPr>
              <w:spacing w:before="60" w:after="60"/>
              <w:jc w:val="both"/>
              <w:rPr>
                <w:lang w:val="en"/>
              </w:rPr>
            </w:pPr>
            <w:r>
              <w:rPr>
                <w:lang w:val="en"/>
              </w:rPr>
              <w:t>Y</w:t>
            </w:r>
            <w:r w:rsidRPr="000E7F39">
              <w:rPr>
                <w:lang w:val="en"/>
              </w:rPr>
              <w:t>ou will not be able to submit an online application for a post which has passed its closing date.</w:t>
            </w:r>
            <w:r>
              <w:rPr>
                <w:lang w:val="en"/>
              </w:rPr>
              <w:t xml:space="preserve">  If you have started your application on the day the post closes, you will have until midnight to complete and submit your application.</w:t>
            </w:r>
          </w:p>
        </w:tc>
      </w:tr>
      <w:tr w:rsidR="00B5682E" w:rsidRPr="000E7F39" w:rsidTr="00B5682E">
        <w:tc>
          <w:tcPr>
            <w:tcW w:w="3171" w:type="dxa"/>
            <w:tcBorders>
              <w:top w:val="single" w:sz="4" w:space="0" w:color="365F91"/>
              <w:left w:val="single" w:sz="4" w:space="0" w:color="365F91"/>
              <w:bottom w:val="single" w:sz="4" w:space="0" w:color="365F91"/>
              <w:right w:val="single" w:sz="4" w:space="0" w:color="365F91"/>
            </w:tcBorders>
            <w:shd w:val="clear" w:color="auto" w:fill="auto"/>
            <w:vAlign w:val="center"/>
          </w:tcPr>
          <w:p w:rsidR="00B5682E" w:rsidRPr="000E7F39" w:rsidRDefault="00B5682E" w:rsidP="00B5682E">
            <w:pPr>
              <w:rPr>
                <w:color w:val="17365D"/>
                <w:lang w:val="en"/>
              </w:rPr>
            </w:pPr>
            <w:r>
              <w:rPr>
                <w:color w:val="17365D"/>
                <w:lang w:val="en"/>
              </w:rPr>
              <w:t>Does Leisure &amp; Culture Dundee operate a Guaranteed Interview Scheme?</w:t>
            </w:r>
          </w:p>
        </w:tc>
        <w:tc>
          <w:tcPr>
            <w:tcW w:w="6458" w:type="dxa"/>
            <w:tcBorders>
              <w:top w:val="single" w:sz="4" w:space="0" w:color="365F91"/>
              <w:left w:val="single" w:sz="4" w:space="0" w:color="365F91"/>
              <w:bottom w:val="single" w:sz="4" w:space="0" w:color="365F91"/>
              <w:right w:val="single" w:sz="4" w:space="0" w:color="365F91"/>
            </w:tcBorders>
            <w:shd w:val="clear" w:color="auto" w:fill="auto"/>
          </w:tcPr>
          <w:p w:rsidR="00B5682E" w:rsidRDefault="00B5682E" w:rsidP="00B5682E">
            <w:pPr>
              <w:spacing w:before="60" w:after="120"/>
              <w:jc w:val="both"/>
              <w:rPr>
                <w:lang w:val="en"/>
              </w:rPr>
            </w:pPr>
            <w:r>
              <w:rPr>
                <w:lang w:val="en"/>
              </w:rPr>
              <w:t>Leisure &amp; Culture Dundee</w:t>
            </w:r>
            <w:r w:rsidRPr="000E7F39">
              <w:rPr>
                <w:lang w:val="en"/>
              </w:rPr>
              <w:t xml:space="preserve"> operates a Guaranteed Job Interview Scheme</w:t>
            </w:r>
            <w:r>
              <w:rPr>
                <w:lang w:val="en"/>
              </w:rPr>
              <w:t xml:space="preserve"> for applicants with disabilities and applicants up to age 29, who are or have been in care with Dundee City Council</w:t>
            </w:r>
            <w:r w:rsidRPr="000E7F39">
              <w:rPr>
                <w:lang w:val="en"/>
              </w:rPr>
              <w:t xml:space="preserve">.  You will be guaranteed an interview if you meet the essential requirements listed </w:t>
            </w:r>
            <w:r>
              <w:rPr>
                <w:lang w:val="en"/>
              </w:rPr>
              <w:t>i</w:t>
            </w:r>
            <w:r w:rsidRPr="000E7F39">
              <w:rPr>
                <w:lang w:val="en"/>
              </w:rPr>
              <w:t>n the person specification for the post.</w:t>
            </w:r>
            <w:r>
              <w:rPr>
                <w:lang w:val="en"/>
              </w:rPr>
              <w:t xml:space="preserve">  More information is available in the Guaranteed Interview Scheme section of the pack.</w:t>
            </w:r>
          </w:p>
          <w:p w:rsidR="00B5682E" w:rsidRPr="000E7F39" w:rsidRDefault="00B5682E" w:rsidP="00B5682E">
            <w:pPr>
              <w:spacing w:before="60" w:after="60"/>
              <w:jc w:val="both"/>
              <w:rPr>
                <w:lang w:val="en"/>
              </w:rPr>
            </w:pPr>
            <w:r>
              <w:rPr>
                <w:lang w:val="en"/>
              </w:rPr>
              <w:t>If you are invited for interview and require any additional assistance, please contact the person/section named in the 'How to Apply' part of this pack.</w:t>
            </w:r>
          </w:p>
        </w:tc>
      </w:tr>
      <w:tr w:rsidR="00B5682E" w:rsidRPr="000E7F39" w:rsidTr="00B5682E">
        <w:tc>
          <w:tcPr>
            <w:tcW w:w="3171" w:type="dxa"/>
            <w:tcBorders>
              <w:top w:val="single" w:sz="4" w:space="0" w:color="365F91"/>
              <w:left w:val="single" w:sz="4" w:space="0" w:color="365F91"/>
              <w:bottom w:val="single" w:sz="4" w:space="0" w:color="365F91"/>
              <w:right w:val="single" w:sz="4" w:space="0" w:color="365F91"/>
            </w:tcBorders>
            <w:shd w:val="clear" w:color="auto" w:fill="auto"/>
            <w:vAlign w:val="center"/>
          </w:tcPr>
          <w:p w:rsidR="00B5682E" w:rsidRPr="000E7F39" w:rsidRDefault="00B5682E" w:rsidP="00B5682E">
            <w:pPr>
              <w:rPr>
                <w:color w:val="17365D"/>
                <w:lang w:val="en"/>
              </w:rPr>
            </w:pPr>
            <w:r w:rsidRPr="000E7F39">
              <w:rPr>
                <w:color w:val="17365D"/>
                <w:lang w:val="en"/>
              </w:rPr>
              <w:t xml:space="preserve">Will I still be considered for a </w:t>
            </w:r>
            <w:r>
              <w:rPr>
                <w:color w:val="17365D"/>
                <w:lang w:val="en"/>
              </w:rPr>
              <w:t xml:space="preserve">Leisure &amp; Culture Dundee </w:t>
            </w:r>
            <w:r w:rsidRPr="000E7F39">
              <w:rPr>
                <w:color w:val="17365D"/>
                <w:lang w:val="en"/>
              </w:rPr>
              <w:t>vacancy if I have a conviction?</w:t>
            </w:r>
          </w:p>
        </w:tc>
        <w:tc>
          <w:tcPr>
            <w:tcW w:w="6458" w:type="dxa"/>
            <w:tcBorders>
              <w:top w:val="single" w:sz="4" w:space="0" w:color="365F91"/>
              <w:left w:val="single" w:sz="4" w:space="0" w:color="365F91"/>
              <w:bottom w:val="single" w:sz="4" w:space="0" w:color="365F91"/>
              <w:right w:val="single" w:sz="4" w:space="0" w:color="365F91"/>
            </w:tcBorders>
            <w:shd w:val="clear" w:color="auto" w:fill="auto"/>
          </w:tcPr>
          <w:p w:rsidR="00B5682E" w:rsidRPr="000E7F39" w:rsidRDefault="00B5682E" w:rsidP="00B5682E">
            <w:pPr>
              <w:spacing w:before="60" w:after="60"/>
              <w:jc w:val="both"/>
              <w:rPr>
                <w:lang w:val="en"/>
              </w:rPr>
            </w:pPr>
            <w:r>
              <w:rPr>
                <w:lang w:val="en"/>
              </w:rPr>
              <w:t xml:space="preserve">If you have declared a criminal conviction history, this will only be taken into consideration where the actual history is relevant to the specific duties of the post you have applied for.  </w:t>
            </w:r>
          </w:p>
        </w:tc>
      </w:tr>
      <w:tr w:rsidR="00B5682E" w:rsidRPr="000E7F39" w:rsidTr="00B5682E">
        <w:tc>
          <w:tcPr>
            <w:tcW w:w="3171" w:type="dxa"/>
            <w:tcBorders>
              <w:top w:val="single" w:sz="4" w:space="0" w:color="365F91"/>
              <w:left w:val="single" w:sz="4" w:space="0" w:color="365F91"/>
              <w:bottom w:val="single" w:sz="4" w:space="0" w:color="365F91"/>
              <w:right w:val="single" w:sz="4" w:space="0" w:color="365F91"/>
            </w:tcBorders>
            <w:shd w:val="clear" w:color="auto" w:fill="auto"/>
            <w:vAlign w:val="center"/>
          </w:tcPr>
          <w:p w:rsidR="00B5682E" w:rsidRPr="000E7F39" w:rsidRDefault="00B5682E" w:rsidP="00B5682E">
            <w:pPr>
              <w:rPr>
                <w:color w:val="17365D"/>
                <w:lang w:val="en"/>
              </w:rPr>
            </w:pPr>
            <w:r>
              <w:rPr>
                <w:color w:val="17365D"/>
                <w:lang w:val="en"/>
              </w:rPr>
              <w:t>How do I apply for an Apprenticeship?</w:t>
            </w:r>
          </w:p>
        </w:tc>
        <w:tc>
          <w:tcPr>
            <w:tcW w:w="6458" w:type="dxa"/>
            <w:tcBorders>
              <w:top w:val="single" w:sz="4" w:space="0" w:color="365F91"/>
              <w:left w:val="single" w:sz="4" w:space="0" w:color="365F91"/>
              <w:bottom w:val="single" w:sz="4" w:space="0" w:color="365F91"/>
              <w:right w:val="single" w:sz="4" w:space="0" w:color="365F91"/>
            </w:tcBorders>
            <w:shd w:val="clear" w:color="auto" w:fill="auto"/>
          </w:tcPr>
          <w:p w:rsidR="00B5682E" w:rsidRDefault="00B5682E" w:rsidP="00B5682E">
            <w:pPr>
              <w:spacing w:before="60" w:after="60"/>
              <w:jc w:val="both"/>
              <w:rPr>
                <w:lang w:val="en"/>
              </w:rPr>
            </w:pPr>
            <w:r>
              <w:rPr>
                <w:lang w:val="en"/>
              </w:rPr>
              <w:t xml:space="preserve">Vacancies for apprenticeships, including modern apprenticeships, are advertised in the same way as all other Leisure &amp; Culture Dundee vacancies, </w:t>
            </w:r>
            <w:r w:rsidRPr="004E76FF">
              <w:t xml:space="preserve">on </w:t>
            </w:r>
            <w:hyperlink r:id="rId30" w:history="1">
              <w:r w:rsidRPr="004E76FF">
                <w:rPr>
                  <w:rStyle w:val="Hyperlink"/>
                  <w:color w:val="auto"/>
                </w:rPr>
                <w:t>www.myjobscotland.gov.uk</w:t>
              </w:r>
            </w:hyperlink>
            <w:r w:rsidRPr="004E76FF">
              <w:t xml:space="preserve"> (the</w:t>
            </w:r>
            <w:r w:rsidRPr="00736CD0">
              <w:t xml:space="preserve"> national recruitment portal)</w:t>
            </w:r>
            <w:r>
              <w:t xml:space="preserve">, </w:t>
            </w:r>
            <w:hyperlink r:id="rId31" w:history="1">
              <w:r w:rsidRPr="004E76FF">
                <w:rPr>
                  <w:rStyle w:val="Hyperlink"/>
                  <w:color w:val="auto"/>
                </w:rPr>
                <w:t>www.dundeecity.gov.uk</w:t>
              </w:r>
            </w:hyperlink>
            <w:r w:rsidRPr="004E76FF">
              <w:t xml:space="preserve">, </w:t>
            </w:r>
            <w:r w:rsidRPr="00736CD0">
              <w:t xml:space="preserve"> and vi</w:t>
            </w:r>
            <w:r>
              <w:t xml:space="preserve">a </w:t>
            </w:r>
            <w:proofErr w:type="spellStart"/>
            <w:r>
              <w:t>JobcentrePlus</w:t>
            </w:r>
            <w:proofErr w:type="spellEnd"/>
            <w:r>
              <w:t xml:space="preserve"> across Dundee.  Modern Apprenticeships are also advertised on </w:t>
            </w:r>
            <w:hyperlink r:id="rId32" w:history="1">
              <w:r w:rsidRPr="003A0593">
                <w:rPr>
                  <w:rStyle w:val="Hyperlink"/>
                </w:rPr>
                <w:t>www.apprenticeship.scot</w:t>
              </w:r>
            </w:hyperlink>
            <w:r>
              <w:t xml:space="preserve">, where you will be redirected to </w:t>
            </w:r>
            <w:hyperlink r:id="rId33" w:history="1">
              <w:r w:rsidRPr="003A0593">
                <w:rPr>
                  <w:rStyle w:val="Hyperlink"/>
                </w:rPr>
                <w:t>www.myjobscotland.gov.uk</w:t>
              </w:r>
            </w:hyperlink>
            <w:r>
              <w:t xml:space="preserve">.  </w:t>
            </w:r>
          </w:p>
        </w:tc>
      </w:tr>
    </w:tbl>
    <w:p w:rsidR="0095728D" w:rsidRDefault="0095728D" w:rsidP="0095728D">
      <w:pPr>
        <w:rPr>
          <w:lang w:val="en"/>
        </w:rPr>
      </w:pPr>
    </w:p>
    <w:sectPr w:rsidR="0095728D" w:rsidSect="00D7045A">
      <w:pgSz w:w="11907" w:h="16840"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F5F" w:rsidRDefault="00072F5F" w:rsidP="00D7045A">
      <w:r>
        <w:separator/>
      </w:r>
    </w:p>
  </w:endnote>
  <w:endnote w:type="continuationSeparator" w:id="0">
    <w:p w:rsidR="00072F5F" w:rsidRDefault="00072F5F" w:rsidP="00D7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F5F" w:rsidRDefault="00072F5F" w:rsidP="00D7045A">
      <w:r>
        <w:separator/>
      </w:r>
    </w:p>
  </w:footnote>
  <w:footnote w:type="continuationSeparator" w:id="0">
    <w:p w:rsidR="00072F5F" w:rsidRDefault="00072F5F" w:rsidP="00D70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F5F" w:rsidRDefault="00072F5F">
    <w:pPr>
      <w:pStyle w:val="Header"/>
      <w:jc w:val="center"/>
    </w:pPr>
    <w:r>
      <w:fldChar w:fldCharType="begin"/>
    </w:r>
    <w:r>
      <w:instrText xml:space="preserve"> PAGE   \* MERGEFORMAT </w:instrText>
    </w:r>
    <w:r>
      <w:fldChar w:fldCharType="separate"/>
    </w:r>
    <w:r w:rsidR="00CD3452">
      <w:rPr>
        <w:noProof/>
      </w:rPr>
      <w:t>13</w:t>
    </w:r>
    <w:r>
      <w:rPr>
        <w:noProof/>
      </w:rPr>
      <w:fldChar w:fldCharType="end"/>
    </w:r>
  </w:p>
  <w:p w:rsidR="00072F5F" w:rsidRDefault="00072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034" w:rsidRDefault="00400034" w:rsidP="008B09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0034" w:rsidRDefault="00400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034" w:rsidRDefault="00400034" w:rsidP="008B09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00034" w:rsidRDefault="00400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0094A"/>
    <w:multiLevelType w:val="hybridMultilevel"/>
    <w:tmpl w:val="B830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61CF8"/>
    <w:multiLevelType w:val="hybridMultilevel"/>
    <w:tmpl w:val="DB389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16EF5"/>
    <w:multiLevelType w:val="hybridMultilevel"/>
    <w:tmpl w:val="78248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F3D67"/>
    <w:multiLevelType w:val="hybridMultilevel"/>
    <w:tmpl w:val="B06C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16F3A"/>
    <w:multiLevelType w:val="multilevel"/>
    <w:tmpl w:val="B4E8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7650A"/>
    <w:multiLevelType w:val="multilevel"/>
    <w:tmpl w:val="1B2A8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335F43"/>
    <w:multiLevelType w:val="hybridMultilevel"/>
    <w:tmpl w:val="C57E1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3690B"/>
    <w:multiLevelType w:val="hybridMultilevel"/>
    <w:tmpl w:val="5764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32D6A"/>
    <w:multiLevelType w:val="multilevel"/>
    <w:tmpl w:val="09CC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16720"/>
    <w:multiLevelType w:val="multilevel"/>
    <w:tmpl w:val="0754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E0127"/>
    <w:multiLevelType w:val="multilevel"/>
    <w:tmpl w:val="DBB8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C32C6C"/>
    <w:multiLevelType w:val="hybridMultilevel"/>
    <w:tmpl w:val="DD9A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E3D93"/>
    <w:multiLevelType w:val="hybridMultilevel"/>
    <w:tmpl w:val="E764A0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5E2E4B"/>
    <w:multiLevelType w:val="hybridMultilevel"/>
    <w:tmpl w:val="52388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34713D"/>
    <w:multiLevelType w:val="multilevel"/>
    <w:tmpl w:val="0A62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E22095"/>
    <w:multiLevelType w:val="hybridMultilevel"/>
    <w:tmpl w:val="3A90F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670C08"/>
    <w:multiLevelType w:val="multilevel"/>
    <w:tmpl w:val="71763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50571F"/>
    <w:multiLevelType w:val="hybridMultilevel"/>
    <w:tmpl w:val="02A0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6"/>
  </w:num>
  <w:num w:numId="6">
    <w:abstractNumId w:val="4"/>
  </w:num>
  <w:num w:numId="7">
    <w:abstractNumId w:val="8"/>
  </w:num>
  <w:num w:numId="8">
    <w:abstractNumId w:val="12"/>
  </w:num>
  <w:num w:numId="9">
    <w:abstractNumId w:val="7"/>
  </w:num>
  <w:num w:numId="10">
    <w:abstractNumId w:val="10"/>
  </w:num>
  <w:num w:numId="11">
    <w:abstractNumId w:val="9"/>
  </w:num>
  <w:num w:numId="12">
    <w:abstractNumId w:val="15"/>
  </w:num>
  <w:num w:numId="13">
    <w:abstractNumId w:val="11"/>
  </w:num>
  <w:num w:numId="14">
    <w:abstractNumId w:val="17"/>
  </w:num>
  <w:num w:numId="15">
    <w:abstractNumId w:val="14"/>
  </w:num>
  <w:num w:numId="16">
    <w:abstractNumId w:val="13"/>
  </w:num>
  <w:num w:numId="17">
    <w:abstractNumId w:val="16"/>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FA"/>
    <w:rsid w:val="00001F0C"/>
    <w:rsid w:val="00005805"/>
    <w:rsid w:val="00005FE8"/>
    <w:rsid w:val="0000625A"/>
    <w:rsid w:val="00010CA7"/>
    <w:rsid w:val="00024DFC"/>
    <w:rsid w:val="00026C78"/>
    <w:rsid w:val="000324B3"/>
    <w:rsid w:val="000329BF"/>
    <w:rsid w:val="000350E5"/>
    <w:rsid w:val="00035442"/>
    <w:rsid w:val="00037812"/>
    <w:rsid w:val="00052F88"/>
    <w:rsid w:val="00064976"/>
    <w:rsid w:val="00072F5F"/>
    <w:rsid w:val="00073597"/>
    <w:rsid w:val="00082A6A"/>
    <w:rsid w:val="0008537D"/>
    <w:rsid w:val="00085F23"/>
    <w:rsid w:val="0009417D"/>
    <w:rsid w:val="00095DC1"/>
    <w:rsid w:val="0009727F"/>
    <w:rsid w:val="000A0D3B"/>
    <w:rsid w:val="000A416E"/>
    <w:rsid w:val="000C1FAC"/>
    <w:rsid w:val="000C6180"/>
    <w:rsid w:val="000C64B5"/>
    <w:rsid w:val="000C692A"/>
    <w:rsid w:val="000E18E2"/>
    <w:rsid w:val="000E465C"/>
    <w:rsid w:val="000E5826"/>
    <w:rsid w:val="000E75EA"/>
    <w:rsid w:val="000E7F39"/>
    <w:rsid w:val="000F2EF3"/>
    <w:rsid w:val="000F5B98"/>
    <w:rsid w:val="00103549"/>
    <w:rsid w:val="0011413E"/>
    <w:rsid w:val="001273C9"/>
    <w:rsid w:val="001355FA"/>
    <w:rsid w:val="001357A4"/>
    <w:rsid w:val="0015185C"/>
    <w:rsid w:val="00152270"/>
    <w:rsid w:val="00154E65"/>
    <w:rsid w:val="00156513"/>
    <w:rsid w:val="00163C1E"/>
    <w:rsid w:val="00194E76"/>
    <w:rsid w:val="00196FB5"/>
    <w:rsid w:val="001A7867"/>
    <w:rsid w:val="001B0FAD"/>
    <w:rsid w:val="001B4889"/>
    <w:rsid w:val="001B637D"/>
    <w:rsid w:val="001C1475"/>
    <w:rsid w:val="001C7181"/>
    <w:rsid w:val="001C7CBF"/>
    <w:rsid w:val="001D0131"/>
    <w:rsid w:val="001D6967"/>
    <w:rsid w:val="001D7427"/>
    <w:rsid w:val="001E6CD2"/>
    <w:rsid w:val="001F0EC2"/>
    <w:rsid w:val="001F2A7A"/>
    <w:rsid w:val="001F429C"/>
    <w:rsid w:val="001F74EB"/>
    <w:rsid w:val="00216EDD"/>
    <w:rsid w:val="00223396"/>
    <w:rsid w:val="002233C7"/>
    <w:rsid w:val="002238C7"/>
    <w:rsid w:val="00227E0D"/>
    <w:rsid w:val="00235076"/>
    <w:rsid w:val="00251030"/>
    <w:rsid w:val="002514E0"/>
    <w:rsid w:val="0026051F"/>
    <w:rsid w:val="00263DC5"/>
    <w:rsid w:val="00266791"/>
    <w:rsid w:val="0027169A"/>
    <w:rsid w:val="002841FC"/>
    <w:rsid w:val="00286667"/>
    <w:rsid w:val="00292163"/>
    <w:rsid w:val="00295008"/>
    <w:rsid w:val="002A23A2"/>
    <w:rsid w:val="002A5F14"/>
    <w:rsid w:val="002A790B"/>
    <w:rsid w:val="002B5619"/>
    <w:rsid w:val="002C1871"/>
    <w:rsid w:val="002C372C"/>
    <w:rsid w:val="002C62B2"/>
    <w:rsid w:val="002C6878"/>
    <w:rsid w:val="002D664D"/>
    <w:rsid w:val="002E259B"/>
    <w:rsid w:val="002F01D7"/>
    <w:rsid w:val="002F461A"/>
    <w:rsid w:val="002F5C2D"/>
    <w:rsid w:val="002F5ED1"/>
    <w:rsid w:val="002F654D"/>
    <w:rsid w:val="003011F6"/>
    <w:rsid w:val="0030124D"/>
    <w:rsid w:val="003045E4"/>
    <w:rsid w:val="00305C11"/>
    <w:rsid w:val="00314245"/>
    <w:rsid w:val="003158D0"/>
    <w:rsid w:val="003249C5"/>
    <w:rsid w:val="00325E06"/>
    <w:rsid w:val="0033108D"/>
    <w:rsid w:val="00332B04"/>
    <w:rsid w:val="00335D47"/>
    <w:rsid w:val="00336385"/>
    <w:rsid w:val="0034089B"/>
    <w:rsid w:val="00355665"/>
    <w:rsid w:val="003609CE"/>
    <w:rsid w:val="00361DA3"/>
    <w:rsid w:val="0036421E"/>
    <w:rsid w:val="00364D92"/>
    <w:rsid w:val="00374824"/>
    <w:rsid w:val="0037715F"/>
    <w:rsid w:val="00392C5B"/>
    <w:rsid w:val="00397592"/>
    <w:rsid w:val="003A25EF"/>
    <w:rsid w:val="003B2427"/>
    <w:rsid w:val="003B74E6"/>
    <w:rsid w:val="003B7E75"/>
    <w:rsid w:val="003C14C3"/>
    <w:rsid w:val="003C700B"/>
    <w:rsid w:val="003D3F84"/>
    <w:rsid w:val="003D4DBD"/>
    <w:rsid w:val="003F563F"/>
    <w:rsid w:val="003F5A39"/>
    <w:rsid w:val="00400034"/>
    <w:rsid w:val="00413F5C"/>
    <w:rsid w:val="00421B64"/>
    <w:rsid w:val="0043176E"/>
    <w:rsid w:val="0043278D"/>
    <w:rsid w:val="00436B62"/>
    <w:rsid w:val="004465DF"/>
    <w:rsid w:val="00450844"/>
    <w:rsid w:val="004508EF"/>
    <w:rsid w:val="004651C8"/>
    <w:rsid w:val="00474310"/>
    <w:rsid w:val="00484229"/>
    <w:rsid w:val="00485A6F"/>
    <w:rsid w:val="00490F8D"/>
    <w:rsid w:val="0049110F"/>
    <w:rsid w:val="00492990"/>
    <w:rsid w:val="00494EAF"/>
    <w:rsid w:val="00495F0B"/>
    <w:rsid w:val="00497D28"/>
    <w:rsid w:val="004A6E82"/>
    <w:rsid w:val="004A799B"/>
    <w:rsid w:val="004B27F6"/>
    <w:rsid w:val="004B2857"/>
    <w:rsid w:val="004B53C1"/>
    <w:rsid w:val="004D6826"/>
    <w:rsid w:val="004E76FF"/>
    <w:rsid w:val="004F00CB"/>
    <w:rsid w:val="0050201F"/>
    <w:rsid w:val="005062C6"/>
    <w:rsid w:val="005131B0"/>
    <w:rsid w:val="00522EF3"/>
    <w:rsid w:val="0054032E"/>
    <w:rsid w:val="005415F3"/>
    <w:rsid w:val="00541710"/>
    <w:rsid w:val="00541CB0"/>
    <w:rsid w:val="00542CAC"/>
    <w:rsid w:val="00544654"/>
    <w:rsid w:val="0054716D"/>
    <w:rsid w:val="00547E33"/>
    <w:rsid w:val="00550685"/>
    <w:rsid w:val="005527C8"/>
    <w:rsid w:val="00562CF2"/>
    <w:rsid w:val="00564DD8"/>
    <w:rsid w:val="005707C5"/>
    <w:rsid w:val="00572508"/>
    <w:rsid w:val="00572E46"/>
    <w:rsid w:val="005759B7"/>
    <w:rsid w:val="00584A41"/>
    <w:rsid w:val="00585950"/>
    <w:rsid w:val="005867DB"/>
    <w:rsid w:val="0059170D"/>
    <w:rsid w:val="00595DBE"/>
    <w:rsid w:val="005A4005"/>
    <w:rsid w:val="005A56DB"/>
    <w:rsid w:val="005B3579"/>
    <w:rsid w:val="005B5C57"/>
    <w:rsid w:val="005B60F1"/>
    <w:rsid w:val="005C36E4"/>
    <w:rsid w:val="005C56D1"/>
    <w:rsid w:val="005C79EC"/>
    <w:rsid w:val="005D0366"/>
    <w:rsid w:val="005D0D02"/>
    <w:rsid w:val="005F5DCB"/>
    <w:rsid w:val="00624C1F"/>
    <w:rsid w:val="006250BE"/>
    <w:rsid w:val="006264EE"/>
    <w:rsid w:val="0062697E"/>
    <w:rsid w:val="00631D85"/>
    <w:rsid w:val="00636205"/>
    <w:rsid w:val="006454ED"/>
    <w:rsid w:val="0064618A"/>
    <w:rsid w:val="0065089A"/>
    <w:rsid w:val="00663EDA"/>
    <w:rsid w:val="006701BE"/>
    <w:rsid w:val="00670D1D"/>
    <w:rsid w:val="00673478"/>
    <w:rsid w:val="00675091"/>
    <w:rsid w:val="00675697"/>
    <w:rsid w:val="00683CB6"/>
    <w:rsid w:val="006B775F"/>
    <w:rsid w:val="006C7FEC"/>
    <w:rsid w:val="006E2112"/>
    <w:rsid w:val="006E292C"/>
    <w:rsid w:val="006E75F8"/>
    <w:rsid w:val="006E7D32"/>
    <w:rsid w:val="006F067E"/>
    <w:rsid w:val="006F6E10"/>
    <w:rsid w:val="00700929"/>
    <w:rsid w:val="00701E89"/>
    <w:rsid w:val="00704FF9"/>
    <w:rsid w:val="007146BD"/>
    <w:rsid w:val="00716879"/>
    <w:rsid w:val="00717426"/>
    <w:rsid w:val="00717AD5"/>
    <w:rsid w:val="00725E67"/>
    <w:rsid w:val="00726D98"/>
    <w:rsid w:val="00731032"/>
    <w:rsid w:val="00736CD0"/>
    <w:rsid w:val="0074035F"/>
    <w:rsid w:val="007560EB"/>
    <w:rsid w:val="007613AE"/>
    <w:rsid w:val="00763454"/>
    <w:rsid w:val="00763866"/>
    <w:rsid w:val="007667F4"/>
    <w:rsid w:val="00776603"/>
    <w:rsid w:val="00784BB5"/>
    <w:rsid w:val="007A16F9"/>
    <w:rsid w:val="007A28FA"/>
    <w:rsid w:val="007C0931"/>
    <w:rsid w:val="007C1FA3"/>
    <w:rsid w:val="007E351A"/>
    <w:rsid w:val="007E56CD"/>
    <w:rsid w:val="007E6B53"/>
    <w:rsid w:val="007F55F2"/>
    <w:rsid w:val="00807B39"/>
    <w:rsid w:val="008120D6"/>
    <w:rsid w:val="00831CB4"/>
    <w:rsid w:val="00861F85"/>
    <w:rsid w:val="00876ECE"/>
    <w:rsid w:val="00887075"/>
    <w:rsid w:val="00887A9E"/>
    <w:rsid w:val="0089231D"/>
    <w:rsid w:val="00893479"/>
    <w:rsid w:val="00895CE4"/>
    <w:rsid w:val="008A16EA"/>
    <w:rsid w:val="008A5E33"/>
    <w:rsid w:val="008C4ABB"/>
    <w:rsid w:val="008C55BD"/>
    <w:rsid w:val="008C58B6"/>
    <w:rsid w:val="008D396B"/>
    <w:rsid w:val="008E0789"/>
    <w:rsid w:val="008E123E"/>
    <w:rsid w:val="008E1B16"/>
    <w:rsid w:val="008F3837"/>
    <w:rsid w:val="009048FA"/>
    <w:rsid w:val="00907048"/>
    <w:rsid w:val="00912430"/>
    <w:rsid w:val="009131F9"/>
    <w:rsid w:val="00914F8F"/>
    <w:rsid w:val="00916DDE"/>
    <w:rsid w:val="00920F8A"/>
    <w:rsid w:val="0093566C"/>
    <w:rsid w:val="0093657B"/>
    <w:rsid w:val="009417AF"/>
    <w:rsid w:val="009463CA"/>
    <w:rsid w:val="00950107"/>
    <w:rsid w:val="00953A2A"/>
    <w:rsid w:val="00954A96"/>
    <w:rsid w:val="0095728D"/>
    <w:rsid w:val="00962D75"/>
    <w:rsid w:val="0096683B"/>
    <w:rsid w:val="00976678"/>
    <w:rsid w:val="00981922"/>
    <w:rsid w:val="009856E3"/>
    <w:rsid w:val="00992D81"/>
    <w:rsid w:val="00994099"/>
    <w:rsid w:val="009941CA"/>
    <w:rsid w:val="00994828"/>
    <w:rsid w:val="009A42C9"/>
    <w:rsid w:val="009B4854"/>
    <w:rsid w:val="009D059E"/>
    <w:rsid w:val="009D4A28"/>
    <w:rsid w:val="009D6CA2"/>
    <w:rsid w:val="009E0DB8"/>
    <w:rsid w:val="00A0236E"/>
    <w:rsid w:val="00A103B0"/>
    <w:rsid w:val="00A12F14"/>
    <w:rsid w:val="00A13B7C"/>
    <w:rsid w:val="00A26AA0"/>
    <w:rsid w:val="00A27556"/>
    <w:rsid w:val="00A3146C"/>
    <w:rsid w:val="00A43D2B"/>
    <w:rsid w:val="00A621D2"/>
    <w:rsid w:val="00A72F92"/>
    <w:rsid w:val="00A82F18"/>
    <w:rsid w:val="00AA1F91"/>
    <w:rsid w:val="00AA66A5"/>
    <w:rsid w:val="00AB4821"/>
    <w:rsid w:val="00AB6DF6"/>
    <w:rsid w:val="00AC33FF"/>
    <w:rsid w:val="00AC3678"/>
    <w:rsid w:val="00AC5AB0"/>
    <w:rsid w:val="00AD1892"/>
    <w:rsid w:val="00AD3B19"/>
    <w:rsid w:val="00AD4525"/>
    <w:rsid w:val="00AD7FF5"/>
    <w:rsid w:val="00AE5BCC"/>
    <w:rsid w:val="00B06808"/>
    <w:rsid w:val="00B07BE0"/>
    <w:rsid w:val="00B07C8E"/>
    <w:rsid w:val="00B1046E"/>
    <w:rsid w:val="00B228BC"/>
    <w:rsid w:val="00B26754"/>
    <w:rsid w:val="00B33DF2"/>
    <w:rsid w:val="00B33E16"/>
    <w:rsid w:val="00B35BC3"/>
    <w:rsid w:val="00B423F6"/>
    <w:rsid w:val="00B43796"/>
    <w:rsid w:val="00B43B50"/>
    <w:rsid w:val="00B4564A"/>
    <w:rsid w:val="00B50031"/>
    <w:rsid w:val="00B50A22"/>
    <w:rsid w:val="00B51C28"/>
    <w:rsid w:val="00B5682E"/>
    <w:rsid w:val="00B574DC"/>
    <w:rsid w:val="00B577E3"/>
    <w:rsid w:val="00B66236"/>
    <w:rsid w:val="00B72ED7"/>
    <w:rsid w:val="00B80406"/>
    <w:rsid w:val="00B8735D"/>
    <w:rsid w:val="00B907D4"/>
    <w:rsid w:val="00B9267A"/>
    <w:rsid w:val="00B9796F"/>
    <w:rsid w:val="00BA1EF1"/>
    <w:rsid w:val="00BA32BD"/>
    <w:rsid w:val="00BC5E13"/>
    <w:rsid w:val="00BD1A38"/>
    <w:rsid w:val="00BD5171"/>
    <w:rsid w:val="00BE524E"/>
    <w:rsid w:val="00BF0CE0"/>
    <w:rsid w:val="00C06A4A"/>
    <w:rsid w:val="00C14E95"/>
    <w:rsid w:val="00C17492"/>
    <w:rsid w:val="00C203B1"/>
    <w:rsid w:val="00C258ED"/>
    <w:rsid w:val="00C30C25"/>
    <w:rsid w:val="00C325DD"/>
    <w:rsid w:val="00C32886"/>
    <w:rsid w:val="00C34969"/>
    <w:rsid w:val="00C37356"/>
    <w:rsid w:val="00C4190B"/>
    <w:rsid w:val="00C47A00"/>
    <w:rsid w:val="00C51152"/>
    <w:rsid w:val="00C51E6F"/>
    <w:rsid w:val="00C52EA3"/>
    <w:rsid w:val="00C564F5"/>
    <w:rsid w:val="00C7278B"/>
    <w:rsid w:val="00C72E96"/>
    <w:rsid w:val="00C97120"/>
    <w:rsid w:val="00CA47AB"/>
    <w:rsid w:val="00CA5C0E"/>
    <w:rsid w:val="00CB6DBC"/>
    <w:rsid w:val="00CC2AF9"/>
    <w:rsid w:val="00CD3452"/>
    <w:rsid w:val="00CE2E4B"/>
    <w:rsid w:val="00CE55A3"/>
    <w:rsid w:val="00CE60B1"/>
    <w:rsid w:val="00CF4BDE"/>
    <w:rsid w:val="00D04678"/>
    <w:rsid w:val="00D05355"/>
    <w:rsid w:val="00D07F6E"/>
    <w:rsid w:val="00D15D2D"/>
    <w:rsid w:val="00D16664"/>
    <w:rsid w:val="00D17052"/>
    <w:rsid w:val="00D17916"/>
    <w:rsid w:val="00D21839"/>
    <w:rsid w:val="00D30D9E"/>
    <w:rsid w:val="00D4013E"/>
    <w:rsid w:val="00D47C57"/>
    <w:rsid w:val="00D50A96"/>
    <w:rsid w:val="00D5200D"/>
    <w:rsid w:val="00D7045A"/>
    <w:rsid w:val="00D7411A"/>
    <w:rsid w:val="00D74573"/>
    <w:rsid w:val="00D803E6"/>
    <w:rsid w:val="00D86553"/>
    <w:rsid w:val="00DA20AF"/>
    <w:rsid w:val="00DA2F11"/>
    <w:rsid w:val="00DA3C7E"/>
    <w:rsid w:val="00DB0D78"/>
    <w:rsid w:val="00DB574B"/>
    <w:rsid w:val="00DB67C8"/>
    <w:rsid w:val="00DC322B"/>
    <w:rsid w:val="00DD1DA3"/>
    <w:rsid w:val="00DD23D9"/>
    <w:rsid w:val="00DD6C22"/>
    <w:rsid w:val="00DE18B0"/>
    <w:rsid w:val="00DE23AA"/>
    <w:rsid w:val="00DE71B8"/>
    <w:rsid w:val="00E038A8"/>
    <w:rsid w:val="00E042D3"/>
    <w:rsid w:val="00E07C67"/>
    <w:rsid w:val="00E07FA8"/>
    <w:rsid w:val="00E114D1"/>
    <w:rsid w:val="00E13D0B"/>
    <w:rsid w:val="00E14911"/>
    <w:rsid w:val="00E24A0E"/>
    <w:rsid w:val="00E27C6B"/>
    <w:rsid w:val="00E36623"/>
    <w:rsid w:val="00E37776"/>
    <w:rsid w:val="00E40396"/>
    <w:rsid w:val="00E521A6"/>
    <w:rsid w:val="00E670F4"/>
    <w:rsid w:val="00E80024"/>
    <w:rsid w:val="00E80894"/>
    <w:rsid w:val="00E81850"/>
    <w:rsid w:val="00E84090"/>
    <w:rsid w:val="00E848DC"/>
    <w:rsid w:val="00E862CB"/>
    <w:rsid w:val="00E873B5"/>
    <w:rsid w:val="00E877F4"/>
    <w:rsid w:val="00E94939"/>
    <w:rsid w:val="00EB6B91"/>
    <w:rsid w:val="00EC08DC"/>
    <w:rsid w:val="00EC54C8"/>
    <w:rsid w:val="00EC5506"/>
    <w:rsid w:val="00ED6097"/>
    <w:rsid w:val="00EE389D"/>
    <w:rsid w:val="00EE3B87"/>
    <w:rsid w:val="00EE5B38"/>
    <w:rsid w:val="00EF0132"/>
    <w:rsid w:val="00EF148B"/>
    <w:rsid w:val="00F003F3"/>
    <w:rsid w:val="00F04D83"/>
    <w:rsid w:val="00F1054C"/>
    <w:rsid w:val="00F119FB"/>
    <w:rsid w:val="00F11CAF"/>
    <w:rsid w:val="00F232D5"/>
    <w:rsid w:val="00F26EC1"/>
    <w:rsid w:val="00F400B0"/>
    <w:rsid w:val="00F40BE7"/>
    <w:rsid w:val="00F41887"/>
    <w:rsid w:val="00F50593"/>
    <w:rsid w:val="00F563DE"/>
    <w:rsid w:val="00F63F78"/>
    <w:rsid w:val="00F63F8B"/>
    <w:rsid w:val="00F64037"/>
    <w:rsid w:val="00F64A08"/>
    <w:rsid w:val="00F66F53"/>
    <w:rsid w:val="00F70859"/>
    <w:rsid w:val="00F71A93"/>
    <w:rsid w:val="00F720CB"/>
    <w:rsid w:val="00F76001"/>
    <w:rsid w:val="00F76678"/>
    <w:rsid w:val="00F82661"/>
    <w:rsid w:val="00FA111A"/>
    <w:rsid w:val="00FB1202"/>
    <w:rsid w:val="00FC7423"/>
    <w:rsid w:val="00FC7ED7"/>
    <w:rsid w:val="00FE4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231C9059"/>
  <w15:docId w15:val="{E2BB89C1-1AFE-40CF-8D3D-61D06656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196FB5"/>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196FB5"/>
    <w:pPr>
      <w:keepNext/>
      <w:spacing w:before="240" w:after="60"/>
      <w:outlineLvl w:val="1"/>
    </w:pPr>
    <w:rPr>
      <w:rFonts w:ascii="Cambria" w:hAnsi="Cambria" w:cs="Times New Roman"/>
      <w:b/>
      <w:bCs/>
      <w:i/>
      <w:iCs/>
      <w:sz w:val="28"/>
      <w:szCs w:val="28"/>
    </w:rPr>
  </w:style>
  <w:style w:type="paragraph" w:styleId="Heading3">
    <w:name w:val="heading 3"/>
    <w:basedOn w:val="Normal"/>
    <w:link w:val="Heading3Char"/>
    <w:qFormat/>
    <w:rsid w:val="00EC550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75F8"/>
    <w:rPr>
      <w:color w:val="0000FF"/>
      <w:u w:val="single"/>
    </w:rPr>
  </w:style>
  <w:style w:type="character" w:customStyle="1" w:styleId="Heading3Char">
    <w:name w:val="Heading 3 Char"/>
    <w:link w:val="Heading3"/>
    <w:rsid w:val="00EC5506"/>
    <w:rPr>
      <w:rFonts w:ascii="Times New Roman" w:hAnsi="Times New Roman" w:cs="Times New Roman"/>
      <w:b/>
      <w:bCs/>
      <w:sz w:val="27"/>
      <w:szCs w:val="27"/>
    </w:rPr>
  </w:style>
  <w:style w:type="paragraph" w:styleId="NormalWeb">
    <w:name w:val="Normal (Web)"/>
    <w:basedOn w:val="Normal"/>
    <w:uiPriority w:val="99"/>
    <w:rsid w:val="00EC550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nhideWhenUsed/>
    <w:rsid w:val="00D7045A"/>
    <w:pPr>
      <w:tabs>
        <w:tab w:val="center" w:pos="4513"/>
        <w:tab w:val="right" w:pos="9026"/>
      </w:tabs>
    </w:pPr>
  </w:style>
  <w:style w:type="character" w:customStyle="1" w:styleId="HeaderChar">
    <w:name w:val="Header Char"/>
    <w:link w:val="Header"/>
    <w:uiPriority w:val="99"/>
    <w:rsid w:val="00D7045A"/>
    <w:rPr>
      <w:sz w:val="22"/>
      <w:szCs w:val="22"/>
    </w:rPr>
  </w:style>
  <w:style w:type="paragraph" w:styleId="Footer">
    <w:name w:val="footer"/>
    <w:basedOn w:val="Normal"/>
    <w:link w:val="FooterChar"/>
    <w:uiPriority w:val="99"/>
    <w:unhideWhenUsed/>
    <w:rsid w:val="00D7045A"/>
    <w:pPr>
      <w:tabs>
        <w:tab w:val="center" w:pos="4513"/>
        <w:tab w:val="right" w:pos="9026"/>
      </w:tabs>
    </w:pPr>
  </w:style>
  <w:style w:type="character" w:customStyle="1" w:styleId="FooterChar">
    <w:name w:val="Footer Char"/>
    <w:link w:val="Footer"/>
    <w:uiPriority w:val="99"/>
    <w:rsid w:val="00D7045A"/>
    <w:rPr>
      <w:sz w:val="22"/>
      <w:szCs w:val="22"/>
    </w:rPr>
  </w:style>
  <w:style w:type="character" w:customStyle="1" w:styleId="Heading1Char">
    <w:name w:val="Heading 1 Char"/>
    <w:link w:val="Heading1"/>
    <w:uiPriority w:val="9"/>
    <w:rsid w:val="00196FB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96FB5"/>
    <w:rPr>
      <w:rFonts w:ascii="Cambria" w:eastAsia="Times New Roman" w:hAnsi="Cambria" w:cs="Times New Roman"/>
      <w:b/>
      <w:bCs/>
      <w:i/>
      <w:iCs/>
      <w:sz w:val="28"/>
      <w:szCs w:val="28"/>
    </w:rPr>
  </w:style>
  <w:style w:type="character" w:styleId="FollowedHyperlink">
    <w:name w:val="FollowedHyperlink"/>
    <w:uiPriority w:val="99"/>
    <w:semiHidden/>
    <w:unhideWhenUsed/>
    <w:rsid w:val="00196FB5"/>
    <w:rPr>
      <w:color w:val="800080"/>
      <w:u w:val="single"/>
    </w:rPr>
  </w:style>
  <w:style w:type="character" w:styleId="Strong">
    <w:name w:val="Strong"/>
    <w:uiPriority w:val="22"/>
    <w:qFormat/>
    <w:rsid w:val="00EE5B38"/>
    <w:rPr>
      <w:b/>
      <w:bCs/>
    </w:rPr>
  </w:style>
  <w:style w:type="character" w:customStyle="1" w:styleId="element-invisible1">
    <w:name w:val="element-invisible1"/>
    <w:rsid w:val="00EE5B38"/>
  </w:style>
  <w:style w:type="character" w:styleId="CommentReference">
    <w:name w:val="annotation reference"/>
    <w:uiPriority w:val="99"/>
    <w:semiHidden/>
    <w:unhideWhenUsed/>
    <w:rsid w:val="00F1054C"/>
    <w:rPr>
      <w:sz w:val="16"/>
      <w:szCs w:val="16"/>
    </w:rPr>
  </w:style>
  <w:style w:type="paragraph" w:styleId="CommentText">
    <w:name w:val="annotation text"/>
    <w:basedOn w:val="Normal"/>
    <w:link w:val="CommentTextChar"/>
    <w:uiPriority w:val="99"/>
    <w:semiHidden/>
    <w:unhideWhenUsed/>
    <w:rsid w:val="00F1054C"/>
    <w:rPr>
      <w:sz w:val="20"/>
      <w:szCs w:val="20"/>
    </w:rPr>
  </w:style>
  <w:style w:type="character" w:customStyle="1" w:styleId="CommentTextChar">
    <w:name w:val="Comment Text Char"/>
    <w:basedOn w:val="DefaultParagraphFont"/>
    <w:link w:val="CommentText"/>
    <w:uiPriority w:val="99"/>
    <w:semiHidden/>
    <w:rsid w:val="00F1054C"/>
  </w:style>
  <w:style w:type="paragraph" w:styleId="CommentSubject">
    <w:name w:val="annotation subject"/>
    <w:basedOn w:val="CommentText"/>
    <w:next w:val="CommentText"/>
    <w:link w:val="CommentSubjectChar"/>
    <w:uiPriority w:val="99"/>
    <w:semiHidden/>
    <w:unhideWhenUsed/>
    <w:rsid w:val="00F1054C"/>
    <w:rPr>
      <w:b/>
      <w:bCs/>
    </w:rPr>
  </w:style>
  <w:style w:type="character" w:customStyle="1" w:styleId="CommentSubjectChar">
    <w:name w:val="Comment Subject Char"/>
    <w:link w:val="CommentSubject"/>
    <w:uiPriority w:val="99"/>
    <w:semiHidden/>
    <w:rsid w:val="00F1054C"/>
    <w:rPr>
      <w:b/>
      <w:bCs/>
    </w:rPr>
  </w:style>
  <w:style w:type="paragraph" w:styleId="BalloonText">
    <w:name w:val="Balloon Text"/>
    <w:basedOn w:val="Normal"/>
    <w:link w:val="BalloonTextChar"/>
    <w:uiPriority w:val="99"/>
    <w:semiHidden/>
    <w:unhideWhenUsed/>
    <w:rsid w:val="00F1054C"/>
    <w:rPr>
      <w:rFonts w:ascii="Tahoma" w:hAnsi="Tahoma" w:cs="Tahoma"/>
      <w:sz w:val="16"/>
      <w:szCs w:val="16"/>
    </w:rPr>
  </w:style>
  <w:style w:type="character" w:customStyle="1" w:styleId="BalloonTextChar">
    <w:name w:val="Balloon Text Char"/>
    <w:link w:val="BalloonText"/>
    <w:uiPriority w:val="99"/>
    <w:semiHidden/>
    <w:rsid w:val="00F1054C"/>
    <w:rPr>
      <w:rFonts w:ascii="Tahoma" w:hAnsi="Tahoma" w:cs="Tahoma"/>
      <w:sz w:val="16"/>
      <w:szCs w:val="16"/>
    </w:rPr>
  </w:style>
  <w:style w:type="character" w:styleId="Emphasis">
    <w:name w:val="Emphasis"/>
    <w:uiPriority w:val="20"/>
    <w:qFormat/>
    <w:rsid w:val="003249C5"/>
    <w:rPr>
      <w:i/>
      <w:iCs/>
    </w:rPr>
  </w:style>
  <w:style w:type="character" w:styleId="PageNumber">
    <w:name w:val="page number"/>
    <w:basedOn w:val="DefaultParagraphFont"/>
    <w:rsid w:val="00400034"/>
  </w:style>
  <w:style w:type="paragraph" w:styleId="ListParagraph">
    <w:name w:val="List Paragraph"/>
    <w:basedOn w:val="Normal"/>
    <w:uiPriority w:val="34"/>
    <w:qFormat/>
    <w:rsid w:val="00400034"/>
    <w:pPr>
      <w:ind w:left="720"/>
      <w:contextualSpacing/>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17821">
      <w:bodyDiv w:val="1"/>
      <w:marLeft w:val="0"/>
      <w:marRight w:val="0"/>
      <w:marTop w:val="0"/>
      <w:marBottom w:val="0"/>
      <w:divBdr>
        <w:top w:val="none" w:sz="0" w:space="0" w:color="auto"/>
        <w:left w:val="none" w:sz="0" w:space="0" w:color="auto"/>
        <w:bottom w:val="none" w:sz="0" w:space="0" w:color="auto"/>
        <w:right w:val="none" w:sz="0" w:space="0" w:color="auto"/>
      </w:divBdr>
      <w:divsChild>
        <w:div w:id="188643904">
          <w:marLeft w:val="0"/>
          <w:marRight w:val="0"/>
          <w:marTop w:val="0"/>
          <w:marBottom w:val="0"/>
          <w:divBdr>
            <w:top w:val="none" w:sz="0" w:space="0" w:color="auto"/>
            <w:left w:val="none" w:sz="0" w:space="0" w:color="auto"/>
            <w:bottom w:val="none" w:sz="0" w:space="0" w:color="auto"/>
            <w:right w:val="none" w:sz="0" w:space="0" w:color="auto"/>
          </w:divBdr>
          <w:divsChild>
            <w:div w:id="1572424423">
              <w:marLeft w:val="0"/>
              <w:marRight w:val="0"/>
              <w:marTop w:val="0"/>
              <w:marBottom w:val="0"/>
              <w:divBdr>
                <w:top w:val="none" w:sz="0" w:space="0" w:color="auto"/>
                <w:left w:val="none" w:sz="0" w:space="0" w:color="auto"/>
                <w:bottom w:val="none" w:sz="0" w:space="0" w:color="auto"/>
                <w:right w:val="none" w:sz="0" w:space="0" w:color="auto"/>
              </w:divBdr>
              <w:divsChild>
                <w:div w:id="1112940685">
                  <w:marLeft w:val="0"/>
                  <w:marRight w:val="0"/>
                  <w:marTop w:val="0"/>
                  <w:marBottom w:val="0"/>
                  <w:divBdr>
                    <w:top w:val="none" w:sz="0" w:space="0" w:color="auto"/>
                    <w:left w:val="none" w:sz="0" w:space="0" w:color="auto"/>
                    <w:bottom w:val="none" w:sz="0" w:space="0" w:color="auto"/>
                    <w:right w:val="none" w:sz="0" w:space="0" w:color="auto"/>
                  </w:divBdr>
                  <w:divsChild>
                    <w:div w:id="1458140493">
                      <w:marLeft w:val="0"/>
                      <w:marRight w:val="0"/>
                      <w:marTop w:val="0"/>
                      <w:marBottom w:val="0"/>
                      <w:divBdr>
                        <w:top w:val="none" w:sz="0" w:space="0" w:color="auto"/>
                        <w:left w:val="none" w:sz="0" w:space="0" w:color="auto"/>
                        <w:bottom w:val="none" w:sz="0" w:space="0" w:color="auto"/>
                        <w:right w:val="none" w:sz="0" w:space="0" w:color="auto"/>
                      </w:divBdr>
                      <w:divsChild>
                        <w:div w:id="7802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5464">
                  <w:marLeft w:val="0"/>
                  <w:marRight w:val="0"/>
                  <w:marTop w:val="0"/>
                  <w:marBottom w:val="0"/>
                  <w:divBdr>
                    <w:top w:val="none" w:sz="0" w:space="0" w:color="auto"/>
                    <w:left w:val="none" w:sz="0" w:space="0" w:color="auto"/>
                    <w:bottom w:val="none" w:sz="0" w:space="0" w:color="auto"/>
                    <w:right w:val="none" w:sz="0" w:space="0" w:color="auto"/>
                  </w:divBdr>
                  <w:divsChild>
                    <w:div w:id="671178234">
                      <w:marLeft w:val="0"/>
                      <w:marRight w:val="0"/>
                      <w:marTop w:val="150"/>
                      <w:marBottom w:val="150"/>
                      <w:divBdr>
                        <w:top w:val="single" w:sz="6" w:space="4" w:color="333333"/>
                        <w:left w:val="none" w:sz="0" w:space="0" w:color="auto"/>
                        <w:bottom w:val="single" w:sz="6" w:space="0" w:color="333333"/>
                        <w:right w:val="none" w:sz="0" w:space="0" w:color="auto"/>
                      </w:divBdr>
                    </w:div>
                  </w:divsChild>
                </w:div>
              </w:divsChild>
            </w:div>
          </w:divsChild>
        </w:div>
      </w:divsChild>
    </w:div>
    <w:div w:id="507642258">
      <w:bodyDiv w:val="1"/>
      <w:marLeft w:val="0"/>
      <w:marRight w:val="0"/>
      <w:marTop w:val="0"/>
      <w:marBottom w:val="0"/>
      <w:divBdr>
        <w:top w:val="none" w:sz="0" w:space="0" w:color="auto"/>
        <w:left w:val="none" w:sz="0" w:space="0" w:color="auto"/>
        <w:bottom w:val="none" w:sz="0" w:space="0" w:color="auto"/>
        <w:right w:val="none" w:sz="0" w:space="0" w:color="auto"/>
      </w:divBdr>
      <w:divsChild>
        <w:div w:id="2133747973">
          <w:marLeft w:val="0"/>
          <w:marRight w:val="0"/>
          <w:marTop w:val="0"/>
          <w:marBottom w:val="0"/>
          <w:divBdr>
            <w:top w:val="none" w:sz="0" w:space="0" w:color="auto"/>
            <w:left w:val="none" w:sz="0" w:space="0" w:color="auto"/>
            <w:bottom w:val="none" w:sz="0" w:space="0" w:color="auto"/>
            <w:right w:val="none" w:sz="0" w:space="0" w:color="auto"/>
          </w:divBdr>
          <w:divsChild>
            <w:div w:id="1100493187">
              <w:marLeft w:val="0"/>
              <w:marRight w:val="0"/>
              <w:marTop w:val="0"/>
              <w:marBottom w:val="0"/>
              <w:divBdr>
                <w:top w:val="none" w:sz="0" w:space="0" w:color="auto"/>
                <w:left w:val="none" w:sz="0" w:space="0" w:color="auto"/>
                <w:bottom w:val="none" w:sz="0" w:space="0" w:color="auto"/>
                <w:right w:val="none" w:sz="0" w:space="0" w:color="auto"/>
              </w:divBdr>
              <w:divsChild>
                <w:div w:id="659625868">
                  <w:marLeft w:val="0"/>
                  <w:marRight w:val="0"/>
                  <w:marTop w:val="0"/>
                  <w:marBottom w:val="0"/>
                  <w:divBdr>
                    <w:top w:val="none" w:sz="0" w:space="0" w:color="auto"/>
                    <w:left w:val="none" w:sz="0" w:space="0" w:color="auto"/>
                    <w:bottom w:val="none" w:sz="0" w:space="0" w:color="auto"/>
                    <w:right w:val="none" w:sz="0" w:space="0" w:color="auto"/>
                  </w:divBdr>
                  <w:divsChild>
                    <w:div w:id="343629935">
                      <w:marLeft w:val="0"/>
                      <w:marRight w:val="0"/>
                      <w:marTop w:val="150"/>
                      <w:marBottom w:val="150"/>
                      <w:divBdr>
                        <w:top w:val="single" w:sz="6" w:space="4" w:color="333333"/>
                        <w:left w:val="none" w:sz="0" w:space="0" w:color="auto"/>
                        <w:bottom w:val="single" w:sz="6" w:space="0" w:color="333333"/>
                        <w:right w:val="none" w:sz="0" w:space="0" w:color="auto"/>
                      </w:divBdr>
                    </w:div>
                  </w:divsChild>
                </w:div>
                <w:div w:id="1619337023">
                  <w:marLeft w:val="0"/>
                  <w:marRight w:val="0"/>
                  <w:marTop w:val="0"/>
                  <w:marBottom w:val="0"/>
                  <w:divBdr>
                    <w:top w:val="none" w:sz="0" w:space="0" w:color="auto"/>
                    <w:left w:val="none" w:sz="0" w:space="0" w:color="auto"/>
                    <w:bottom w:val="none" w:sz="0" w:space="0" w:color="auto"/>
                    <w:right w:val="none" w:sz="0" w:space="0" w:color="auto"/>
                  </w:divBdr>
                  <w:divsChild>
                    <w:div w:id="148713655">
                      <w:marLeft w:val="0"/>
                      <w:marRight w:val="0"/>
                      <w:marTop w:val="0"/>
                      <w:marBottom w:val="0"/>
                      <w:divBdr>
                        <w:top w:val="none" w:sz="0" w:space="0" w:color="auto"/>
                        <w:left w:val="none" w:sz="0" w:space="0" w:color="auto"/>
                        <w:bottom w:val="none" w:sz="0" w:space="0" w:color="auto"/>
                        <w:right w:val="none" w:sz="0" w:space="0" w:color="auto"/>
                      </w:divBdr>
                      <w:divsChild>
                        <w:div w:id="17586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89957">
      <w:bodyDiv w:val="1"/>
      <w:marLeft w:val="0"/>
      <w:marRight w:val="0"/>
      <w:marTop w:val="0"/>
      <w:marBottom w:val="0"/>
      <w:divBdr>
        <w:top w:val="none" w:sz="0" w:space="0" w:color="auto"/>
        <w:left w:val="none" w:sz="0" w:space="0" w:color="auto"/>
        <w:bottom w:val="none" w:sz="0" w:space="0" w:color="auto"/>
        <w:right w:val="none" w:sz="0" w:space="0" w:color="auto"/>
      </w:divBdr>
      <w:divsChild>
        <w:div w:id="304623954">
          <w:marLeft w:val="0"/>
          <w:marRight w:val="0"/>
          <w:marTop w:val="0"/>
          <w:marBottom w:val="0"/>
          <w:divBdr>
            <w:top w:val="none" w:sz="0" w:space="0" w:color="auto"/>
            <w:left w:val="none" w:sz="0" w:space="0" w:color="auto"/>
            <w:bottom w:val="none" w:sz="0" w:space="0" w:color="auto"/>
            <w:right w:val="none" w:sz="0" w:space="0" w:color="auto"/>
          </w:divBdr>
          <w:divsChild>
            <w:div w:id="1909226228">
              <w:marLeft w:val="0"/>
              <w:marRight w:val="0"/>
              <w:marTop w:val="0"/>
              <w:marBottom w:val="0"/>
              <w:divBdr>
                <w:top w:val="none" w:sz="0" w:space="0" w:color="auto"/>
                <w:left w:val="none" w:sz="0" w:space="0" w:color="auto"/>
                <w:bottom w:val="none" w:sz="0" w:space="0" w:color="auto"/>
                <w:right w:val="single" w:sz="6" w:space="15" w:color="005B7F"/>
              </w:divBdr>
              <w:divsChild>
                <w:div w:id="2939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39471">
      <w:bodyDiv w:val="1"/>
      <w:marLeft w:val="0"/>
      <w:marRight w:val="0"/>
      <w:marTop w:val="0"/>
      <w:marBottom w:val="0"/>
      <w:divBdr>
        <w:top w:val="none" w:sz="0" w:space="0" w:color="auto"/>
        <w:left w:val="none" w:sz="0" w:space="0" w:color="auto"/>
        <w:bottom w:val="none" w:sz="0" w:space="0" w:color="auto"/>
        <w:right w:val="none" w:sz="0" w:space="0" w:color="auto"/>
      </w:divBdr>
      <w:divsChild>
        <w:div w:id="490757819">
          <w:marLeft w:val="0"/>
          <w:marRight w:val="0"/>
          <w:marTop w:val="0"/>
          <w:marBottom w:val="0"/>
          <w:divBdr>
            <w:top w:val="none" w:sz="0" w:space="0" w:color="auto"/>
            <w:left w:val="none" w:sz="0" w:space="0" w:color="auto"/>
            <w:bottom w:val="none" w:sz="0" w:space="0" w:color="auto"/>
            <w:right w:val="none" w:sz="0" w:space="0" w:color="auto"/>
          </w:divBdr>
          <w:divsChild>
            <w:div w:id="46033564">
              <w:marLeft w:val="0"/>
              <w:marRight w:val="0"/>
              <w:marTop w:val="0"/>
              <w:marBottom w:val="0"/>
              <w:divBdr>
                <w:top w:val="none" w:sz="0" w:space="0" w:color="auto"/>
                <w:left w:val="none" w:sz="0" w:space="0" w:color="auto"/>
                <w:bottom w:val="none" w:sz="0" w:space="0" w:color="auto"/>
                <w:right w:val="none" w:sz="0" w:space="0" w:color="auto"/>
              </w:divBdr>
              <w:divsChild>
                <w:div w:id="1035697629">
                  <w:marLeft w:val="0"/>
                  <w:marRight w:val="0"/>
                  <w:marTop w:val="0"/>
                  <w:marBottom w:val="0"/>
                  <w:divBdr>
                    <w:top w:val="none" w:sz="0" w:space="0" w:color="auto"/>
                    <w:left w:val="none" w:sz="0" w:space="0" w:color="auto"/>
                    <w:bottom w:val="none" w:sz="0" w:space="0" w:color="auto"/>
                    <w:right w:val="none" w:sz="0" w:space="0" w:color="auto"/>
                  </w:divBdr>
                  <w:divsChild>
                    <w:div w:id="912933751">
                      <w:marLeft w:val="0"/>
                      <w:marRight w:val="0"/>
                      <w:marTop w:val="150"/>
                      <w:marBottom w:val="150"/>
                      <w:divBdr>
                        <w:top w:val="single" w:sz="6" w:space="4" w:color="333333"/>
                        <w:left w:val="none" w:sz="0" w:space="0" w:color="auto"/>
                        <w:bottom w:val="single" w:sz="6" w:space="0" w:color="333333"/>
                        <w:right w:val="none" w:sz="0" w:space="0" w:color="auto"/>
                      </w:divBdr>
                    </w:div>
                  </w:divsChild>
                </w:div>
                <w:div w:id="2071926402">
                  <w:marLeft w:val="0"/>
                  <w:marRight w:val="0"/>
                  <w:marTop w:val="0"/>
                  <w:marBottom w:val="0"/>
                  <w:divBdr>
                    <w:top w:val="none" w:sz="0" w:space="0" w:color="auto"/>
                    <w:left w:val="none" w:sz="0" w:space="0" w:color="auto"/>
                    <w:bottom w:val="none" w:sz="0" w:space="0" w:color="auto"/>
                    <w:right w:val="none" w:sz="0" w:space="0" w:color="auto"/>
                  </w:divBdr>
                  <w:divsChild>
                    <w:div w:id="1736119934">
                      <w:marLeft w:val="0"/>
                      <w:marRight w:val="0"/>
                      <w:marTop w:val="0"/>
                      <w:marBottom w:val="0"/>
                      <w:divBdr>
                        <w:top w:val="none" w:sz="0" w:space="0" w:color="auto"/>
                        <w:left w:val="none" w:sz="0" w:space="0" w:color="auto"/>
                        <w:bottom w:val="none" w:sz="0" w:space="0" w:color="auto"/>
                        <w:right w:val="none" w:sz="0" w:space="0" w:color="auto"/>
                      </w:divBdr>
                      <w:divsChild>
                        <w:div w:id="9540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251918">
      <w:bodyDiv w:val="1"/>
      <w:marLeft w:val="0"/>
      <w:marRight w:val="0"/>
      <w:marTop w:val="0"/>
      <w:marBottom w:val="0"/>
      <w:divBdr>
        <w:top w:val="none" w:sz="0" w:space="0" w:color="auto"/>
        <w:left w:val="none" w:sz="0" w:space="0" w:color="auto"/>
        <w:bottom w:val="none" w:sz="0" w:space="0" w:color="auto"/>
        <w:right w:val="none" w:sz="0" w:space="0" w:color="auto"/>
      </w:divBdr>
      <w:divsChild>
        <w:div w:id="1433740169">
          <w:marLeft w:val="0"/>
          <w:marRight w:val="0"/>
          <w:marTop w:val="0"/>
          <w:marBottom w:val="0"/>
          <w:divBdr>
            <w:top w:val="none" w:sz="0" w:space="0" w:color="auto"/>
            <w:left w:val="none" w:sz="0" w:space="0" w:color="auto"/>
            <w:bottom w:val="none" w:sz="0" w:space="0" w:color="auto"/>
            <w:right w:val="none" w:sz="0" w:space="0" w:color="auto"/>
          </w:divBdr>
          <w:divsChild>
            <w:div w:id="1729188175">
              <w:marLeft w:val="0"/>
              <w:marRight w:val="0"/>
              <w:marTop w:val="0"/>
              <w:marBottom w:val="0"/>
              <w:divBdr>
                <w:top w:val="none" w:sz="0" w:space="0" w:color="auto"/>
                <w:left w:val="none" w:sz="0" w:space="0" w:color="auto"/>
                <w:bottom w:val="none" w:sz="0" w:space="0" w:color="auto"/>
                <w:right w:val="none" w:sz="0" w:space="0" w:color="auto"/>
              </w:divBdr>
              <w:divsChild>
                <w:div w:id="493378821">
                  <w:marLeft w:val="0"/>
                  <w:marRight w:val="0"/>
                  <w:marTop w:val="0"/>
                  <w:marBottom w:val="0"/>
                  <w:divBdr>
                    <w:top w:val="none" w:sz="0" w:space="0" w:color="auto"/>
                    <w:left w:val="none" w:sz="0" w:space="0" w:color="auto"/>
                    <w:bottom w:val="none" w:sz="0" w:space="0" w:color="auto"/>
                    <w:right w:val="none" w:sz="0" w:space="0" w:color="auto"/>
                  </w:divBdr>
                  <w:divsChild>
                    <w:div w:id="2071610427">
                      <w:marLeft w:val="0"/>
                      <w:marRight w:val="0"/>
                      <w:marTop w:val="150"/>
                      <w:marBottom w:val="150"/>
                      <w:divBdr>
                        <w:top w:val="single" w:sz="6" w:space="4" w:color="333333"/>
                        <w:left w:val="none" w:sz="0" w:space="0" w:color="auto"/>
                        <w:bottom w:val="single" w:sz="6" w:space="0" w:color="333333"/>
                        <w:right w:val="none" w:sz="0" w:space="0" w:color="auto"/>
                      </w:divBdr>
                    </w:div>
                  </w:divsChild>
                </w:div>
                <w:div w:id="1158040837">
                  <w:marLeft w:val="0"/>
                  <w:marRight w:val="0"/>
                  <w:marTop w:val="0"/>
                  <w:marBottom w:val="0"/>
                  <w:divBdr>
                    <w:top w:val="none" w:sz="0" w:space="0" w:color="auto"/>
                    <w:left w:val="none" w:sz="0" w:space="0" w:color="auto"/>
                    <w:bottom w:val="none" w:sz="0" w:space="0" w:color="auto"/>
                    <w:right w:val="none" w:sz="0" w:space="0" w:color="auto"/>
                  </w:divBdr>
                  <w:divsChild>
                    <w:div w:id="1732265327">
                      <w:marLeft w:val="0"/>
                      <w:marRight w:val="0"/>
                      <w:marTop w:val="0"/>
                      <w:marBottom w:val="0"/>
                      <w:divBdr>
                        <w:top w:val="none" w:sz="0" w:space="0" w:color="auto"/>
                        <w:left w:val="none" w:sz="0" w:space="0" w:color="auto"/>
                        <w:bottom w:val="none" w:sz="0" w:space="0" w:color="auto"/>
                        <w:right w:val="none" w:sz="0" w:space="0" w:color="auto"/>
                      </w:divBdr>
                      <w:divsChild>
                        <w:div w:id="393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9192">
      <w:bodyDiv w:val="1"/>
      <w:marLeft w:val="0"/>
      <w:marRight w:val="0"/>
      <w:marTop w:val="0"/>
      <w:marBottom w:val="0"/>
      <w:divBdr>
        <w:top w:val="none" w:sz="0" w:space="0" w:color="auto"/>
        <w:left w:val="none" w:sz="0" w:space="0" w:color="auto"/>
        <w:bottom w:val="none" w:sz="0" w:space="0" w:color="auto"/>
        <w:right w:val="none" w:sz="0" w:space="0" w:color="auto"/>
      </w:divBdr>
      <w:divsChild>
        <w:div w:id="1999268446">
          <w:marLeft w:val="0"/>
          <w:marRight w:val="0"/>
          <w:marTop w:val="0"/>
          <w:marBottom w:val="0"/>
          <w:divBdr>
            <w:top w:val="none" w:sz="0" w:space="0" w:color="auto"/>
            <w:left w:val="none" w:sz="0" w:space="0" w:color="auto"/>
            <w:bottom w:val="none" w:sz="0" w:space="0" w:color="auto"/>
            <w:right w:val="none" w:sz="0" w:space="0" w:color="auto"/>
          </w:divBdr>
          <w:divsChild>
            <w:div w:id="452214511">
              <w:marLeft w:val="0"/>
              <w:marRight w:val="0"/>
              <w:marTop w:val="0"/>
              <w:marBottom w:val="0"/>
              <w:divBdr>
                <w:top w:val="none" w:sz="0" w:space="0" w:color="auto"/>
                <w:left w:val="none" w:sz="0" w:space="0" w:color="auto"/>
                <w:bottom w:val="none" w:sz="0" w:space="0" w:color="auto"/>
                <w:right w:val="none" w:sz="0" w:space="0" w:color="auto"/>
              </w:divBdr>
              <w:divsChild>
                <w:div w:id="1153058251">
                  <w:marLeft w:val="0"/>
                  <w:marRight w:val="0"/>
                  <w:marTop w:val="0"/>
                  <w:marBottom w:val="0"/>
                  <w:divBdr>
                    <w:top w:val="none" w:sz="0" w:space="0" w:color="auto"/>
                    <w:left w:val="none" w:sz="0" w:space="0" w:color="auto"/>
                    <w:bottom w:val="none" w:sz="0" w:space="0" w:color="auto"/>
                    <w:right w:val="none" w:sz="0" w:space="0" w:color="auto"/>
                  </w:divBdr>
                  <w:divsChild>
                    <w:div w:id="64422974">
                      <w:marLeft w:val="0"/>
                      <w:marRight w:val="0"/>
                      <w:marTop w:val="0"/>
                      <w:marBottom w:val="0"/>
                      <w:divBdr>
                        <w:top w:val="none" w:sz="0" w:space="0" w:color="auto"/>
                        <w:left w:val="none" w:sz="0" w:space="0" w:color="auto"/>
                        <w:bottom w:val="none" w:sz="0" w:space="0" w:color="auto"/>
                        <w:right w:val="none" w:sz="0" w:space="0" w:color="auto"/>
                      </w:divBdr>
                      <w:divsChild>
                        <w:div w:id="559250851">
                          <w:marLeft w:val="0"/>
                          <w:marRight w:val="0"/>
                          <w:marTop w:val="0"/>
                          <w:marBottom w:val="0"/>
                          <w:divBdr>
                            <w:top w:val="none" w:sz="0" w:space="0" w:color="auto"/>
                            <w:left w:val="none" w:sz="0" w:space="0" w:color="auto"/>
                            <w:bottom w:val="none" w:sz="0" w:space="0" w:color="auto"/>
                            <w:right w:val="none" w:sz="0" w:space="0" w:color="auto"/>
                          </w:divBdr>
                          <w:divsChild>
                            <w:div w:id="735933823">
                              <w:marLeft w:val="0"/>
                              <w:marRight w:val="0"/>
                              <w:marTop w:val="0"/>
                              <w:marBottom w:val="0"/>
                              <w:divBdr>
                                <w:top w:val="none" w:sz="0" w:space="0" w:color="auto"/>
                                <w:left w:val="none" w:sz="0" w:space="0" w:color="auto"/>
                                <w:bottom w:val="none" w:sz="0" w:space="0" w:color="auto"/>
                                <w:right w:val="none" w:sz="0" w:space="0" w:color="auto"/>
                              </w:divBdr>
                              <w:divsChild>
                                <w:div w:id="1370297496">
                                  <w:marLeft w:val="0"/>
                                  <w:marRight w:val="0"/>
                                  <w:marTop w:val="0"/>
                                  <w:marBottom w:val="0"/>
                                  <w:divBdr>
                                    <w:top w:val="none" w:sz="0" w:space="0" w:color="auto"/>
                                    <w:left w:val="none" w:sz="0" w:space="0" w:color="auto"/>
                                    <w:bottom w:val="none" w:sz="0" w:space="0" w:color="auto"/>
                                    <w:right w:val="none" w:sz="0" w:space="0" w:color="auto"/>
                                  </w:divBdr>
                                  <w:divsChild>
                                    <w:div w:id="869222404">
                                      <w:marLeft w:val="0"/>
                                      <w:marRight w:val="0"/>
                                      <w:marTop w:val="0"/>
                                      <w:marBottom w:val="360"/>
                                      <w:divBdr>
                                        <w:top w:val="none" w:sz="0" w:space="0" w:color="auto"/>
                                        <w:left w:val="none" w:sz="0" w:space="0" w:color="auto"/>
                                        <w:bottom w:val="none" w:sz="0" w:space="0" w:color="auto"/>
                                        <w:right w:val="none" w:sz="0" w:space="0" w:color="auto"/>
                                      </w:divBdr>
                                      <w:divsChild>
                                        <w:div w:id="9064071">
                                          <w:marLeft w:val="0"/>
                                          <w:marRight w:val="0"/>
                                          <w:marTop w:val="0"/>
                                          <w:marBottom w:val="0"/>
                                          <w:divBdr>
                                            <w:top w:val="none" w:sz="0" w:space="0" w:color="auto"/>
                                            <w:left w:val="none" w:sz="0" w:space="0" w:color="auto"/>
                                            <w:bottom w:val="none" w:sz="0" w:space="0" w:color="auto"/>
                                            <w:right w:val="none" w:sz="0" w:space="0" w:color="auto"/>
                                          </w:divBdr>
                                          <w:divsChild>
                                            <w:div w:id="905186662">
                                              <w:marLeft w:val="0"/>
                                              <w:marRight w:val="0"/>
                                              <w:marTop w:val="0"/>
                                              <w:marBottom w:val="0"/>
                                              <w:divBdr>
                                                <w:top w:val="none" w:sz="0" w:space="0" w:color="auto"/>
                                                <w:left w:val="none" w:sz="0" w:space="0" w:color="auto"/>
                                                <w:bottom w:val="none" w:sz="0" w:space="0" w:color="auto"/>
                                                <w:right w:val="none" w:sz="0" w:space="0" w:color="auto"/>
                                              </w:divBdr>
                                              <w:divsChild>
                                                <w:div w:id="998656740">
                                                  <w:marLeft w:val="0"/>
                                                  <w:marRight w:val="0"/>
                                                  <w:marTop w:val="0"/>
                                                  <w:marBottom w:val="0"/>
                                                  <w:divBdr>
                                                    <w:top w:val="none" w:sz="0" w:space="0" w:color="auto"/>
                                                    <w:left w:val="none" w:sz="0" w:space="0" w:color="auto"/>
                                                    <w:bottom w:val="none" w:sz="0" w:space="0" w:color="auto"/>
                                                    <w:right w:val="none" w:sz="0" w:space="0" w:color="auto"/>
                                                  </w:divBdr>
                                                  <w:divsChild>
                                                    <w:div w:id="1506901599">
                                                      <w:marLeft w:val="0"/>
                                                      <w:marRight w:val="0"/>
                                                      <w:marTop w:val="0"/>
                                                      <w:marBottom w:val="0"/>
                                                      <w:divBdr>
                                                        <w:top w:val="none" w:sz="0" w:space="0" w:color="auto"/>
                                                        <w:left w:val="none" w:sz="0" w:space="0" w:color="auto"/>
                                                        <w:bottom w:val="none" w:sz="0" w:space="0" w:color="auto"/>
                                                        <w:right w:val="none" w:sz="0" w:space="0" w:color="auto"/>
                                                      </w:divBdr>
                                                      <w:divsChild>
                                                        <w:div w:id="573392940">
                                                          <w:marLeft w:val="0"/>
                                                          <w:marRight w:val="0"/>
                                                          <w:marTop w:val="0"/>
                                                          <w:marBottom w:val="0"/>
                                                          <w:divBdr>
                                                            <w:top w:val="none" w:sz="0" w:space="0" w:color="auto"/>
                                                            <w:left w:val="none" w:sz="0" w:space="0" w:color="auto"/>
                                                            <w:bottom w:val="none" w:sz="0" w:space="0" w:color="auto"/>
                                                            <w:right w:val="none" w:sz="0" w:space="0" w:color="auto"/>
                                                          </w:divBdr>
                                                          <w:divsChild>
                                                            <w:div w:id="12663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3892481">
      <w:bodyDiv w:val="1"/>
      <w:marLeft w:val="0"/>
      <w:marRight w:val="0"/>
      <w:marTop w:val="0"/>
      <w:marBottom w:val="0"/>
      <w:divBdr>
        <w:top w:val="none" w:sz="0" w:space="0" w:color="auto"/>
        <w:left w:val="none" w:sz="0" w:space="0" w:color="auto"/>
        <w:bottom w:val="none" w:sz="0" w:space="0" w:color="auto"/>
        <w:right w:val="none" w:sz="0" w:space="0" w:color="auto"/>
      </w:divBdr>
      <w:divsChild>
        <w:div w:id="1511792150">
          <w:marLeft w:val="0"/>
          <w:marRight w:val="0"/>
          <w:marTop w:val="0"/>
          <w:marBottom w:val="0"/>
          <w:divBdr>
            <w:top w:val="none" w:sz="0" w:space="0" w:color="auto"/>
            <w:left w:val="none" w:sz="0" w:space="0" w:color="auto"/>
            <w:bottom w:val="none" w:sz="0" w:space="0" w:color="auto"/>
            <w:right w:val="none" w:sz="0" w:space="0" w:color="auto"/>
          </w:divBdr>
          <w:divsChild>
            <w:div w:id="466897130">
              <w:marLeft w:val="0"/>
              <w:marRight w:val="0"/>
              <w:marTop w:val="0"/>
              <w:marBottom w:val="0"/>
              <w:divBdr>
                <w:top w:val="none" w:sz="0" w:space="0" w:color="auto"/>
                <w:left w:val="none" w:sz="0" w:space="0" w:color="auto"/>
                <w:bottom w:val="none" w:sz="0" w:space="0" w:color="auto"/>
                <w:right w:val="none" w:sz="0" w:space="0" w:color="auto"/>
              </w:divBdr>
              <w:divsChild>
                <w:div w:id="680861816">
                  <w:marLeft w:val="0"/>
                  <w:marRight w:val="0"/>
                  <w:marTop w:val="0"/>
                  <w:marBottom w:val="0"/>
                  <w:divBdr>
                    <w:top w:val="none" w:sz="0" w:space="0" w:color="auto"/>
                    <w:left w:val="none" w:sz="0" w:space="0" w:color="auto"/>
                    <w:bottom w:val="none" w:sz="0" w:space="0" w:color="auto"/>
                    <w:right w:val="none" w:sz="0" w:space="0" w:color="auto"/>
                  </w:divBdr>
                  <w:divsChild>
                    <w:div w:id="77017716">
                      <w:marLeft w:val="0"/>
                      <w:marRight w:val="0"/>
                      <w:marTop w:val="0"/>
                      <w:marBottom w:val="0"/>
                      <w:divBdr>
                        <w:top w:val="none" w:sz="0" w:space="0" w:color="auto"/>
                        <w:left w:val="none" w:sz="0" w:space="0" w:color="auto"/>
                        <w:bottom w:val="none" w:sz="0" w:space="0" w:color="auto"/>
                        <w:right w:val="none" w:sz="0" w:space="0" w:color="auto"/>
                      </w:divBdr>
                      <w:divsChild>
                        <w:div w:id="20959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1287">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150"/>
                      <w:marBottom w:val="150"/>
                      <w:divBdr>
                        <w:top w:val="single" w:sz="6" w:space="4" w:color="333333"/>
                        <w:left w:val="none" w:sz="0" w:space="0" w:color="auto"/>
                        <w:bottom w:val="single" w:sz="6" w:space="0" w:color="333333"/>
                        <w:right w:val="none" w:sz="0" w:space="0" w:color="auto"/>
                      </w:divBdr>
                    </w:div>
                  </w:divsChild>
                </w:div>
              </w:divsChild>
            </w:div>
          </w:divsChild>
        </w:div>
      </w:divsChild>
    </w:div>
    <w:div w:id="1551964079">
      <w:bodyDiv w:val="1"/>
      <w:marLeft w:val="0"/>
      <w:marRight w:val="0"/>
      <w:marTop w:val="0"/>
      <w:marBottom w:val="0"/>
      <w:divBdr>
        <w:top w:val="none" w:sz="0" w:space="0" w:color="auto"/>
        <w:left w:val="none" w:sz="0" w:space="0" w:color="auto"/>
        <w:bottom w:val="none" w:sz="0" w:space="0" w:color="auto"/>
        <w:right w:val="none" w:sz="0" w:space="0" w:color="auto"/>
      </w:divBdr>
      <w:divsChild>
        <w:div w:id="1518495854">
          <w:marLeft w:val="0"/>
          <w:marRight w:val="0"/>
          <w:marTop w:val="0"/>
          <w:marBottom w:val="0"/>
          <w:divBdr>
            <w:top w:val="none" w:sz="0" w:space="0" w:color="auto"/>
            <w:left w:val="none" w:sz="0" w:space="0" w:color="auto"/>
            <w:bottom w:val="none" w:sz="0" w:space="0" w:color="auto"/>
            <w:right w:val="none" w:sz="0" w:space="0" w:color="auto"/>
          </w:divBdr>
          <w:divsChild>
            <w:div w:id="380641411">
              <w:marLeft w:val="0"/>
              <w:marRight w:val="0"/>
              <w:marTop w:val="0"/>
              <w:marBottom w:val="0"/>
              <w:divBdr>
                <w:top w:val="none" w:sz="0" w:space="0" w:color="auto"/>
                <w:left w:val="none" w:sz="0" w:space="0" w:color="auto"/>
                <w:bottom w:val="none" w:sz="0" w:space="0" w:color="auto"/>
                <w:right w:val="none" w:sz="0" w:space="0" w:color="auto"/>
              </w:divBdr>
              <w:divsChild>
                <w:div w:id="297684791">
                  <w:marLeft w:val="0"/>
                  <w:marRight w:val="0"/>
                  <w:marTop w:val="0"/>
                  <w:marBottom w:val="0"/>
                  <w:divBdr>
                    <w:top w:val="none" w:sz="0" w:space="0" w:color="auto"/>
                    <w:left w:val="none" w:sz="0" w:space="0" w:color="auto"/>
                    <w:bottom w:val="none" w:sz="0" w:space="0" w:color="auto"/>
                    <w:right w:val="none" w:sz="0" w:space="0" w:color="auto"/>
                  </w:divBdr>
                  <w:divsChild>
                    <w:div w:id="1523592009">
                      <w:marLeft w:val="0"/>
                      <w:marRight w:val="0"/>
                      <w:marTop w:val="0"/>
                      <w:marBottom w:val="0"/>
                      <w:divBdr>
                        <w:top w:val="none" w:sz="0" w:space="0" w:color="auto"/>
                        <w:left w:val="none" w:sz="0" w:space="0" w:color="auto"/>
                        <w:bottom w:val="none" w:sz="0" w:space="0" w:color="auto"/>
                        <w:right w:val="none" w:sz="0" w:space="0" w:color="auto"/>
                      </w:divBdr>
                      <w:divsChild>
                        <w:div w:id="2755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00634">
                  <w:marLeft w:val="0"/>
                  <w:marRight w:val="0"/>
                  <w:marTop w:val="0"/>
                  <w:marBottom w:val="0"/>
                  <w:divBdr>
                    <w:top w:val="none" w:sz="0" w:space="0" w:color="auto"/>
                    <w:left w:val="none" w:sz="0" w:space="0" w:color="auto"/>
                    <w:bottom w:val="none" w:sz="0" w:space="0" w:color="auto"/>
                    <w:right w:val="none" w:sz="0" w:space="0" w:color="auto"/>
                  </w:divBdr>
                  <w:divsChild>
                    <w:div w:id="41254454">
                      <w:marLeft w:val="0"/>
                      <w:marRight w:val="0"/>
                      <w:marTop w:val="150"/>
                      <w:marBottom w:val="150"/>
                      <w:divBdr>
                        <w:top w:val="single" w:sz="6" w:space="4" w:color="333333"/>
                        <w:left w:val="none" w:sz="0" w:space="0" w:color="auto"/>
                        <w:bottom w:val="single" w:sz="6" w:space="0" w:color="333333"/>
                        <w:right w:val="none" w:sz="0" w:space="0" w:color="auto"/>
                      </w:divBdr>
                    </w:div>
                  </w:divsChild>
                </w:div>
              </w:divsChild>
            </w:div>
          </w:divsChild>
        </w:div>
      </w:divsChild>
    </w:div>
    <w:div w:id="1584954560">
      <w:bodyDiv w:val="1"/>
      <w:marLeft w:val="0"/>
      <w:marRight w:val="0"/>
      <w:marTop w:val="0"/>
      <w:marBottom w:val="0"/>
      <w:divBdr>
        <w:top w:val="none" w:sz="0" w:space="0" w:color="auto"/>
        <w:left w:val="none" w:sz="0" w:space="0" w:color="auto"/>
        <w:bottom w:val="none" w:sz="0" w:space="0" w:color="auto"/>
        <w:right w:val="none" w:sz="0" w:space="0" w:color="auto"/>
      </w:divBdr>
      <w:divsChild>
        <w:div w:id="46993872">
          <w:marLeft w:val="0"/>
          <w:marRight w:val="0"/>
          <w:marTop w:val="0"/>
          <w:marBottom w:val="0"/>
          <w:divBdr>
            <w:top w:val="none" w:sz="0" w:space="0" w:color="auto"/>
            <w:left w:val="none" w:sz="0" w:space="0" w:color="auto"/>
            <w:bottom w:val="none" w:sz="0" w:space="0" w:color="auto"/>
            <w:right w:val="none" w:sz="0" w:space="0" w:color="auto"/>
          </w:divBdr>
          <w:divsChild>
            <w:div w:id="938023127">
              <w:marLeft w:val="0"/>
              <w:marRight w:val="0"/>
              <w:marTop w:val="0"/>
              <w:marBottom w:val="0"/>
              <w:divBdr>
                <w:top w:val="none" w:sz="0" w:space="0" w:color="auto"/>
                <w:left w:val="none" w:sz="0" w:space="0" w:color="auto"/>
                <w:bottom w:val="none" w:sz="0" w:space="0" w:color="auto"/>
                <w:right w:val="none" w:sz="0" w:space="0" w:color="auto"/>
              </w:divBdr>
              <w:divsChild>
                <w:div w:id="282033646">
                  <w:marLeft w:val="0"/>
                  <w:marRight w:val="0"/>
                  <w:marTop w:val="0"/>
                  <w:marBottom w:val="0"/>
                  <w:divBdr>
                    <w:top w:val="none" w:sz="0" w:space="0" w:color="auto"/>
                    <w:left w:val="none" w:sz="0" w:space="0" w:color="auto"/>
                    <w:bottom w:val="none" w:sz="0" w:space="0" w:color="auto"/>
                    <w:right w:val="none" w:sz="0" w:space="0" w:color="auto"/>
                  </w:divBdr>
                  <w:divsChild>
                    <w:div w:id="1458186653">
                      <w:marLeft w:val="0"/>
                      <w:marRight w:val="0"/>
                      <w:marTop w:val="0"/>
                      <w:marBottom w:val="0"/>
                      <w:divBdr>
                        <w:top w:val="none" w:sz="0" w:space="0" w:color="auto"/>
                        <w:left w:val="none" w:sz="0" w:space="0" w:color="auto"/>
                        <w:bottom w:val="none" w:sz="0" w:space="0" w:color="auto"/>
                        <w:right w:val="none" w:sz="0" w:space="0" w:color="auto"/>
                      </w:divBdr>
                      <w:divsChild>
                        <w:div w:id="2404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91419">
      <w:bodyDiv w:val="1"/>
      <w:marLeft w:val="0"/>
      <w:marRight w:val="0"/>
      <w:marTop w:val="0"/>
      <w:marBottom w:val="0"/>
      <w:divBdr>
        <w:top w:val="none" w:sz="0" w:space="0" w:color="auto"/>
        <w:left w:val="none" w:sz="0" w:space="0" w:color="auto"/>
        <w:bottom w:val="none" w:sz="0" w:space="0" w:color="auto"/>
        <w:right w:val="none" w:sz="0" w:space="0" w:color="auto"/>
      </w:divBdr>
      <w:divsChild>
        <w:div w:id="124009836">
          <w:marLeft w:val="0"/>
          <w:marRight w:val="0"/>
          <w:marTop w:val="0"/>
          <w:marBottom w:val="0"/>
          <w:divBdr>
            <w:top w:val="none" w:sz="0" w:space="0" w:color="auto"/>
            <w:left w:val="none" w:sz="0" w:space="0" w:color="auto"/>
            <w:bottom w:val="none" w:sz="0" w:space="0" w:color="auto"/>
            <w:right w:val="none" w:sz="0" w:space="0" w:color="auto"/>
          </w:divBdr>
          <w:divsChild>
            <w:div w:id="1454637910">
              <w:marLeft w:val="0"/>
              <w:marRight w:val="0"/>
              <w:marTop w:val="0"/>
              <w:marBottom w:val="0"/>
              <w:divBdr>
                <w:top w:val="none" w:sz="0" w:space="0" w:color="auto"/>
                <w:left w:val="none" w:sz="0" w:space="0" w:color="auto"/>
                <w:bottom w:val="none" w:sz="0" w:space="0" w:color="auto"/>
                <w:right w:val="single" w:sz="6" w:space="15" w:color="005B7F"/>
              </w:divBdr>
              <w:divsChild>
                <w:div w:id="9263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apprenticeship.scot" TargetMode="External"/><Relationship Id="rId26" Type="http://schemas.openxmlformats.org/officeDocument/2006/relationships/hyperlink" Target="http://www.leisureandculturedundee.com/sites/default/files/purpose4.doc" TargetMode="External"/><Relationship Id="rId3" Type="http://schemas.openxmlformats.org/officeDocument/2006/relationships/styles" Target="styles.xml"/><Relationship Id="rId21" Type="http://schemas.openxmlformats.org/officeDocument/2006/relationships/hyperlink" Target="mailto:tracy.edgar@leisureandculturedundee.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undeecity.gov.uk" TargetMode="External"/><Relationship Id="rId25" Type="http://schemas.openxmlformats.org/officeDocument/2006/relationships/hyperlink" Target="http://www.leisureandculturedundee.com/sites/default/files/structurejun14.pdf" TargetMode="External"/><Relationship Id="rId33" Type="http://schemas.openxmlformats.org/officeDocument/2006/relationships/hyperlink" Target="http://www.myjobscotland.gov.uk" TargetMode="External"/><Relationship Id="rId2" Type="http://schemas.openxmlformats.org/officeDocument/2006/relationships/numbering" Target="numbering.xml"/><Relationship Id="rId16" Type="http://schemas.openxmlformats.org/officeDocument/2006/relationships/hyperlink" Target="http://www.myjobscotland.gov.uk" TargetMode="External"/><Relationship Id="rId20" Type="http://schemas.openxmlformats.org/officeDocument/2006/relationships/hyperlink" Target="http://www.leisureandculturedundee.com/sites/default/files/dataprotection1.doc" TargetMode="External"/><Relationship Id="rId29" Type="http://schemas.openxmlformats.org/officeDocument/2006/relationships/hyperlink" Target="http://www.leisureandculturedundee.com/library/your_libra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leisureandculturedundee.com/whoswho" TargetMode="External"/><Relationship Id="rId32" Type="http://schemas.openxmlformats.org/officeDocument/2006/relationships/hyperlink" Target="http://www.apprenticeship.scot" TargetMode="External"/><Relationship Id="rId5" Type="http://schemas.openxmlformats.org/officeDocument/2006/relationships/webSettings" Target="webSettings.xml"/><Relationship Id="rId15" Type="http://schemas.openxmlformats.org/officeDocument/2006/relationships/hyperlink" Target="http://www.leisureandculturedundee.com/library/your_libraries" TargetMode="External"/><Relationship Id="rId23" Type="http://schemas.openxmlformats.org/officeDocument/2006/relationships/hyperlink" Target="http://www.leisureandculturedundee.com/sites/default/files/lacdconstitution.DOC" TargetMode="External"/><Relationship Id="rId28"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yperlink" Target="mailto:tracy.edgar@leisureandculturedundee.com" TargetMode="External"/><Relationship Id="rId31" Type="http://schemas.openxmlformats.org/officeDocument/2006/relationships/hyperlink" Target="http://www.dundeecity.gov.uk" TargetMode="External"/><Relationship Id="rId4" Type="http://schemas.openxmlformats.org/officeDocument/2006/relationships/settings" Target="settings.xml"/><Relationship Id="rId9" Type="http://schemas.openxmlformats.org/officeDocument/2006/relationships/hyperlink" Target="mailto:employee.support@leisureandculturedundee.com" TargetMode="External"/><Relationship Id="rId14" Type="http://schemas.openxmlformats.org/officeDocument/2006/relationships/oleObject" Target="embeddings/oleObject1.bin"/><Relationship Id="rId22" Type="http://schemas.openxmlformats.org/officeDocument/2006/relationships/hyperlink" Target="http://www.ukba.homeoffice.gov.uk" TargetMode="External"/><Relationship Id="rId27" Type="http://schemas.openxmlformats.org/officeDocument/2006/relationships/image" Target="media/image3.png"/><Relationship Id="rId30" Type="http://schemas.openxmlformats.org/officeDocument/2006/relationships/hyperlink" Target="http://www.myjobscotland.gov.uk"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13289-7B9D-4434-A8B2-20ABF3B4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4190</Words>
  <Characters>24487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28620</CharactersWithSpaces>
  <SharedDoc>false</SharedDoc>
  <HLinks>
    <vt:vector size="78" baseType="variant">
      <vt:variant>
        <vt:i4>8126494</vt:i4>
      </vt:variant>
      <vt:variant>
        <vt:i4>69</vt:i4>
      </vt:variant>
      <vt:variant>
        <vt:i4>0</vt:i4>
      </vt:variant>
      <vt:variant>
        <vt:i4>5</vt:i4>
      </vt:variant>
      <vt:variant>
        <vt:lpwstr>http://www.leisureandculturedundee.com/library/your_libraries</vt:lpwstr>
      </vt:variant>
      <vt:variant>
        <vt:lpwstr/>
      </vt:variant>
      <vt:variant>
        <vt:i4>7471138</vt:i4>
      </vt:variant>
      <vt:variant>
        <vt:i4>66</vt:i4>
      </vt:variant>
      <vt:variant>
        <vt:i4>0</vt:i4>
      </vt:variant>
      <vt:variant>
        <vt:i4>5</vt:i4>
      </vt:variant>
      <vt:variant>
        <vt:lpwstr>http://www.leisureandculturedundee.com/sites/default/files/purpose4.doc</vt:lpwstr>
      </vt:variant>
      <vt:variant>
        <vt:lpwstr/>
      </vt:variant>
      <vt:variant>
        <vt:i4>4653123</vt:i4>
      </vt:variant>
      <vt:variant>
        <vt:i4>63</vt:i4>
      </vt:variant>
      <vt:variant>
        <vt:i4>0</vt:i4>
      </vt:variant>
      <vt:variant>
        <vt:i4>5</vt:i4>
      </vt:variant>
      <vt:variant>
        <vt:lpwstr>http://www.leisureandculturedundee.com/sites/default/files/structurejun14.pdf</vt:lpwstr>
      </vt:variant>
      <vt:variant>
        <vt:lpwstr/>
      </vt:variant>
      <vt:variant>
        <vt:i4>3473456</vt:i4>
      </vt:variant>
      <vt:variant>
        <vt:i4>60</vt:i4>
      </vt:variant>
      <vt:variant>
        <vt:i4>0</vt:i4>
      </vt:variant>
      <vt:variant>
        <vt:i4>5</vt:i4>
      </vt:variant>
      <vt:variant>
        <vt:lpwstr>http://www.leisureandculturedundee.com/whoswho</vt:lpwstr>
      </vt:variant>
      <vt:variant>
        <vt:lpwstr/>
      </vt:variant>
      <vt:variant>
        <vt:i4>6488162</vt:i4>
      </vt:variant>
      <vt:variant>
        <vt:i4>57</vt:i4>
      </vt:variant>
      <vt:variant>
        <vt:i4>0</vt:i4>
      </vt:variant>
      <vt:variant>
        <vt:i4>5</vt:i4>
      </vt:variant>
      <vt:variant>
        <vt:lpwstr>http://www.leisureandculturedundee.com/sites/default/files/lacdconstitution.DOC</vt:lpwstr>
      </vt:variant>
      <vt:variant>
        <vt:lpwstr/>
      </vt:variant>
      <vt:variant>
        <vt:i4>3735601</vt:i4>
      </vt:variant>
      <vt:variant>
        <vt:i4>54</vt:i4>
      </vt:variant>
      <vt:variant>
        <vt:i4>0</vt:i4>
      </vt:variant>
      <vt:variant>
        <vt:i4>5</vt:i4>
      </vt:variant>
      <vt:variant>
        <vt:lpwstr>http://www.ukba.homeoffice.gov.uk/</vt:lpwstr>
      </vt:variant>
      <vt:variant>
        <vt:lpwstr/>
      </vt:variant>
      <vt:variant>
        <vt:i4>6291468</vt:i4>
      </vt:variant>
      <vt:variant>
        <vt:i4>51</vt:i4>
      </vt:variant>
      <vt:variant>
        <vt:i4>0</vt:i4>
      </vt:variant>
      <vt:variant>
        <vt:i4>5</vt:i4>
      </vt:variant>
      <vt:variant>
        <vt:lpwstr>mailto:tracy.edgar@leisureandculturedundee.com</vt:lpwstr>
      </vt:variant>
      <vt:variant>
        <vt:lpwstr/>
      </vt:variant>
      <vt:variant>
        <vt:i4>8126503</vt:i4>
      </vt:variant>
      <vt:variant>
        <vt:i4>48</vt:i4>
      </vt:variant>
      <vt:variant>
        <vt:i4>0</vt:i4>
      </vt:variant>
      <vt:variant>
        <vt:i4>5</vt:i4>
      </vt:variant>
      <vt:variant>
        <vt:lpwstr>http://www.leisureandculturedundee.com/sites/default/files/dataprotection1.doc</vt:lpwstr>
      </vt:variant>
      <vt:variant>
        <vt:lpwstr/>
      </vt:variant>
      <vt:variant>
        <vt:i4>2097239</vt:i4>
      </vt:variant>
      <vt:variant>
        <vt:i4>45</vt:i4>
      </vt:variant>
      <vt:variant>
        <vt:i4>0</vt:i4>
      </vt:variant>
      <vt:variant>
        <vt:i4>5</vt:i4>
      </vt:variant>
      <vt:variant>
        <vt:lpwstr>mailto:translation@dundeecity.gov.uk%20(link%20sends%20e-mail)</vt:lpwstr>
      </vt:variant>
      <vt:variant>
        <vt:lpwstr/>
      </vt:variant>
      <vt:variant>
        <vt:i4>6291468</vt:i4>
      </vt:variant>
      <vt:variant>
        <vt:i4>42</vt:i4>
      </vt:variant>
      <vt:variant>
        <vt:i4>0</vt:i4>
      </vt:variant>
      <vt:variant>
        <vt:i4>5</vt:i4>
      </vt:variant>
      <vt:variant>
        <vt:lpwstr>mailto:tracy.edgar@leisureandculturedundee.com</vt:lpwstr>
      </vt:variant>
      <vt:variant>
        <vt:lpwstr/>
      </vt:variant>
      <vt:variant>
        <vt:i4>1507420</vt:i4>
      </vt:variant>
      <vt:variant>
        <vt:i4>39</vt:i4>
      </vt:variant>
      <vt:variant>
        <vt:i4>0</vt:i4>
      </vt:variant>
      <vt:variant>
        <vt:i4>5</vt:i4>
      </vt:variant>
      <vt:variant>
        <vt:lpwstr>http://www.myjobscotland.gov.uk/</vt:lpwstr>
      </vt:variant>
      <vt:variant>
        <vt:lpwstr/>
      </vt:variant>
      <vt:variant>
        <vt:i4>8126494</vt:i4>
      </vt:variant>
      <vt:variant>
        <vt:i4>36</vt:i4>
      </vt:variant>
      <vt:variant>
        <vt:i4>0</vt:i4>
      </vt:variant>
      <vt:variant>
        <vt:i4>5</vt:i4>
      </vt:variant>
      <vt:variant>
        <vt:lpwstr>http://www.leisureandculturedundee.com/library/your_libraries</vt:lpwstr>
      </vt:variant>
      <vt:variant>
        <vt:lpwstr/>
      </vt:variant>
      <vt:variant>
        <vt:i4>6291468</vt:i4>
      </vt:variant>
      <vt:variant>
        <vt:i4>33</vt:i4>
      </vt:variant>
      <vt:variant>
        <vt:i4>0</vt:i4>
      </vt:variant>
      <vt:variant>
        <vt:i4>5</vt:i4>
      </vt:variant>
      <vt:variant>
        <vt:lpwstr>mailto:tracy.edgar@leisureandculturedundee.com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renton</dc:creator>
  <cp:lastModifiedBy>Tracy Edgar</cp:lastModifiedBy>
  <cp:revision>2</cp:revision>
  <cp:lastPrinted>2014-12-19T10:40:00Z</cp:lastPrinted>
  <dcterms:created xsi:type="dcterms:W3CDTF">2022-06-15T10:50:00Z</dcterms:created>
  <dcterms:modified xsi:type="dcterms:W3CDTF">2022-06-15T10:50:00Z</dcterms:modified>
</cp:coreProperties>
</file>