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3108"/>
      </w:tblGrid>
      <w:tr w:rsidR="006E749A" w14:paraId="19CA87A9" w14:textId="77777777" w:rsidTr="00F441B6">
        <w:trPr>
          <w:trHeight w:val="480"/>
        </w:trPr>
        <w:tc>
          <w:tcPr>
            <w:tcW w:w="7110" w:type="dxa"/>
            <w:vAlign w:val="bottom"/>
          </w:tcPr>
          <w:p w14:paraId="752E2CED" w14:textId="77777777" w:rsidR="006E749A" w:rsidRPr="006E749A" w:rsidRDefault="006E749A" w:rsidP="00F441B6">
            <w:pPr>
              <w:pStyle w:val="Header"/>
              <w:tabs>
                <w:tab w:val="clear" w:pos="4320"/>
                <w:tab w:val="clear" w:pos="8640"/>
              </w:tabs>
              <w:rPr>
                <w:rFonts w:ascii="Arial" w:hAnsi="Arial" w:cs="Arial"/>
                <w:b/>
                <w:sz w:val="24"/>
                <w:szCs w:val="24"/>
              </w:rPr>
            </w:pPr>
          </w:p>
          <w:p w14:paraId="077E71C5" w14:textId="77777777" w:rsidR="006E749A" w:rsidRPr="006E749A" w:rsidRDefault="006E749A" w:rsidP="00F441B6">
            <w:pPr>
              <w:pStyle w:val="Header"/>
              <w:tabs>
                <w:tab w:val="clear" w:pos="4320"/>
                <w:tab w:val="clear" w:pos="8640"/>
              </w:tabs>
              <w:rPr>
                <w:rFonts w:ascii="Arial" w:hAnsi="Arial" w:cs="Arial"/>
                <w:b/>
                <w:sz w:val="24"/>
                <w:szCs w:val="24"/>
              </w:rPr>
            </w:pPr>
            <w:r w:rsidRPr="006E749A">
              <w:rPr>
                <w:rFonts w:ascii="Arial" w:hAnsi="Arial" w:cs="Arial"/>
                <w:b/>
                <w:position w:val="-6"/>
                <w:sz w:val="24"/>
                <w:szCs w:val="24"/>
              </w:rPr>
              <w:t xml:space="preserve">JOB TITLE: </w:t>
            </w:r>
            <w:r>
              <w:rPr>
                <w:rFonts w:ascii="Arial" w:hAnsi="Arial" w:cs="Arial"/>
                <w:b/>
                <w:position w:val="-6"/>
                <w:sz w:val="24"/>
                <w:szCs w:val="24"/>
              </w:rPr>
              <w:t xml:space="preserve"> </w:t>
            </w:r>
            <w:r w:rsidRPr="006E749A">
              <w:rPr>
                <w:rFonts w:ascii="Arial" w:hAnsi="Arial" w:cs="Arial"/>
                <w:b/>
                <w:sz w:val="24"/>
              </w:rPr>
              <w:t>EMPLOYMENT &amp; REWARD ADMINISTRATOR</w:t>
            </w:r>
          </w:p>
        </w:tc>
        <w:tc>
          <w:tcPr>
            <w:tcW w:w="3108" w:type="dxa"/>
          </w:tcPr>
          <w:p w14:paraId="18DF34D0" w14:textId="77777777" w:rsidR="006E749A" w:rsidRPr="006E749A" w:rsidRDefault="006E749A">
            <w:pPr>
              <w:rPr>
                <w:rFonts w:ascii="Arial" w:hAnsi="Arial" w:cs="Arial"/>
                <w:b/>
                <w:sz w:val="24"/>
              </w:rPr>
            </w:pPr>
          </w:p>
          <w:p w14:paraId="45F9C36A" w14:textId="77777777" w:rsidR="006E749A" w:rsidRPr="006E749A" w:rsidRDefault="006E749A" w:rsidP="00F463B5">
            <w:pPr>
              <w:rPr>
                <w:rFonts w:ascii="Arial" w:hAnsi="Arial" w:cs="Arial"/>
                <w:b/>
                <w:sz w:val="24"/>
              </w:rPr>
            </w:pPr>
            <w:r w:rsidRPr="006E749A">
              <w:rPr>
                <w:rFonts w:ascii="Arial" w:hAnsi="Arial" w:cs="Arial"/>
                <w:b/>
                <w:position w:val="-6"/>
                <w:sz w:val="24"/>
              </w:rPr>
              <w:t xml:space="preserve">POST NO(S): </w:t>
            </w:r>
          </w:p>
        </w:tc>
      </w:tr>
      <w:tr w:rsidR="006E749A" w14:paraId="3619C4B5" w14:textId="77777777" w:rsidTr="00F441B6">
        <w:trPr>
          <w:cantSplit/>
          <w:trHeight w:val="480"/>
        </w:trPr>
        <w:tc>
          <w:tcPr>
            <w:tcW w:w="10218" w:type="dxa"/>
            <w:gridSpan w:val="2"/>
            <w:vAlign w:val="bottom"/>
          </w:tcPr>
          <w:p w14:paraId="09C3232F" w14:textId="77777777" w:rsidR="006E749A" w:rsidRPr="006E749A" w:rsidRDefault="006E749A" w:rsidP="00F441B6">
            <w:pPr>
              <w:rPr>
                <w:rFonts w:ascii="Arial" w:hAnsi="Arial" w:cs="Arial"/>
                <w:b/>
                <w:sz w:val="24"/>
                <w:szCs w:val="24"/>
              </w:rPr>
            </w:pPr>
          </w:p>
          <w:p w14:paraId="1E296BD0" w14:textId="77777777" w:rsidR="006E749A" w:rsidRPr="006E749A" w:rsidRDefault="006E749A" w:rsidP="00F441B6">
            <w:pPr>
              <w:rPr>
                <w:rFonts w:ascii="Arial" w:hAnsi="Arial" w:cs="Arial"/>
                <w:b/>
                <w:sz w:val="24"/>
                <w:szCs w:val="24"/>
              </w:rPr>
            </w:pPr>
            <w:r w:rsidRPr="006E749A">
              <w:rPr>
                <w:rFonts w:ascii="Arial" w:hAnsi="Arial" w:cs="Arial"/>
                <w:b/>
                <w:sz w:val="24"/>
                <w:szCs w:val="24"/>
              </w:rPr>
              <w:t>JOB PROFILE: PARA-PROFESSIONAL &amp; TECHNICAL 2</w:t>
            </w:r>
          </w:p>
        </w:tc>
      </w:tr>
      <w:tr w:rsidR="006E749A" w14:paraId="40EBA3D8" w14:textId="77777777" w:rsidTr="00F441B6">
        <w:trPr>
          <w:cantSplit/>
          <w:trHeight w:val="480"/>
        </w:trPr>
        <w:tc>
          <w:tcPr>
            <w:tcW w:w="10218" w:type="dxa"/>
            <w:gridSpan w:val="2"/>
            <w:vAlign w:val="bottom"/>
          </w:tcPr>
          <w:p w14:paraId="159C2BCC" w14:textId="77777777" w:rsidR="006E749A" w:rsidRPr="006E749A" w:rsidRDefault="006E749A" w:rsidP="00F441B6">
            <w:pPr>
              <w:rPr>
                <w:rFonts w:ascii="Arial" w:hAnsi="Arial" w:cs="Arial"/>
                <w:b/>
                <w:sz w:val="24"/>
                <w:szCs w:val="24"/>
              </w:rPr>
            </w:pPr>
          </w:p>
          <w:p w14:paraId="2348F4FF" w14:textId="77777777" w:rsidR="006E749A" w:rsidRPr="006E749A" w:rsidRDefault="006E749A" w:rsidP="00F441B6">
            <w:pPr>
              <w:rPr>
                <w:rFonts w:ascii="Arial" w:hAnsi="Arial" w:cs="Arial"/>
                <w:b/>
                <w:sz w:val="24"/>
                <w:szCs w:val="24"/>
              </w:rPr>
            </w:pPr>
            <w:r w:rsidRPr="006E749A">
              <w:rPr>
                <w:rFonts w:ascii="Arial" w:hAnsi="Arial" w:cs="Arial"/>
                <w:b/>
                <w:sz w:val="24"/>
                <w:szCs w:val="24"/>
              </w:rPr>
              <w:t xml:space="preserve">SECTION/UNIT:  </w:t>
            </w:r>
            <w:r w:rsidRPr="006E749A">
              <w:rPr>
                <w:rFonts w:ascii="Arial" w:hAnsi="Arial" w:cs="Arial"/>
                <w:b/>
                <w:sz w:val="24"/>
              </w:rPr>
              <w:t>EMPLOYMENT &amp; REWARD/HUMAN RESOURCES</w:t>
            </w:r>
          </w:p>
        </w:tc>
      </w:tr>
      <w:tr w:rsidR="006E749A" w14:paraId="3B197EF0" w14:textId="77777777" w:rsidTr="00F441B6">
        <w:trPr>
          <w:cantSplit/>
          <w:trHeight w:val="480"/>
        </w:trPr>
        <w:tc>
          <w:tcPr>
            <w:tcW w:w="10218" w:type="dxa"/>
            <w:gridSpan w:val="2"/>
            <w:vAlign w:val="bottom"/>
          </w:tcPr>
          <w:p w14:paraId="2AF95AB4" w14:textId="77777777" w:rsidR="006E749A" w:rsidRPr="006E749A" w:rsidRDefault="006E749A" w:rsidP="00F441B6">
            <w:pPr>
              <w:rPr>
                <w:rFonts w:ascii="Arial" w:hAnsi="Arial" w:cs="Arial"/>
                <w:b/>
                <w:sz w:val="24"/>
                <w:szCs w:val="24"/>
              </w:rPr>
            </w:pPr>
            <w:r w:rsidRPr="006E749A">
              <w:rPr>
                <w:rFonts w:ascii="Arial" w:hAnsi="Arial" w:cs="Arial"/>
                <w:b/>
                <w:sz w:val="24"/>
                <w:szCs w:val="24"/>
              </w:rPr>
              <w:t>SERVICE:  FINANCE &amp; HUMAN RESOURCES</w:t>
            </w:r>
          </w:p>
        </w:tc>
      </w:tr>
      <w:tr w:rsidR="006E749A" w14:paraId="6C599CB8" w14:textId="77777777" w:rsidTr="00F441B6">
        <w:trPr>
          <w:cantSplit/>
          <w:trHeight w:val="480"/>
        </w:trPr>
        <w:tc>
          <w:tcPr>
            <w:tcW w:w="10218" w:type="dxa"/>
            <w:gridSpan w:val="2"/>
            <w:vAlign w:val="bottom"/>
          </w:tcPr>
          <w:p w14:paraId="5C2784F8" w14:textId="77777777" w:rsidR="006E749A" w:rsidRPr="006E749A" w:rsidRDefault="006E749A" w:rsidP="00F441B6">
            <w:pPr>
              <w:rPr>
                <w:rFonts w:ascii="Arial" w:hAnsi="Arial" w:cs="Arial"/>
                <w:b/>
                <w:sz w:val="24"/>
                <w:szCs w:val="24"/>
              </w:rPr>
            </w:pPr>
          </w:p>
          <w:p w14:paraId="7324F861" w14:textId="77777777" w:rsidR="006E749A" w:rsidRPr="006E749A" w:rsidRDefault="006E749A" w:rsidP="00F441B6">
            <w:pPr>
              <w:rPr>
                <w:rFonts w:ascii="Arial" w:hAnsi="Arial" w:cs="Arial"/>
                <w:sz w:val="24"/>
                <w:szCs w:val="24"/>
              </w:rPr>
            </w:pPr>
            <w:r w:rsidRPr="006E749A">
              <w:rPr>
                <w:rFonts w:ascii="Arial" w:hAnsi="Arial" w:cs="Arial"/>
                <w:b/>
                <w:sz w:val="24"/>
                <w:szCs w:val="24"/>
              </w:rPr>
              <w:t>DIVISION: RESOURCES</w:t>
            </w:r>
          </w:p>
        </w:tc>
      </w:tr>
      <w:tr w:rsidR="006E749A" w14:paraId="066BCDE8" w14:textId="77777777" w:rsidTr="00F441B6">
        <w:trPr>
          <w:cantSplit/>
          <w:trHeight w:val="480"/>
        </w:trPr>
        <w:tc>
          <w:tcPr>
            <w:tcW w:w="10218" w:type="dxa"/>
            <w:gridSpan w:val="2"/>
            <w:vAlign w:val="bottom"/>
          </w:tcPr>
          <w:p w14:paraId="44DE25DF" w14:textId="77777777" w:rsidR="006E749A" w:rsidRPr="006E749A" w:rsidRDefault="006E749A" w:rsidP="00F441B6">
            <w:pPr>
              <w:rPr>
                <w:rFonts w:ascii="Arial" w:hAnsi="Arial" w:cs="Arial"/>
                <w:b/>
                <w:sz w:val="24"/>
                <w:szCs w:val="24"/>
              </w:rPr>
            </w:pPr>
          </w:p>
          <w:p w14:paraId="195FAC90" w14:textId="77777777" w:rsidR="006E749A" w:rsidRPr="006E749A" w:rsidRDefault="006E749A" w:rsidP="00F441B6">
            <w:pPr>
              <w:rPr>
                <w:rFonts w:ascii="Arial" w:hAnsi="Arial" w:cs="Arial"/>
                <w:sz w:val="24"/>
                <w:szCs w:val="24"/>
              </w:rPr>
            </w:pPr>
            <w:r w:rsidRPr="006E749A">
              <w:rPr>
                <w:rFonts w:ascii="Arial" w:hAnsi="Arial" w:cs="Arial"/>
                <w:b/>
                <w:sz w:val="24"/>
                <w:szCs w:val="24"/>
              </w:rPr>
              <w:t xml:space="preserve">REPORTING TO:  </w:t>
            </w:r>
            <w:r w:rsidRPr="006E749A">
              <w:rPr>
                <w:rFonts w:ascii="Arial" w:hAnsi="Arial" w:cs="Arial"/>
                <w:b/>
                <w:sz w:val="24"/>
              </w:rPr>
              <w:t>EMPLOYMENT &amp; REWARD TEAM LEADER</w:t>
            </w:r>
          </w:p>
        </w:tc>
      </w:tr>
      <w:tr w:rsidR="00F54BC9" w14:paraId="7676C398" w14:textId="77777777" w:rsidTr="00B97FCE">
        <w:trPr>
          <w:cantSplit/>
        </w:trPr>
        <w:tc>
          <w:tcPr>
            <w:tcW w:w="10218" w:type="dxa"/>
            <w:gridSpan w:val="2"/>
          </w:tcPr>
          <w:p w14:paraId="70C6FC98" w14:textId="77777777" w:rsidR="00F54BC9" w:rsidRPr="006E749A" w:rsidRDefault="007834E3" w:rsidP="00B97FCE">
            <w:pPr>
              <w:rPr>
                <w:rFonts w:ascii="Arial" w:hAnsi="Arial" w:cs="Arial"/>
                <w:sz w:val="24"/>
              </w:rPr>
            </w:pPr>
            <w:r w:rsidRPr="006E749A">
              <w:rPr>
                <w:rFonts w:ascii="Arial" w:hAnsi="Arial" w:cs="Arial"/>
                <w:b/>
                <w:sz w:val="24"/>
              </w:rPr>
              <w:t>JOB PURPOSE</w:t>
            </w:r>
            <w:r w:rsidRPr="006E749A">
              <w:rPr>
                <w:rFonts w:ascii="Arial" w:hAnsi="Arial" w:cs="Arial"/>
                <w:sz w:val="24"/>
              </w:rPr>
              <w:t>:</w:t>
            </w:r>
          </w:p>
          <w:p w14:paraId="1CD53FB8" w14:textId="77777777" w:rsidR="008C3FF8" w:rsidRPr="006E749A" w:rsidRDefault="008C3FF8" w:rsidP="00B97FCE">
            <w:pPr>
              <w:rPr>
                <w:rFonts w:ascii="Arial" w:hAnsi="Arial" w:cs="Arial"/>
                <w:sz w:val="24"/>
              </w:rPr>
            </w:pPr>
          </w:p>
          <w:p w14:paraId="3BFA29EB" w14:textId="77777777" w:rsidR="006E749A" w:rsidRPr="006E749A" w:rsidRDefault="006E749A" w:rsidP="006E749A">
            <w:pPr>
              <w:pStyle w:val="BodyText2"/>
              <w:rPr>
                <w:rFonts w:ascii="Arial" w:hAnsi="Arial" w:cs="Arial"/>
                <w:szCs w:val="24"/>
              </w:rPr>
            </w:pPr>
            <w:r w:rsidRPr="006E749A">
              <w:rPr>
                <w:rFonts w:ascii="Arial" w:hAnsi="Arial" w:cs="Arial"/>
                <w:szCs w:val="24"/>
              </w:rPr>
              <w:t xml:space="preserve">To be responsible for the delivery of a flexible operational and advisory Employment and Reward Service by specialising in a particular area or areas of service delivery facilitating changes in organisation, customer or legislative demand by offering support in other areas as identified by the </w:t>
            </w:r>
            <w:r w:rsidRPr="006E749A">
              <w:rPr>
                <w:rFonts w:ascii="Arial" w:hAnsi="Arial" w:cs="Arial"/>
              </w:rPr>
              <w:t>Employment and Reward</w:t>
            </w:r>
            <w:r w:rsidRPr="006E749A">
              <w:rPr>
                <w:rFonts w:ascii="Arial" w:hAnsi="Arial" w:cs="Arial"/>
                <w:szCs w:val="24"/>
              </w:rPr>
              <w:t xml:space="preserve"> Team Leader.  </w:t>
            </w:r>
          </w:p>
          <w:p w14:paraId="0726FF6E" w14:textId="77777777" w:rsidR="006E749A" w:rsidRPr="006E749A" w:rsidRDefault="006E749A" w:rsidP="006E749A">
            <w:pPr>
              <w:pStyle w:val="BodyText2"/>
              <w:rPr>
                <w:rFonts w:ascii="Arial" w:hAnsi="Arial" w:cs="Arial"/>
                <w:szCs w:val="24"/>
              </w:rPr>
            </w:pPr>
          </w:p>
          <w:p w14:paraId="7E21D761" w14:textId="77777777" w:rsidR="006E749A" w:rsidRPr="006E749A" w:rsidRDefault="006E749A" w:rsidP="006E749A">
            <w:pPr>
              <w:pStyle w:val="BodyText2"/>
              <w:rPr>
                <w:rFonts w:ascii="Arial" w:hAnsi="Arial" w:cs="Arial"/>
                <w:szCs w:val="24"/>
              </w:rPr>
            </w:pPr>
            <w:r w:rsidRPr="006E749A">
              <w:rPr>
                <w:rFonts w:ascii="Arial" w:hAnsi="Arial" w:cs="Arial"/>
                <w:szCs w:val="24"/>
              </w:rPr>
              <w:t>Data protection procedures and protocols must be observed at all times.</w:t>
            </w:r>
          </w:p>
          <w:p w14:paraId="73509BD2" w14:textId="77777777" w:rsidR="00E962CB" w:rsidRDefault="00E962CB" w:rsidP="008C3FF8"/>
        </w:tc>
      </w:tr>
      <w:tr w:rsidR="00F54BC9" w14:paraId="6487A1A0" w14:textId="77777777" w:rsidTr="00B97FCE">
        <w:tc>
          <w:tcPr>
            <w:tcW w:w="10218" w:type="dxa"/>
            <w:gridSpan w:val="2"/>
          </w:tcPr>
          <w:p w14:paraId="453A853F" w14:textId="77777777" w:rsidR="00F54BC9" w:rsidRPr="006E749A" w:rsidRDefault="004D1EE0">
            <w:pPr>
              <w:rPr>
                <w:rFonts w:ascii="Arial" w:hAnsi="Arial" w:cs="Arial"/>
                <w:sz w:val="24"/>
              </w:rPr>
            </w:pPr>
            <w:r w:rsidRPr="006E749A">
              <w:rPr>
                <w:rFonts w:ascii="Arial" w:hAnsi="Arial" w:cs="Arial"/>
                <w:b/>
                <w:sz w:val="24"/>
              </w:rPr>
              <w:t>KEY OBJECTIVES</w:t>
            </w:r>
          </w:p>
          <w:p w14:paraId="7116926F" w14:textId="77777777" w:rsidR="00D46E88" w:rsidRDefault="00D46E88" w:rsidP="00E962CB">
            <w:pPr>
              <w:rPr>
                <w:sz w:val="24"/>
              </w:rPr>
            </w:pPr>
          </w:p>
          <w:p w14:paraId="09FC9048" w14:textId="77777777" w:rsidR="006E749A" w:rsidRDefault="006E749A" w:rsidP="006E749A">
            <w:pPr>
              <w:rPr>
                <w:rFonts w:ascii="Arial" w:hAnsi="Arial" w:cs="Arial"/>
                <w:sz w:val="24"/>
                <w:szCs w:val="24"/>
              </w:rPr>
            </w:pPr>
            <w:r w:rsidRPr="00362355">
              <w:rPr>
                <w:rFonts w:ascii="Arial" w:hAnsi="Arial" w:cs="Arial"/>
                <w:sz w:val="24"/>
                <w:szCs w:val="24"/>
              </w:rPr>
              <w:t>Be responsible for the</w:t>
            </w:r>
            <w:r>
              <w:rPr>
                <w:rFonts w:ascii="Arial" w:hAnsi="Arial" w:cs="Arial"/>
                <w:sz w:val="24"/>
                <w:szCs w:val="24"/>
              </w:rPr>
              <w:t xml:space="preserve"> accurate progression of </w:t>
            </w:r>
            <w:r>
              <w:rPr>
                <w:rFonts w:ascii="Arial" w:hAnsi="Arial" w:cs="Arial"/>
                <w:sz w:val="24"/>
              </w:rPr>
              <w:t xml:space="preserve">Employment and Reward </w:t>
            </w:r>
            <w:r>
              <w:rPr>
                <w:rFonts w:ascii="Arial" w:hAnsi="Arial" w:cs="Arial"/>
                <w:sz w:val="24"/>
                <w:szCs w:val="24"/>
              </w:rPr>
              <w:t xml:space="preserve">procedures associated </w:t>
            </w:r>
            <w:r w:rsidRPr="00362355">
              <w:rPr>
                <w:rFonts w:ascii="Arial" w:hAnsi="Arial" w:cs="Arial"/>
                <w:sz w:val="24"/>
                <w:szCs w:val="24"/>
              </w:rPr>
              <w:t xml:space="preserve">with the recruitment and selection of </w:t>
            </w:r>
            <w:r>
              <w:rPr>
                <w:rFonts w:ascii="Arial" w:hAnsi="Arial" w:cs="Arial"/>
                <w:sz w:val="24"/>
                <w:szCs w:val="24"/>
              </w:rPr>
              <w:t xml:space="preserve">fixed term, permanent local government workers and teachers </w:t>
            </w:r>
            <w:r w:rsidRPr="00362355">
              <w:rPr>
                <w:rFonts w:ascii="Arial" w:hAnsi="Arial" w:cs="Arial"/>
                <w:sz w:val="24"/>
                <w:szCs w:val="24"/>
              </w:rPr>
              <w:t xml:space="preserve">to ensure compliance with legislation associated, in particular advising and guiding managers through the process; ensuring all appropriate checks and registration processes have been completed; the preparation and issue of </w:t>
            </w:r>
            <w:r>
              <w:rPr>
                <w:rFonts w:ascii="Arial" w:hAnsi="Arial" w:cs="Arial"/>
                <w:sz w:val="24"/>
                <w:szCs w:val="24"/>
              </w:rPr>
              <w:t xml:space="preserve">accurate and comprehensive </w:t>
            </w:r>
            <w:r w:rsidRPr="00362355">
              <w:rPr>
                <w:rFonts w:ascii="Arial" w:hAnsi="Arial" w:cs="Arial"/>
                <w:sz w:val="24"/>
                <w:szCs w:val="24"/>
              </w:rPr>
              <w:t xml:space="preserve">contractual documentation and the timely registration of </w:t>
            </w:r>
            <w:r>
              <w:rPr>
                <w:rFonts w:ascii="Arial" w:hAnsi="Arial" w:cs="Arial"/>
                <w:sz w:val="24"/>
                <w:szCs w:val="24"/>
              </w:rPr>
              <w:t xml:space="preserve">the </w:t>
            </w:r>
            <w:r w:rsidRPr="00362355">
              <w:rPr>
                <w:rFonts w:ascii="Arial" w:hAnsi="Arial" w:cs="Arial"/>
                <w:sz w:val="24"/>
                <w:szCs w:val="24"/>
              </w:rPr>
              <w:t xml:space="preserve">successful candidate </w:t>
            </w:r>
            <w:r>
              <w:rPr>
                <w:rFonts w:ascii="Arial" w:hAnsi="Arial" w:cs="Arial"/>
                <w:sz w:val="24"/>
                <w:szCs w:val="24"/>
              </w:rPr>
              <w:t xml:space="preserve">on the HR </w:t>
            </w:r>
            <w:proofErr w:type="spellStart"/>
            <w:r>
              <w:rPr>
                <w:rFonts w:ascii="Arial" w:hAnsi="Arial" w:cs="Arial"/>
                <w:sz w:val="24"/>
                <w:szCs w:val="24"/>
              </w:rPr>
              <w:t>iTrent</w:t>
            </w:r>
            <w:proofErr w:type="spellEnd"/>
            <w:r>
              <w:rPr>
                <w:rFonts w:ascii="Arial" w:hAnsi="Arial" w:cs="Arial"/>
                <w:sz w:val="24"/>
                <w:szCs w:val="24"/>
              </w:rPr>
              <w:t xml:space="preserve"> system </w:t>
            </w:r>
            <w:r w:rsidRPr="00362355">
              <w:rPr>
                <w:rFonts w:ascii="Arial" w:hAnsi="Arial" w:cs="Arial"/>
                <w:sz w:val="24"/>
                <w:szCs w:val="24"/>
              </w:rPr>
              <w:t xml:space="preserve">to ensure accurate and timely payment.  </w:t>
            </w:r>
          </w:p>
          <w:p w14:paraId="3937D99F" w14:textId="77777777" w:rsidR="006E749A" w:rsidRDefault="006E749A" w:rsidP="006E749A">
            <w:pPr>
              <w:rPr>
                <w:rFonts w:ascii="Arial" w:hAnsi="Arial" w:cs="Arial"/>
                <w:sz w:val="24"/>
                <w:szCs w:val="24"/>
              </w:rPr>
            </w:pPr>
          </w:p>
          <w:p w14:paraId="2EA47CD5" w14:textId="77777777" w:rsidR="006E749A" w:rsidRPr="00523633" w:rsidRDefault="006E749A" w:rsidP="006E749A">
            <w:pPr>
              <w:rPr>
                <w:rFonts w:ascii="Arial" w:hAnsi="Arial" w:cs="Arial"/>
                <w:sz w:val="24"/>
                <w:szCs w:val="24"/>
              </w:rPr>
            </w:pPr>
            <w:r w:rsidRPr="00523633">
              <w:rPr>
                <w:rFonts w:ascii="Arial" w:hAnsi="Arial" w:cs="Arial"/>
                <w:sz w:val="24"/>
                <w:szCs w:val="24"/>
              </w:rPr>
              <w:t>Be responsible for the assessment of provisional and final salary assessments for teachers in accordance with the national conditions of service and established procedures.</w:t>
            </w:r>
          </w:p>
          <w:p w14:paraId="7755C992" w14:textId="77777777" w:rsidR="006E749A" w:rsidRDefault="006E749A" w:rsidP="006E749A">
            <w:pPr>
              <w:rPr>
                <w:rFonts w:ascii="Arial" w:hAnsi="Arial" w:cs="Arial"/>
                <w:sz w:val="24"/>
                <w:szCs w:val="24"/>
              </w:rPr>
            </w:pPr>
          </w:p>
          <w:p w14:paraId="3122F035" w14:textId="77777777" w:rsidR="006E749A" w:rsidRPr="00D15BA5" w:rsidRDefault="006E749A" w:rsidP="006E749A">
            <w:pPr>
              <w:rPr>
                <w:rFonts w:ascii="Arial" w:hAnsi="Arial" w:cs="Arial"/>
                <w:sz w:val="24"/>
                <w:szCs w:val="24"/>
              </w:rPr>
            </w:pPr>
            <w:r w:rsidRPr="00D15BA5">
              <w:rPr>
                <w:rFonts w:ascii="Arial" w:hAnsi="Arial" w:cs="Arial"/>
                <w:sz w:val="24"/>
                <w:szCs w:val="24"/>
              </w:rPr>
              <w:t>Notify and process contractual changes for local government workers and teachers</w:t>
            </w:r>
            <w:r>
              <w:rPr>
                <w:rFonts w:ascii="Arial" w:hAnsi="Arial" w:cs="Arial"/>
                <w:sz w:val="24"/>
                <w:szCs w:val="24"/>
              </w:rPr>
              <w:t xml:space="preserve"> .</w:t>
            </w:r>
            <w:proofErr w:type="spellStart"/>
            <w:r w:rsidRPr="00D15BA5">
              <w:rPr>
                <w:rFonts w:ascii="Arial" w:hAnsi="Arial" w:cs="Arial"/>
                <w:sz w:val="24"/>
                <w:szCs w:val="24"/>
              </w:rPr>
              <w:t>e.g</w:t>
            </w:r>
            <w:proofErr w:type="spellEnd"/>
            <w:r w:rsidRPr="00D15BA5">
              <w:rPr>
                <w:rFonts w:ascii="Arial" w:hAnsi="Arial" w:cs="Arial"/>
                <w:sz w:val="24"/>
                <w:szCs w:val="24"/>
              </w:rPr>
              <w:t xml:space="preserve"> changes to working hours, location changes, </w:t>
            </w:r>
            <w:r>
              <w:rPr>
                <w:rFonts w:ascii="Arial" w:hAnsi="Arial" w:cs="Arial"/>
                <w:sz w:val="24"/>
                <w:szCs w:val="24"/>
              </w:rPr>
              <w:t xml:space="preserve">maternity, paternity arrangements, </w:t>
            </w:r>
            <w:r w:rsidRPr="00D15BA5">
              <w:rPr>
                <w:rFonts w:ascii="Arial" w:hAnsi="Arial" w:cs="Arial"/>
                <w:sz w:val="24"/>
                <w:szCs w:val="24"/>
              </w:rPr>
              <w:t>acting up arrangements, conditions of service etc. and input accurate information into the HR i-Trent system to ensure correct and timely payment</w:t>
            </w:r>
            <w:r w:rsidRPr="008436C6">
              <w:rPr>
                <w:sz w:val="24"/>
                <w:szCs w:val="24"/>
              </w:rPr>
              <w:t>.</w:t>
            </w:r>
            <w:r>
              <w:rPr>
                <w:sz w:val="24"/>
                <w:szCs w:val="24"/>
              </w:rPr>
              <w:t xml:space="preserve">  </w:t>
            </w:r>
            <w:r w:rsidRPr="00D15BA5">
              <w:rPr>
                <w:rFonts w:ascii="Arial" w:hAnsi="Arial" w:cs="Arial"/>
                <w:sz w:val="24"/>
                <w:szCs w:val="24"/>
              </w:rPr>
              <w:t>Offer a comprehensive advice service to managers and employees on the implications of these changes.</w:t>
            </w:r>
          </w:p>
          <w:p w14:paraId="2465F8FF" w14:textId="77777777" w:rsidR="006E749A" w:rsidRDefault="006E749A" w:rsidP="006E749A">
            <w:pPr>
              <w:rPr>
                <w:sz w:val="24"/>
                <w:szCs w:val="24"/>
              </w:rPr>
            </w:pPr>
          </w:p>
          <w:p w14:paraId="770E1D02" w14:textId="77777777" w:rsidR="006E749A" w:rsidRPr="00B651A8" w:rsidRDefault="006E749A" w:rsidP="006E749A">
            <w:pPr>
              <w:rPr>
                <w:rFonts w:ascii="Arial" w:hAnsi="Arial" w:cs="Arial"/>
                <w:sz w:val="24"/>
                <w:szCs w:val="24"/>
              </w:rPr>
            </w:pPr>
            <w:r w:rsidRPr="00B651A8">
              <w:rPr>
                <w:rFonts w:ascii="Arial" w:hAnsi="Arial" w:cs="Arial"/>
                <w:sz w:val="24"/>
                <w:szCs w:val="24"/>
              </w:rPr>
              <w:t xml:space="preserve">Be responsible for the accurate and timely processing of organisation and position leavers including the appropriate associated </w:t>
            </w:r>
            <w:r>
              <w:rPr>
                <w:rFonts w:ascii="Arial" w:hAnsi="Arial" w:cs="Arial"/>
                <w:sz w:val="24"/>
                <w:szCs w:val="24"/>
              </w:rPr>
              <w:t xml:space="preserve">pension contractual and auto enrolment processes, </w:t>
            </w:r>
            <w:r w:rsidRPr="00B651A8">
              <w:rPr>
                <w:rFonts w:ascii="Arial" w:hAnsi="Arial" w:cs="Arial"/>
                <w:sz w:val="24"/>
                <w:szCs w:val="24"/>
              </w:rPr>
              <w:t>pension, pay, leave and redundancy entitlements and processes.</w:t>
            </w:r>
          </w:p>
          <w:p w14:paraId="737BD5C7" w14:textId="77777777" w:rsidR="006E749A" w:rsidRPr="00B651A8" w:rsidRDefault="006E749A" w:rsidP="006E749A">
            <w:pPr>
              <w:rPr>
                <w:rFonts w:ascii="Arial" w:hAnsi="Arial" w:cs="Arial"/>
                <w:sz w:val="24"/>
                <w:szCs w:val="24"/>
              </w:rPr>
            </w:pPr>
          </w:p>
          <w:p w14:paraId="70C51D77" w14:textId="77777777" w:rsidR="006E749A" w:rsidRDefault="006E749A" w:rsidP="006E749A">
            <w:pPr>
              <w:rPr>
                <w:rFonts w:ascii="Arial" w:hAnsi="Arial" w:cs="Arial"/>
                <w:sz w:val="24"/>
                <w:szCs w:val="24"/>
              </w:rPr>
            </w:pPr>
            <w:r w:rsidRPr="00D15BA5">
              <w:rPr>
                <w:rFonts w:ascii="Arial" w:hAnsi="Arial" w:cs="Arial"/>
                <w:sz w:val="24"/>
                <w:szCs w:val="24"/>
              </w:rPr>
              <w:t xml:space="preserve">Provide a responsive enquiry service both verbally and in </w:t>
            </w:r>
            <w:r>
              <w:rPr>
                <w:rFonts w:ascii="Arial" w:hAnsi="Arial" w:cs="Arial"/>
                <w:sz w:val="24"/>
                <w:szCs w:val="24"/>
              </w:rPr>
              <w:t xml:space="preserve">writing, to employees and line </w:t>
            </w:r>
            <w:r w:rsidRPr="00D15BA5">
              <w:rPr>
                <w:rFonts w:ascii="Arial" w:hAnsi="Arial" w:cs="Arial"/>
                <w:sz w:val="24"/>
                <w:szCs w:val="24"/>
              </w:rPr>
              <w:t xml:space="preserve">managers seeking appropriate advice on the interpretation and application of all </w:t>
            </w:r>
            <w:r>
              <w:rPr>
                <w:rFonts w:ascii="Arial" w:hAnsi="Arial" w:cs="Arial"/>
                <w:sz w:val="24"/>
                <w:szCs w:val="24"/>
              </w:rPr>
              <w:t>Employment and Reward</w:t>
            </w:r>
            <w:r w:rsidRPr="00D15BA5">
              <w:rPr>
                <w:rFonts w:ascii="Arial" w:hAnsi="Arial" w:cs="Arial"/>
                <w:sz w:val="24"/>
                <w:szCs w:val="24"/>
              </w:rPr>
              <w:t xml:space="preserve"> policies and procedures including advice on tax codes, statutory entitlements, pay calculations, pension membership, and contribution rates</w:t>
            </w:r>
            <w:r>
              <w:rPr>
                <w:rFonts w:ascii="Arial" w:hAnsi="Arial" w:cs="Arial"/>
                <w:sz w:val="24"/>
                <w:szCs w:val="24"/>
              </w:rPr>
              <w:t>, the working time directive,</w:t>
            </w:r>
            <w:r w:rsidRPr="00D15BA5">
              <w:rPr>
                <w:rFonts w:ascii="Arial" w:hAnsi="Arial" w:cs="Arial"/>
                <w:sz w:val="24"/>
                <w:szCs w:val="24"/>
              </w:rPr>
              <w:t xml:space="preserve"> </w:t>
            </w:r>
            <w:r>
              <w:rPr>
                <w:rFonts w:ascii="Arial" w:hAnsi="Arial" w:cs="Arial"/>
                <w:sz w:val="24"/>
                <w:szCs w:val="24"/>
              </w:rPr>
              <w:t xml:space="preserve">time </w:t>
            </w:r>
            <w:r>
              <w:rPr>
                <w:rFonts w:ascii="Arial" w:hAnsi="Arial" w:cs="Arial"/>
                <w:sz w:val="24"/>
                <w:szCs w:val="24"/>
              </w:rPr>
              <w:lastRenderedPageBreak/>
              <w:t xml:space="preserve">of provisions, maximising attendance, discipline &amp; grievance </w:t>
            </w:r>
            <w:r w:rsidRPr="00D15BA5">
              <w:rPr>
                <w:rFonts w:ascii="Arial" w:hAnsi="Arial" w:cs="Arial"/>
                <w:sz w:val="24"/>
                <w:szCs w:val="24"/>
              </w:rPr>
              <w:t xml:space="preserve">and other operational situations, referring all </w:t>
            </w:r>
            <w:r>
              <w:rPr>
                <w:rFonts w:ascii="Arial" w:hAnsi="Arial" w:cs="Arial"/>
                <w:sz w:val="24"/>
                <w:szCs w:val="24"/>
              </w:rPr>
              <w:t xml:space="preserve">specific </w:t>
            </w:r>
            <w:r w:rsidRPr="00D15BA5">
              <w:rPr>
                <w:rFonts w:ascii="Arial" w:hAnsi="Arial" w:cs="Arial"/>
                <w:sz w:val="24"/>
                <w:szCs w:val="24"/>
              </w:rPr>
              <w:t>casework related enquiries.</w:t>
            </w:r>
          </w:p>
          <w:p w14:paraId="550846E8" w14:textId="77777777" w:rsidR="006E749A" w:rsidRDefault="006E749A" w:rsidP="006E749A">
            <w:pPr>
              <w:rPr>
                <w:rFonts w:ascii="Arial" w:hAnsi="Arial" w:cs="Arial"/>
                <w:sz w:val="24"/>
                <w:szCs w:val="24"/>
              </w:rPr>
            </w:pPr>
          </w:p>
          <w:p w14:paraId="399502AE" w14:textId="77777777" w:rsidR="006E749A" w:rsidRDefault="006E749A" w:rsidP="006E749A">
            <w:pPr>
              <w:rPr>
                <w:rFonts w:ascii="Arial" w:hAnsi="Arial" w:cs="Arial"/>
                <w:sz w:val="24"/>
                <w:szCs w:val="24"/>
              </w:rPr>
            </w:pPr>
            <w:r>
              <w:rPr>
                <w:rFonts w:ascii="Arial" w:hAnsi="Arial" w:cs="Arial"/>
                <w:sz w:val="24"/>
                <w:szCs w:val="24"/>
              </w:rPr>
              <w:t>Process all aspects of and offer advice to managers and employees on specific Council initiatives e.g. mi Future, mi Appraisal Process, policy for organisation change etc.</w:t>
            </w:r>
          </w:p>
          <w:p w14:paraId="2494A33B" w14:textId="77777777" w:rsidR="006E749A" w:rsidRDefault="006E749A" w:rsidP="006E749A">
            <w:pPr>
              <w:rPr>
                <w:rFonts w:ascii="Arial" w:hAnsi="Arial" w:cs="Arial"/>
                <w:sz w:val="24"/>
                <w:szCs w:val="24"/>
              </w:rPr>
            </w:pPr>
          </w:p>
          <w:p w14:paraId="7546D5FD" w14:textId="77777777" w:rsidR="006E749A" w:rsidRDefault="006E749A" w:rsidP="006E749A">
            <w:pPr>
              <w:rPr>
                <w:rFonts w:ascii="Arial" w:hAnsi="Arial" w:cs="Arial"/>
                <w:sz w:val="24"/>
              </w:rPr>
            </w:pPr>
            <w:r>
              <w:rPr>
                <w:rFonts w:ascii="Arial" w:hAnsi="Arial" w:cs="Arial"/>
                <w:sz w:val="24"/>
              </w:rPr>
              <w:t>Respond to or support the provision of documentation and records as appropriate in response to audits and surveys by auditors, HMRC, pension providers, National Statistics Office and other authorised bodies.</w:t>
            </w:r>
          </w:p>
          <w:p w14:paraId="398C36A8" w14:textId="77777777" w:rsidR="006E749A" w:rsidRDefault="006E749A" w:rsidP="006E749A">
            <w:pPr>
              <w:rPr>
                <w:rFonts w:ascii="Arial" w:hAnsi="Arial" w:cs="Arial"/>
                <w:sz w:val="24"/>
                <w:szCs w:val="24"/>
              </w:rPr>
            </w:pPr>
          </w:p>
          <w:p w14:paraId="5319ACA9" w14:textId="77777777" w:rsidR="006E749A" w:rsidRPr="00D15BA5" w:rsidRDefault="006E749A" w:rsidP="006E749A">
            <w:pPr>
              <w:rPr>
                <w:rFonts w:ascii="Arial" w:hAnsi="Arial" w:cs="Arial"/>
                <w:sz w:val="24"/>
                <w:szCs w:val="24"/>
              </w:rPr>
            </w:pPr>
            <w:r>
              <w:rPr>
                <w:rFonts w:ascii="Arial" w:hAnsi="Arial" w:cs="Arial"/>
                <w:sz w:val="24"/>
                <w:szCs w:val="24"/>
              </w:rPr>
              <w:t xml:space="preserve">Prepare communications to staff on changes to terms and conditions for approval by the </w:t>
            </w:r>
            <w:r>
              <w:rPr>
                <w:rFonts w:ascii="Arial" w:hAnsi="Arial" w:cs="Arial"/>
                <w:sz w:val="24"/>
              </w:rPr>
              <w:t>Employment &amp; Reward Business Partner</w:t>
            </w:r>
            <w:r>
              <w:rPr>
                <w:rFonts w:ascii="Arial" w:hAnsi="Arial" w:cs="Arial"/>
                <w:sz w:val="24"/>
                <w:szCs w:val="24"/>
              </w:rPr>
              <w:t>.</w:t>
            </w:r>
          </w:p>
          <w:p w14:paraId="1B01C33C" w14:textId="77777777" w:rsidR="006E749A" w:rsidRDefault="006E749A" w:rsidP="006E749A">
            <w:pPr>
              <w:rPr>
                <w:sz w:val="24"/>
                <w:szCs w:val="24"/>
              </w:rPr>
            </w:pPr>
          </w:p>
          <w:p w14:paraId="2DABA798" w14:textId="77777777" w:rsidR="006E749A" w:rsidRDefault="006E749A" w:rsidP="006E749A">
            <w:pPr>
              <w:rPr>
                <w:rFonts w:ascii="Arial" w:hAnsi="Arial" w:cs="Arial"/>
                <w:sz w:val="24"/>
              </w:rPr>
            </w:pPr>
            <w:r>
              <w:rPr>
                <w:rFonts w:ascii="Arial" w:hAnsi="Arial" w:cs="Arial"/>
                <w:sz w:val="24"/>
              </w:rPr>
              <w:t xml:space="preserve">Complete processes, </w:t>
            </w:r>
            <w:r w:rsidRPr="002D5F1A">
              <w:rPr>
                <w:rFonts w:ascii="Arial" w:hAnsi="Arial" w:cs="Arial"/>
                <w:sz w:val="24"/>
              </w:rPr>
              <w:t xml:space="preserve">manual </w:t>
            </w:r>
            <w:r>
              <w:rPr>
                <w:rFonts w:ascii="Arial" w:hAnsi="Arial" w:cs="Arial"/>
                <w:sz w:val="24"/>
              </w:rPr>
              <w:t xml:space="preserve">records as required to maintain employee reward and  employment records </w:t>
            </w:r>
            <w:r w:rsidRPr="002D5F1A">
              <w:rPr>
                <w:rFonts w:ascii="Arial" w:hAnsi="Arial" w:cs="Arial"/>
                <w:sz w:val="24"/>
              </w:rPr>
              <w:t xml:space="preserve">and </w:t>
            </w:r>
            <w:r>
              <w:rPr>
                <w:rFonts w:ascii="Arial" w:hAnsi="Arial" w:cs="Arial"/>
                <w:sz w:val="24"/>
              </w:rPr>
              <w:t>ensure payment is accurate and timely e.g. Protection Vulnerable Groups (PVG) and Disclosure protocols, overpayment recovery, accumulation adjustments to tax and national insurance, correspondence etc.  Undertake payroll reconciliation and audit protocols as required.</w:t>
            </w:r>
          </w:p>
          <w:p w14:paraId="2D49410B" w14:textId="77777777" w:rsidR="006E749A" w:rsidRDefault="006E749A" w:rsidP="006E749A">
            <w:pPr>
              <w:rPr>
                <w:sz w:val="24"/>
                <w:szCs w:val="24"/>
              </w:rPr>
            </w:pPr>
          </w:p>
          <w:p w14:paraId="6E512021" w14:textId="77777777" w:rsidR="006E749A" w:rsidRPr="006C7EAD" w:rsidRDefault="006E749A" w:rsidP="006E749A">
            <w:pPr>
              <w:rPr>
                <w:rFonts w:ascii="Arial" w:hAnsi="Arial" w:cs="Arial"/>
                <w:sz w:val="24"/>
              </w:rPr>
            </w:pPr>
            <w:r w:rsidRPr="006C7EAD">
              <w:rPr>
                <w:rFonts w:ascii="Arial" w:hAnsi="Arial" w:cs="Arial"/>
                <w:sz w:val="24"/>
              </w:rPr>
              <w:t>Undertake filing and archiving processes in line with record retention procedures</w:t>
            </w:r>
            <w:r>
              <w:rPr>
                <w:rFonts w:ascii="Arial" w:hAnsi="Arial" w:cs="Arial"/>
                <w:sz w:val="24"/>
              </w:rPr>
              <w:t>.</w:t>
            </w:r>
          </w:p>
          <w:p w14:paraId="394A89B9" w14:textId="77777777" w:rsidR="006E749A" w:rsidRPr="008436C6" w:rsidRDefault="006E749A" w:rsidP="006E749A">
            <w:pPr>
              <w:rPr>
                <w:sz w:val="24"/>
                <w:szCs w:val="24"/>
              </w:rPr>
            </w:pPr>
          </w:p>
          <w:p w14:paraId="7B92623C" w14:textId="77777777" w:rsidR="006E749A" w:rsidRPr="00C776E2" w:rsidRDefault="006E749A" w:rsidP="006E749A">
            <w:pPr>
              <w:rPr>
                <w:rFonts w:ascii="Arial" w:hAnsi="Arial" w:cs="Arial"/>
                <w:sz w:val="24"/>
                <w:szCs w:val="24"/>
              </w:rPr>
            </w:pPr>
            <w:r w:rsidRPr="00C776E2">
              <w:rPr>
                <w:rFonts w:ascii="Arial" w:hAnsi="Arial" w:cs="Arial"/>
                <w:sz w:val="24"/>
                <w:szCs w:val="24"/>
              </w:rPr>
              <w:t>Extract and provide statistical and other information relating to staffing</w:t>
            </w:r>
            <w:r>
              <w:rPr>
                <w:rFonts w:ascii="Arial" w:hAnsi="Arial" w:cs="Arial"/>
                <w:sz w:val="24"/>
                <w:szCs w:val="24"/>
              </w:rPr>
              <w:t>, Employment and Reward</w:t>
            </w:r>
            <w:r w:rsidRPr="00C776E2">
              <w:rPr>
                <w:rFonts w:ascii="Arial" w:hAnsi="Arial" w:cs="Arial"/>
                <w:sz w:val="24"/>
                <w:szCs w:val="24"/>
              </w:rPr>
              <w:t xml:space="preserve"> </w:t>
            </w:r>
            <w:r>
              <w:rPr>
                <w:rFonts w:ascii="Arial" w:hAnsi="Arial" w:cs="Arial"/>
                <w:sz w:val="24"/>
                <w:szCs w:val="24"/>
              </w:rPr>
              <w:t>m</w:t>
            </w:r>
            <w:r w:rsidRPr="00C776E2">
              <w:rPr>
                <w:rFonts w:ascii="Arial" w:hAnsi="Arial" w:cs="Arial"/>
                <w:sz w:val="24"/>
                <w:szCs w:val="24"/>
              </w:rPr>
              <w:t>anagement matters to internal and external users as required.</w:t>
            </w:r>
          </w:p>
          <w:p w14:paraId="39CF8472" w14:textId="77777777" w:rsidR="006E749A" w:rsidRPr="008436C6" w:rsidRDefault="006E749A" w:rsidP="006E749A">
            <w:pPr>
              <w:rPr>
                <w:sz w:val="24"/>
                <w:szCs w:val="24"/>
              </w:rPr>
            </w:pPr>
          </w:p>
          <w:p w14:paraId="6918CB93" w14:textId="77777777" w:rsidR="006E749A" w:rsidRPr="008436C6" w:rsidRDefault="006E749A" w:rsidP="006E749A">
            <w:pPr>
              <w:rPr>
                <w:sz w:val="24"/>
                <w:szCs w:val="24"/>
              </w:rPr>
            </w:pPr>
            <w:r w:rsidRPr="00B651A8">
              <w:rPr>
                <w:rFonts w:ascii="Arial" w:hAnsi="Arial" w:cs="Arial"/>
                <w:sz w:val="24"/>
                <w:szCs w:val="24"/>
              </w:rPr>
              <w:t>Assist in the development of policy and procedures by participating in working groups, liaising with employees and managers and providing administrative support to the group</w:t>
            </w:r>
            <w:r>
              <w:rPr>
                <w:sz w:val="24"/>
                <w:szCs w:val="24"/>
              </w:rPr>
              <w:t>.</w:t>
            </w:r>
          </w:p>
          <w:p w14:paraId="7746AF26" w14:textId="77777777" w:rsidR="006E749A" w:rsidRDefault="006E749A" w:rsidP="006E749A">
            <w:pPr>
              <w:rPr>
                <w:sz w:val="24"/>
                <w:szCs w:val="24"/>
              </w:rPr>
            </w:pPr>
          </w:p>
          <w:p w14:paraId="6DBA4275" w14:textId="77777777" w:rsidR="006E749A" w:rsidRPr="001207EF" w:rsidRDefault="006E749A" w:rsidP="006E749A">
            <w:pPr>
              <w:rPr>
                <w:rFonts w:ascii="Arial" w:hAnsi="Arial" w:cs="Arial"/>
                <w:sz w:val="24"/>
                <w:szCs w:val="24"/>
              </w:rPr>
            </w:pPr>
            <w:r w:rsidRPr="001207EF">
              <w:rPr>
                <w:rFonts w:ascii="Arial" w:hAnsi="Arial" w:cs="Arial"/>
                <w:sz w:val="24"/>
                <w:szCs w:val="24"/>
              </w:rPr>
              <w:t xml:space="preserve">Offer advice to employee and managers on the more complex pay calculation, third party payment, tax, pension, national insurance </w:t>
            </w:r>
            <w:r>
              <w:rPr>
                <w:rFonts w:ascii="Arial" w:hAnsi="Arial" w:cs="Arial"/>
                <w:sz w:val="24"/>
                <w:szCs w:val="24"/>
              </w:rPr>
              <w:t>,</w:t>
            </w:r>
            <w:r w:rsidRPr="001207EF">
              <w:rPr>
                <w:rFonts w:ascii="Arial" w:hAnsi="Arial" w:cs="Arial"/>
                <w:sz w:val="24"/>
                <w:szCs w:val="24"/>
              </w:rPr>
              <w:t xml:space="preserve"> pay arrestment </w:t>
            </w:r>
            <w:r>
              <w:rPr>
                <w:rFonts w:ascii="Arial" w:hAnsi="Arial" w:cs="Arial"/>
                <w:sz w:val="24"/>
                <w:szCs w:val="24"/>
              </w:rPr>
              <w:t xml:space="preserve">and non financial reward </w:t>
            </w:r>
            <w:r w:rsidRPr="001207EF">
              <w:rPr>
                <w:rFonts w:ascii="Arial" w:hAnsi="Arial" w:cs="Arial"/>
                <w:sz w:val="24"/>
                <w:szCs w:val="24"/>
              </w:rPr>
              <w:t>issues.  Take responsibility for processing such cases as appropriate.</w:t>
            </w:r>
          </w:p>
          <w:p w14:paraId="1D9473DF" w14:textId="77777777" w:rsidR="006E749A" w:rsidRPr="001207EF" w:rsidRDefault="006E749A" w:rsidP="006E749A">
            <w:pPr>
              <w:rPr>
                <w:rFonts w:ascii="Arial" w:hAnsi="Arial" w:cs="Arial"/>
                <w:sz w:val="24"/>
                <w:szCs w:val="24"/>
              </w:rPr>
            </w:pPr>
          </w:p>
          <w:p w14:paraId="632E051B" w14:textId="77777777" w:rsidR="006E749A" w:rsidRPr="008436C6" w:rsidRDefault="006E749A" w:rsidP="006E749A">
            <w:pPr>
              <w:rPr>
                <w:sz w:val="24"/>
                <w:szCs w:val="24"/>
              </w:rPr>
            </w:pPr>
            <w:r w:rsidRPr="001207EF">
              <w:rPr>
                <w:rFonts w:ascii="Arial" w:hAnsi="Arial" w:cs="Arial"/>
                <w:sz w:val="24"/>
                <w:szCs w:val="24"/>
              </w:rPr>
              <w:t>Respond directly to direct or referred enquiries on the more complex issues on third party payments from HMRC, or pension providers</w:t>
            </w:r>
            <w:r>
              <w:rPr>
                <w:sz w:val="24"/>
                <w:szCs w:val="24"/>
              </w:rPr>
              <w:t>.</w:t>
            </w:r>
          </w:p>
          <w:p w14:paraId="7786C781" w14:textId="77777777" w:rsidR="006E749A" w:rsidRPr="008436C6" w:rsidRDefault="006E749A" w:rsidP="006E749A">
            <w:pPr>
              <w:rPr>
                <w:sz w:val="24"/>
                <w:szCs w:val="24"/>
              </w:rPr>
            </w:pPr>
          </w:p>
          <w:p w14:paraId="08A092E2" w14:textId="77777777" w:rsidR="006E749A" w:rsidRPr="001207EF" w:rsidRDefault="006E749A" w:rsidP="006E749A">
            <w:pPr>
              <w:rPr>
                <w:rFonts w:ascii="Arial" w:hAnsi="Arial" w:cs="Arial"/>
                <w:sz w:val="24"/>
                <w:szCs w:val="24"/>
              </w:rPr>
            </w:pPr>
            <w:r w:rsidRPr="001207EF">
              <w:rPr>
                <w:rFonts w:ascii="Arial" w:hAnsi="Arial" w:cs="Arial"/>
                <w:sz w:val="24"/>
                <w:szCs w:val="24"/>
              </w:rPr>
              <w:t>Raise accounts and credit notes as appropriate to ensure financial ledgers reflect payroll payments made, agree overpayment arrangements with employees and process reducing balances as appropriate.</w:t>
            </w:r>
          </w:p>
          <w:p w14:paraId="132F94B0" w14:textId="77777777" w:rsidR="006E749A" w:rsidRDefault="006E749A" w:rsidP="006E749A">
            <w:pPr>
              <w:rPr>
                <w:rFonts w:ascii="Arial" w:hAnsi="Arial" w:cs="Arial"/>
                <w:sz w:val="24"/>
                <w:szCs w:val="24"/>
              </w:rPr>
            </w:pPr>
            <w:r w:rsidRPr="001207EF">
              <w:rPr>
                <w:rFonts w:ascii="Arial" w:hAnsi="Arial" w:cs="Arial"/>
                <w:sz w:val="24"/>
                <w:szCs w:val="24"/>
              </w:rPr>
              <w:t xml:space="preserve"> </w:t>
            </w:r>
          </w:p>
          <w:p w14:paraId="2367DA56" w14:textId="77777777" w:rsidR="006E749A" w:rsidRDefault="006E749A" w:rsidP="006E749A">
            <w:pPr>
              <w:rPr>
                <w:rFonts w:ascii="Arial" w:hAnsi="Arial" w:cs="Arial"/>
                <w:sz w:val="24"/>
                <w:szCs w:val="24"/>
              </w:rPr>
            </w:pPr>
            <w:r>
              <w:rPr>
                <w:rFonts w:ascii="Arial" w:hAnsi="Arial" w:cs="Arial"/>
                <w:sz w:val="24"/>
                <w:szCs w:val="24"/>
              </w:rPr>
              <w:t>Participate in system testing as required.</w:t>
            </w:r>
          </w:p>
          <w:p w14:paraId="622FEA22" w14:textId="77777777" w:rsidR="006E749A" w:rsidRPr="001207EF" w:rsidRDefault="006E749A" w:rsidP="006E749A">
            <w:pPr>
              <w:rPr>
                <w:rFonts w:ascii="Arial" w:hAnsi="Arial" w:cs="Arial"/>
                <w:sz w:val="24"/>
                <w:szCs w:val="24"/>
              </w:rPr>
            </w:pPr>
          </w:p>
          <w:p w14:paraId="633612D6" w14:textId="77777777" w:rsidR="006E749A" w:rsidRPr="001207EF" w:rsidRDefault="006E749A" w:rsidP="006E749A">
            <w:pPr>
              <w:rPr>
                <w:rFonts w:ascii="Arial" w:hAnsi="Arial" w:cs="Arial"/>
                <w:sz w:val="24"/>
                <w:szCs w:val="24"/>
              </w:rPr>
            </w:pPr>
            <w:r w:rsidRPr="001207EF">
              <w:rPr>
                <w:rFonts w:ascii="Arial" w:hAnsi="Arial" w:cs="Arial"/>
                <w:sz w:val="24"/>
                <w:szCs w:val="24"/>
              </w:rPr>
              <w:t>Any other duties as required by management.</w:t>
            </w:r>
          </w:p>
          <w:p w14:paraId="2C7D7894" w14:textId="77777777" w:rsidR="00E962CB" w:rsidRDefault="00E962CB" w:rsidP="008C3FF8">
            <w:pPr>
              <w:rPr>
                <w:sz w:val="24"/>
              </w:rPr>
            </w:pPr>
          </w:p>
        </w:tc>
      </w:tr>
      <w:tr w:rsidR="004D1EE0" w:rsidRPr="004C2E3B" w14:paraId="7048D55A" w14:textId="77777777" w:rsidTr="00B97FCE">
        <w:tc>
          <w:tcPr>
            <w:tcW w:w="10218" w:type="dxa"/>
            <w:gridSpan w:val="2"/>
          </w:tcPr>
          <w:p w14:paraId="42506B7D" w14:textId="77777777" w:rsidR="004D1EE0" w:rsidRPr="004C2E3B" w:rsidRDefault="004D1EE0">
            <w:pPr>
              <w:rPr>
                <w:rFonts w:ascii="Arial" w:hAnsi="Arial" w:cs="Arial"/>
                <w:b/>
                <w:bCs/>
                <w:sz w:val="24"/>
                <w:szCs w:val="24"/>
              </w:rPr>
            </w:pPr>
            <w:r w:rsidRPr="004C2E3B">
              <w:rPr>
                <w:rFonts w:ascii="Arial" w:hAnsi="Arial" w:cs="Arial"/>
                <w:b/>
                <w:bCs/>
                <w:sz w:val="24"/>
                <w:szCs w:val="24"/>
              </w:rPr>
              <w:lastRenderedPageBreak/>
              <w:t>KNOWLEDGE</w:t>
            </w:r>
          </w:p>
          <w:p w14:paraId="223877A0" w14:textId="77777777" w:rsidR="006E749A" w:rsidRPr="0051734A" w:rsidRDefault="006E749A" w:rsidP="006E749A">
            <w:pPr>
              <w:pStyle w:val="BodyText2"/>
              <w:rPr>
                <w:rFonts w:ascii="Arial" w:hAnsi="Arial" w:cs="Arial"/>
                <w:szCs w:val="24"/>
              </w:rPr>
            </w:pPr>
          </w:p>
          <w:p w14:paraId="7B4D658E" w14:textId="77777777" w:rsidR="004C2E3B" w:rsidRPr="0051734A" w:rsidRDefault="004C2E3B" w:rsidP="006E749A">
            <w:pPr>
              <w:pStyle w:val="BodyText2"/>
              <w:rPr>
                <w:rFonts w:ascii="Arial" w:hAnsi="Arial" w:cs="Arial"/>
                <w:szCs w:val="24"/>
              </w:rPr>
            </w:pPr>
            <w:r w:rsidRPr="0051734A">
              <w:rPr>
                <w:rFonts w:ascii="Arial" w:hAnsi="Arial" w:cs="Arial"/>
                <w:szCs w:val="24"/>
              </w:rPr>
              <w:t xml:space="preserve">Jobholders must possess an HNC or equivalent level qualification in an </w:t>
            </w:r>
            <w:bookmarkStart w:id="0" w:name="_GoBack"/>
            <w:bookmarkEnd w:id="0"/>
            <w:r w:rsidRPr="0051734A">
              <w:rPr>
                <w:rFonts w:ascii="Arial" w:hAnsi="Arial" w:cs="Arial"/>
                <w:szCs w:val="24"/>
              </w:rPr>
              <w:t xml:space="preserve">HR or Payroll related discipline and/or have around 2-3 years of work experience in an HR/Payroll environment demonstrating excellent communication skills, an awareness of the importance of contractual documentation, an attention to detail and the ability to prioritise workload and to work to tight </w:t>
            </w:r>
            <w:r w:rsidRPr="0051734A">
              <w:rPr>
                <w:rFonts w:ascii="Arial" w:hAnsi="Arial" w:cs="Arial"/>
                <w:szCs w:val="24"/>
              </w:rPr>
              <w:lastRenderedPageBreak/>
              <w:t xml:space="preserve">deadlines. In addition, jobholders must be competent in the use and application of Windows based software. </w:t>
            </w:r>
          </w:p>
          <w:p w14:paraId="5ABD97B8" w14:textId="77777777" w:rsidR="004C2E3B" w:rsidRPr="0051734A" w:rsidRDefault="004C2E3B" w:rsidP="006E749A">
            <w:pPr>
              <w:pStyle w:val="BodyText2"/>
              <w:rPr>
                <w:rFonts w:ascii="Arial" w:hAnsi="Arial" w:cs="Arial"/>
                <w:szCs w:val="24"/>
              </w:rPr>
            </w:pPr>
          </w:p>
          <w:p w14:paraId="5A45E9F5" w14:textId="77777777" w:rsidR="004C2E3B" w:rsidRPr="0051734A" w:rsidRDefault="004C2E3B" w:rsidP="006E749A">
            <w:pPr>
              <w:pStyle w:val="BodyText2"/>
              <w:rPr>
                <w:rFonts w:ascii="Arial" w:hAnsi="Arial" w:cs="Arial"/>
                <w:szCs w:val="24"/>
              </w:rPr>
            </w:pPr>
            <w:r w:rsidRPr="0051734A">
              <w:rPr>
                <w:rFonts w:ascii="Arial" w:hAnsi="Arial" w:cs="Arial"/>
                <w:szCs w:val="24"/>
              </w:rPr>
              <w:t xml:space="preserve">A CIPD Intermediate Diploma and/or a CIPP National Payroll Certificate level qualification is desirable. </w:t>
            </w:r>
          </w:p>
          <w:p w14:paraId="30F81D48" w14:textId="77777777" w:rsidR="004C2E3B" w:rsidRPr="0051734A" w:rsidRDefault="004C2E3B" w:rsidP="006E749A">
            <w:pPr>
              <w:pStyle w:val="BodyText2"/>
              <w:rPr>
                <w:rFonts w:ascii="Arial" w:hAnsi="Arial" w:cs="Arial"/>
                <w:szCs w:val="24"/>
              </w:rPr>
            </w:pPr>
          </w:p>
          <w:p w14:paraId="5B052AD3" w14:textId="13AEFEEB" w:rsidR="00E962CB" w:rsidRPr="0051734A" w:rsidRDefault="004C2E3B" w:rsidP="006E749A">
            <w:pPr>
              <w:pStyle w:val="BodyText2"/>
              <w:rPr>
                <w:rFonts w:ascii="Arial" w:hAnsi="Arial" w:cs="Arial"/>
                <w:szCs w:val="24"/>
              </w:rPr>
            </w:pPr>
            <w:r w:rsidRPr="0051734A">
              <w:rPr>
                <w:rFonts w:ascii="Arial" w:hAnsi="Arial" w:cs="Arial"/>
                <w:szCs w:val="24"/>
              </w:rPr>
              <w:t>To be competent in the whole role jobholders must have completed a training plan comprising of briefings, e-learning, work shadowing and practical delivery of the range of processes described above.</w:t>
            </w:r>
          </w:p>
        </w:tc>
      </w:tr>
    </w:tbl>
    <w:p w14:paraId="352DC70C" w14:textId="77777777" w:rsidR="002F0543" w:rsidRPr="0051734A" w:rsidRDefault="002F0543" w:rsidP="007D4F7C">
      <w:pPr>
        <w:rPr>
          <w:rFonts w:ascii="Arial" w:hAnsi="Arial" w:cs="Arial"/>
          <w:sz w:val="24"/>
          <w:szCs w:val="24"/>
        </w:rPr>
      </w:pPr>
    </w:p>
    <w:p w14:paraId="3839D9D2" w14:textId="77777777" w:rsidR="002F0543" w:rsidRPr="0051734A" w:rsidRDefault="002F0543" w:rsidP="002F0543">
      <w:pPr>
        <w:rPr>
          <w:rFonts w:ascii="Arial" w:hAnsi="Arial" w:cs="Arial"/>
          <w:sz w:val="24"/>
          <w:szCs w:val="24"/>
        </w:rPr>
      </w:pPr>
    </w:p>
    <w:p w14:paraId="1E662B8D" w14:textId="77777777" w:rsidR="002F0543" w:rsidRPr="002F0543" w:rsidRDefault="002F0543" w:rsidP="002F0543">
      <w:pPr>
        <w:rPr>
          <w:sz w:val="24"/>
        </w:rPr>
      </w:pPr>
    </w:p>
    <w:p w14:paraId="50A18707" w14:textId="77777777" w:rsidR="002F0543" w:rsidRPr="002F0543" w:rsidRDefault="002F0543" w:rsidP="002F0543">
      <w:pPr>
        <w:rPr>
          <w:sz w:val="24"/>
        </w:rPr>
      </w:pPr>
    </w:p>
    <w:p w14:paraId="5FC60A55" w14:textId="77777777" w:rsidR="002F0543" w:rsidRPr="002F0543" w:rsidRDefault="002F0543" w:rsidP="002F0543">
      <w:pPr>
        <w:rPr>
          <w:sz w:val="24"/>
        </w:rPr>
      </w:pPr>
    </w:p>
    <w:p w14:paraId="4B874335" w14:textId="77777777" w:rsidR="002F0543" w:rsidRPr="002F0543" w:rsidRDefault="002F0543" w:rsidP="002F0543">
      <w:pPr>
        <w:rPr>
          <w:sz w:val="24"/>
        </w:rPr>
      </w:pPr>
    </w:p>
    <w:p w14:paraId="1F2A2A6A" w14:textId="77777777" w:rsidR="002F0543" w:rsidRPr="002F0543" w:rsidRDefault="002F0543" w:rsidP="002F0543">
      <w:pPr>
        <w:rPr>
          <w:sz w:val="24"/>
        </w:rPr>
      </w:pPr>
    </w:p>
    <w:p w14:paraId="2FA9D609" w14:textId="77777777" w:rsidR="002F0543" w:rsidRPr="002F0543" w:rsidRDefault="002F0543" w:rsidP="002F0543">
      <w:pPr>
        <w:rPr>
          <w:sz w:val="24"/>
        </w:rPr>
      </w:pPr>
    </w:p>
    <w:p w14:paraId="2184F395" w14:textId="77777777" w:rsidR="002F0543" w:rsidRPr="002F0543" w:rsidRDefault="002F0543" w:rsidP="002F0543">
      <w:pPr>
        <w:rPr>
          <w:sz w:val="24"/>
        </w:rPr>
      </w:pPr>
    </w:p>
    <w:p w14:paraId="04816C94" w14:textId="77777777" w:rsidR="002F0543" w:rsidRDefault="002F0543" w:rsidP="002F0543">
      <w:pPr>
        <w:rPr>
          <w:sz w:val="24"/>
        </w:rPr>
      </w:pPr>
    </w:p>
    <w:p w14:paraId="742F2E3F" w14:textId="77777777" w:rsidR="00F54BC9" w:rsidRDefault="002F0543" w:rsidP="002F0543">
      <w:pPr>
        <w:tabs>
          <w:tab w:val="left" w:pos="2332"/>
        </w:tabs>
        <w:rPr>
          <w:sz w:val="24"/>
        </w:rPr>
      </w:pPr>
      <w:r>
        <w:rPr>
          <w:sz w:val="24"/>
        </w:rPr>
        <w:tab/>
      </w:r>
    </w:p>
    <w:sectPr w:rsidR="00F54BC9" w:rsidSect="00F54BC9">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C7DBC" w14:textId="77777777" w:rsidR="006C5FA3" w:rsidRDefault="006C5FA3">
      <w:r>
        <w:separator/>
      </w:r>
    </w:p>
  </w:endnote>
  <w:endnote w:type="continuationSeparator" w:id="0">
    <w:p w14:paraId="025AFCAF" w14:textId="77777777" w:rsidR="006C5FA3" w:rsidRDefault="006C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F576" w14:textId="3B764202" w:rsidR="002F0543" w:rsidRPr="00B97FCE" w:rsidRDefault="002F0543" w:rsidP="002F0543">
    <w:pPr>
      <w:pStyle w:val="Footer"/>
      <w:rPr>
        <w:sz w:val="16"/>
        <w:szCs w:val="16"/>
      </w:rPr>
    </w:pPr>
    <w:r>
      <w:rPr>
        <w:sz w:val="16"/>
        <w:szCs w:val="16"/>
      </w:rPr>
      <w:t>101-3-6/job summaries/</w:t>
    </w:r>
    <w:r w:rsidR="00282F50">
      <w:rPr>
        <w:sz w:val="16"/>
        <w:szCs w:val="16"/>
      </w:rPr>
      <w:t>02</w:t>
    </w:r>
    <w:r>
      <w:rPr>
        <w:sz w:val="16"/>
        <w:szCs w:val="16"/>
      </w:rPr>
      <w:t>/JS</w:t>
    </w:r>
    <w:r w:rsidR="008C3FF8">
      <w:rPr>
        <w:sz w:val="16"/>
        <w:szCs w:val="16"/>
      </w:rPr>
      <w:t xml:space="preserve"> Admin Assistant Creditors C145</w:t>
    </w:r>
    <w:r>
      <w:rPr>
        <w:sz w:val="16"/>
        <w:szCs w:val="16"/>
      </w:rPr>
      <w:tab/>
    </w:r>
    <w:r>
      <w:rPr>
        <w:sz w:val="16"/>
        <w:szCs w:val="16"/>
      </w:rPr>
      <w:tab/>
    </w:r>
    <w:r w:rsidRPr="00B97FCE">
      <w:rPr>
        <w:sz w:val="16"/>
        <w:szCs w:val="16"/>
      </w:rPr>
      <w:fldChar w:fldCharType="begin"/>
    </w:r>
    <w:r w:rsidRPr="00B97FCE">
      <w:rPr>
        <w:sz w:val="16"/>
        <w:szCs w:val="16"/>
      </w:rPr>
      <w:instrText xml:space="preserve"> DATE  \@ "dddd, dd MMMM yyyy"  \* MERGEFORMAT </w:instrText>
    </w:r>
    <w:r w:rsidRPr="00B97FCE">
      <w:rPr>
        <w:sz w:val="16"/>
        <w:szCs w:val="16"/>
      </w:rPr>
      <w:fldChar w:fldCharType="separate"/>
    </w:r>
    <w:r w:rsidR="0051734A">
      <w:rPr>
        <w:noProof/>
        <w:sz w:val="16"/>
        <w:szCs w:val="16"/>
      </w:rPr>
      <w:t>Monday, 21 March 2022</w:t>
    </w:r>
    <w:r w:rsidRPr="00B97FCE">
      <w:rPr>
        <w:sz w:val="16"/>
        <w:szCs w:val="16"/>
      </w:rPr>
      <w:fldChar w:fldCharType="end"/>
    </w:r>
  </w:p>
  <w:p w14:paraId="5D1185CF" w14:textId="77777777" w:rsidR="002F0543" w:rsidRDefault="002F0543" w:rsidP="002F0543">
    <w:pPr>
      <w:pStyle w:val="Footer"/>
      <w:ind w:right="360"/>
      <w:rPr>
        <w:sz w:val="16"/>
        <w:szCs w:val="16"/>
      </w:rPr>
    </w:pPr>
  </w:p>
  <w:p w14:paraId="04473D28" w14:textId="77777777" w:rsidR="002F0543" w:rsidRPr="00B97FCE" w:rsidRDefault="002F0543" w:rsidP="002F0543">
    <w:pPr>
      <w:pStyle w:val="Footer"/>
      <w:ind w:right="360"/>
      <w:jc w:val="center"/>
      <w:rPr>
        <w:rStyle w:val="PageNumber"/>
        <w:sz w:val="16"/>
        <w:szCs w:val="16"/>
      </w:rPr>
    </w:pPr>
    <w:r w:rsidRPr="00B97FCE">
      <w:rPr>
        <w:sz w:val="16"/>
        <w:szCs w:val="16"/>
      </w:rPr>
      <w:t>Prepared by the Performance and Human Resources Section</w:t>
    </w:r>
  </w:p>
  <w:p w14:paraId="3C01CAAC" w14:textId="77777777" w:rsidR="002F0543" w:rsidRPr="00B97FCE" w:rsidRDefault="002F0543" w:rsidP="002F0543">
    <w:pPr>
      <w:pStyle w:val="Footer"/>
      <w:rPr>
        <w:sz w:val="14"/>
      </w:rPr>
    </w:pPr>
    <w:r>
      <w:rPr>
        <w:sz w:val="14"/>
      </w:rPr>
      <w:fldChar w:fldCharType="begin"/>
    </w:r>
    <w:r>
      <w:rPr>
        <w:sz w:val="14"/>
      </w:rPr>
      <w:instrText xml:space="preserve"> PRINT  \* MERGEFORMAT </w:instrText>
    </w:r>
    <w:r>
      <w:rPr>
        <w:sz w:val="14"/>
      </w:rPr>
      <w:fldChar w:fldCharType="end"/>
    </w:r>
  </w:p>
  <w:p w14:paraId="2BC90998" w14:textId="77777777" w:rsidR="002F0543" w:rsidRDefault="002F0543">
    <w:pPr>
      <w:pStyle w:val="Footer"/>
    </w:pPr>
  </w:p>
  <w:p w14:paraId="5A81CF47" w14:textId="77777777" w:rsidR="002F0543" w:rsidRDefault="002F0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B2DD0" w14:textId="77777777" w:rsidR="006C5FA3" w:rsidRDefault="006C5FA3">
      <w:r>
        <w:separator/>
      </w:r>
    </w:p>
  </w:footnote>
  <w:footnote w:type="continuationSeparator" w:id="0">
    <w:p w14:paraId="553482F7" w14:textId="77777777" w:rsidR="006C5FA3" w:rsidRDefault="006C5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446ABF"/>
    <w:multiLevelType w:val="hybridMultilevel"/>
    <w:tmpl w:val="2DDCD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E1288"/>
    <w:multiLevelType w:val="singleLevel"/>
    <w:tmpl w:val="0809000F"/>
    <w:lvl w:ilvl="0">
      <w:start w:val="3"/>
      <w:numFmt w:val="decimal"/>
      <w:lvlText w:val="%1."/>
      <w:lvlJc w:val="left"/>
      <w:pPr>
        <w:tabs>
          <w:tab w:val="num" w:pos="360"/>
        </w:tabs>
        <w:ind w:left="360" w:hanging="360"/>
      </w:pPr>
      <w:rPr>
        <w:rFonts w:hint="default"/>
      </w:rPr>
    </w:lvl>
  </w:abstractNum>
  <w:abstractNum w:abstractNumId="3" w15:restartNumberingAfterBreak="0">
    <w:nsid w:val="13165650"/>
    <w:multiLevelType w:val="singleLevel"/>
    <w:tmpl w:val="0809000F"/>
    <w:lvl w:ilvl="0">
      <w:start w:val="2"/>
      <w:numFmt w:val="decimal"/>
      <w:lvlText w:val="%1."/>
      <w:lvlJc w:val="left"/>
      <w:pPr>
        <w:tabs>
          <w:tab w:val="num" w:pos="360"/>
        </w:tabs>
        <w:ind w:left="360" w:hanging="360"/>
      </w:pPr>
      <w:rPr>
        <w:rFonts w:hint="default"/>
      </w:rPr>
    </w:lvl>
  </w:abstractNum>
  <w:abstractNum w:abstractNumId="4" w15:restartNumberingAfterBreak="0">
    <w:nsid w:val="30AC773B"/>
    <w:multiLevelType w:val="hybridMultilevel"/>
    <w:tmpl w:val="B82AA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757C2"/>
    <w:multiLevelType w:val="hybridMultilevel"/>
    <w:tmpl w:val="DEAE4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53040B"/>
    <w:multiLevelType w:val="hybridMultilevel"/>
    <w:tmpl w:val="8A740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7B6A68"/>
    <w:multiLevelType w:val="hybridMultilevel"/>
    <w:tmpl w:val="B9A22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7E476F"/>
    <w:multiLevelType w:val="hybridMultilevel"/>
    <w:tmpl w:val="4BC4F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4"/>
  </w:num>
  <w:num w:numId="5">
    <w:abstractNumId w:val="1"/>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89"/>
    <w:rsid w:val="00017076"/>
    <w:rsid w:val="00032560"/>
    <w:rsid w:val="00041B14"/>
    <w:rsid w:val="0009229F"/>
    <w:rsid w:val="00111883"/>
    <w:rsid w:val="00146D85"/>
    <w:rsid w:val="00177A56"/>
    <w:rsid w:val="001E63FC"/>
    <w:rsid w:val="002735D4"/>
    <w:rsid w:val="00282F50"/>
    <w:rsid w:val="002A2AAA"/>
    <w:rsid w:val="002B4540"/>
    <w:rsid w:val="002F0543"/>
    <w:rsid w:val="00330190"/>
    <w:rsid w:val="003D08C1"/>
    <w:rsid w:val="00476E95"/>
    <w:rsid w:val="00497D61"/>
    <w:rsid w:val="004C2E3B"/>
    <w:rsid w:val="004D030E"/>
    <w:rsid w:val="004D1EE0"/>
    <w:rsid w:val="004D2AEB"/>
    <w:rsid w:val="004F6489"/>
    <w:rsid w:val="0051734A"/>
    <w:rsid w:val="005A399F"/>
    <w:rsid w:val="005B0F4E"/>
    <w:rsid w:val="005C459E"/>
    <w:rsid w:val="00662BCF"/>
    <w:rsid w:val="006C5FA3"/>
    <w:rsid w:val="006E1FC0"/>
    <w:rsid w:val="006E6B89"/>
    <w:rsid w:val="006E749A"/>
    <w:rsid w:val="007834E3"/>
    <w:rsid w:val="007D1A93"/>
    <w:rsid w:val="007D4F7C"/>
    <w:rsid w:val="008105CA"/>
    <w:rsid w:val="00853C3F"/>
    <w:rsid w:val="00896EF1"/>
    <w:rsid w:val="008B5E7D"/>
    <w:rsid w:val="008C3FF8"/>
    <w:rsid w:val="008F7A77"/>
    <w:rsid w:val="009D77EE"/>
    <w:rsid w:val="00A86C18"/>
    <w:rsid w:val="00B4507D"/>
    <w:rsid w:val="00B97FCE"/>
    <w:rsid w:val="00BE50F9"/>
    <w:rsid w:val="00C14A2C"/>
    <w:rsid w:val="00C23162"/>
    <w:rsid w:val="00C4649D"/>
    <w:rsid w:val="00C608F8"/>
    <w:rsid w:val="00C92788"/>
    <w:rsid w:val="00CA04AD"/>
    <w:rsid w:val="00CB4ADE"/>
    <w:rsid w:val="00CF3E8C"/>
    <w:rsid w:val="00D25293"/>
    <w:rsid w:val="00D46E88"/>
    <w:rsid w:val="00E0130A"/>
    <w:rsid w:val="00E336A7"/>
    <w:rsid w:val="00E962CB"/>
    <w:rsid w:val="00EE130B"/>
    <w:rsid w:val="00F441B6"/>
    <w:rsid w:val="00F463B5"/>
    <w:rsid w:val="00F54BC9"/>
    <w:rsid w:val="00F55CFF"/>
    <w:rsid w:val="00F8229C"/>
    <w:rsid w:val="00FA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5169C6"/>
  <w15:chartTrackingRefBased/>
  <w15:docId w15:val="{89BE1A61-AD55-40A2-8235-53532118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C9"/>
  </w:style>
  <w:style w:type="paragraph" w:styleId="Heading1">
    <w:name w:val="heading 1"/>
    <w:basedOn w:val="Normal"/>
    <w:next w:val="Normal"/>
    <w:qFormat/>
    <w:rsid w:val="00F54BC9"/>
    <w:pPr>
      <w:keepNext/>
      <w:outlineLvl w:val="0"/>
    </w:pPr>
    <w:rPr>
      <w:sz w:val="24"/>
    </w:rPr>
  </w:style>
  <w:style w:type="paragraph" w:styleId="Heading2">
    <w:name w:val="heading 2"/>
    <w:basedOn w:val="Normal"/>
    <w:next w:val="Normal"/>
    <w:qFormat/>
    <w:rsid w:val="00F54BC9"/>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54BC9"/>
    <w:pPr>
      <w:tabs>
        <w:tab w:val="center" w:pos="4320"/>
        <w:tab w:val="right" w:pos="8640"/>
      </w:tabs>
    </w:pPr>
  </w:style>
  <w:style w:type="paragraph" w:styleId="Footer">
    <w:name w:val="footer"/>
    <w:basedOn w:val="Normal"/>
    <w:link w:val="FooterChar"/>
    <w:uiPriority w:val="99"/>
    <w:rsid w:val="00F54BC9"/>
    <w:pPr>
      <w:tabs>
        <w:tab w:val="center" w:pos="4320"/>
        <w:tab w:val="right" w:pos="8640"/>
      </w:tabs>
    </w:pPr>
  </w:style>
  <w:style w:type="paragraph" w:styleId="BodyTextIndent">
    <w:name w:val="Body Text Indent"/>
    <w:basedOn w:val="Normal"/>
    <w:semiHidden/>
    <w:rsid w:val="00F54BC9"/>
    <w:pPr>
      <w:ind w:hanging="18"/>
      <w:jc w:val="center"/>
    </w:pPr>
    <w:rPr>
      <w:b/>
      <w:sz w:val="24"/>
    </w:rPr>
  </w:style>
  <w:style w:type="paragraph" w:customStyle="1" w:styleId="SigPostno">
    <w:name w:val="SigPostno"/>
    <w:basedOn w:val="Normal"/>
    <w:rsid w:val="00F54BC9"/>
    <w:pPr>
      <w:jc w:val="center"/>
    </w:pPr>
    <w:rPr>
      <w:smallCaps/>
      <w:sz w:val="22"/>
    </w:rPr>
  </w:style>
  <w:style w:type="paragraph" w:styleId="BodyTextIndent2">
    <w:name w:val="Body Text Indent 2"/>
    <w:basedOn w:val="Normal"/>
    <w:semiHidden/>
    <w:rsid w:val="00F54BC9"/>
    <w:pPr>
      <w:ind w:left="-720"/>
    </w:pPr>
    <w:rPr>
      <w:sz w:val="24"/>
    </w:rPr>
  </w:style>
  <w:style w:type="character" w:styleId="PageNumber">
    <w:name w:val="page number"/>
    <w:basedOn w:val="DefaultParagraphFont"/>
    <w:semiHidden/>
    <w:rsid w:val="00F54BC9"/>
  </w:style>
  <w:style w:type="paragraph" w:styleId="BodyText">
    <w:name w:val="Body Text"/>
    <w:basedOn w:val="Normal"/>
    <w:semiHidden/>
    <w:rsid w:val="00F54BC9"/>
    <w:rPr>
      <w:i/>
      <w:sz w:val="24"/>
    </w:rPr>
  </w:style>
  <w:style w:type="paragraph" w:styleId="BodyText2">
    <w:name w:val="Body Text 2"/>
    <w:basedOn w:val="Normal"/>
    <w:link w:val="BodyText2Char"/>
    <w:semiHidden/>
    <w:rsid w:val="00F54BC9"/>
    <w:rPr>
      <w:sz w:val="24"/>
    </w:rPr>
  </w:style>
  <w:style w:type="paragraph" w:styleId="BalloonText">
    <w:name w:val="Balloon Text"/>
    <w:basedOn w:val="Normal"/>
    <w:link w:val="BalloonTextChar"/>
    <w:uiPriority w:val="99"/>
    <w:semiHidden/>
    <w:unhideWhenUsed/>
    <w:rsid w:val="006E6B89"/>
    <w:rPr>
      <w:rFonts w:ascii="Tahoma" w:hAnsi="Tahoma" w:cs="Tahoma"/>
      <w:sz w:val="16"/>
      <w:szCs w:val="16"/>
    </w:rPr>
  </w:style>
  <w:style w:type="character" w:customStyle="1" w:styleId="BalloonTextChar">
    <w:name w:val="Balloon Text Char"/>
    <w:link w:val="BalloonText"/>
    <w:uiPriority w:val="99"/>
    <w:semiHidden/>
    <w:rsid w:val="006E6B89"/>
    <w:rPr>
      <w:rFonts w:ascii="Tahoma" w:hAnsi="Tahoma" w:cs="Tahoma"/>
      <w:sz w:val="16"/>
      <w:szCs w:val="16"/>
    </w:rPr>
  </w:style>
  <w:style w:type="character" w:customStyle="1" w:styleId="FooterChar">
    <w:name w:val="Footer Char"/>
    <w:basedOn w:val="DefaultParagraphFont"/>
    <w:link w:val="Footer"/>
    <w:uiPriority w:val="99"/>
    <w:rsid w:val="002F0543"/>
  </w:style>
  <w:style w:type="character" w:customStyle="1" w:styleId="HeaderChar">
    <w:name w:val="Header Char"/>
    <w:basedOn w:val="DefaultParagraphFont"/>
    <w:link w:val="Header"/>
    <w:semiHidden/>
    <w:rsid w:val="006E749A"/>
  </w:style>
  <w:style w:type="character" w:customStyle="1" w:styleId="BodyText2Char">
    <w:name w:val="Body Text 2 Char"/>
    <w:link w:val="BodyText2"/>
    <w:semiHidden/>
    <w:rsid w:val="006E74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People and Organisational Development</TermName>
          <TermId xmlns="http://schemas.microsoft.com/office/infopath/2007/PartnerControls">740d13e7-acb4-41b2-a3fe-da9ca2d2dad3</TermId>
        </TermInfo>
      </Terms>
    </l2266dbc3b614dbe9f077e23aad38986>
    <TaxCatchAll xmlns="8f05d3e4-0582-485c-9ba6-ab26e7804d1a">
      <Value>17</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Chief Executives Office</TermName>
          <TermId xmlns="http://schemas.microsoft.com/office/infopath/2007/PartnerControls">ac091c47-8a3c-481c-963a-01e0af7f440f</TermId>
        </TermInfo>
      </Terms>
    </le70938a2ff1458590291c2b53873313>
  </documentManagement>
</p:properties>
</file>

<file path=customXml/item5.xml><?xml version="1.0" encoding="utf-8"?>
<?mso-contentType ?>
<SharedContentType xmlns="Microsoft.SharePoint.Taxonomy.ContentTypeSync" SourceId="d2085efe-fbee-4112-b17b-61a14ccdd7b6" ContentTypeId="0x010100AB4565BB804CC848BD2EF3E87A42FE8B0E" PreviousValue="false"/>
</file>

<file path=customXml/item6.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EDE16F9D320E5F4A9C2526B9D544DEE9" ma:contentTypeVersion="4" ma:contentTypeDescription="" ma:contentTypeScope="" ma:versionID="6971598029bc99cbb9f2f7f68fa02fd7">
  <xsd:schema xmlns:xsd="http://www.w3.org/2001/XMLSchema" xmlns:xs="http://www.w3.org/2001/XMLSchema" xmlns:p="http://schemas.microsoft.com/office/2006/metadata/properties" xmlns:ns2="8f05d3e4-0582-485c-9ba6-ab26e7804d1a" targetNamespace="http://schemas.microsoft.com/office/2006/metadata/properties" ma:root="true" ma:fieldsID="916abaead7db609d90a743c8bd76d413" ns2:_="">
    <xsd:import namespace="8f05d3e4-0582-485c-9ba6-ab26e7804d1a"/>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3990bac-5434-4abd-8a74-254d073ce695}" ma:internalName="TaxCatchAll" ma:showField="CatchAllData" ma:web="a3c50be0-fa0e-4941-938a-a3461136844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990bac-5434-4abd-8a74-254d073ce695}" ma:internalName="TaxCatchAllLabel" ma:readOnly="true" ma:showField="CatchAllDataLabel" ma:web="a3c50be0-fa0e-4941-938a-a34611368449">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1;#Chief Executives Office|ac091c47-8a3c-481c-963a-01e0af7f440f"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2;#People and Organisational Development|740d13e7-acb4-41b2-a3fe-da9ca2d2dad3"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34837-F0FA-4B41-A49E-CE7120014C11}">
  <ds:schemaRefs>
    <ds:schemaRef ds:uri="http://schemas.microsoft.com/sharepoint/events"/>
  </ds:schemaRefs>
</ds:datastoreItem>
</file>

<file path=customXml/itemProps2.xml><?xml version="1.0" encoding="utf-8"?>
<ds:datastoreItem xmlns:ds="http://schemas.openxmlformats.org/officeDocument/2006/customXml" ds:itemID="{B8CA9820-EE8F-47FE-9540-4A2024B11EC9}">
  <ds:schemaRefs>
    <ds:schemaRef ds:uri="http://schemas.microsoft.com/office/2006/metadata/longProperties"/>
  </ds:schemaRefs>
</ds:datastoreItem>
</file>

<file path=customXml/itemProps3.xml><?xml version="1.0" encoding="utf-8"?>
<ds:datastoreItem xmlns:ds="http://schemas.openxmlformats.org/officeDocument/2006/customXml" ds:itemID="{A520736A-C0F9-48AA-9867-E67CB49DAE27}">
  <ds:schemaRefs>
    <ds:schemaRef ds:uri="http://schemas.microsoft.com/sharepoint/v3/contenttype/forms"/>
  </ds:schemaRefs>
</ds:datastoreItem>
</file>

<file path=customXml/itemProps4.xml><?xml version="1.0" encoding="utf-8"?>
<ds:datastoreItem xmlns:ds="http://schemas.openxmlformats.org/officeDocument/2006/customXml" ds:itemID="{BB4AA11F-DAE7-4420-92A5-A688D433B80A}">
  <ds:schemaRefs>
    <ds:schemaRef ds:uri="http://purl.org/dc/terms/"/>
    <ds:schemaRef ds:uri="http://schemas.microsoft.com/office/2006/documentManagement/types"/>
    <ds:schemaRef ds:uri="http://purl.org/dc/dcmitype/"/>
    <ds:schemaRef ds:uri="8f05d3e4-0582-485c-9ba6-ab26e7804d1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55357F8-D62C-45CA-9F15-E8D777722210}">
  <ds:schemaRefs>
    <ds:schemaRef ds:uri="Microsoft.SharePoint.Taxonomy.ContentTypeSync"/>
  </ds:schemaRefs>
</ds:datastoreItem>
</file>

<file path=customXml/itemProps6.xml><?xml version="1.0" encoding="utf-8"?>
<ds:datastoreItem xmlns:ds="http://schemas.openxmlformats.org/officeDocument/2006/customXml" ds:itemID="{EEA363C0-FF08-437A-8F87-5F8B30109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Section 1</vt:lpstr>
    </vt:vector>
  </TitlesOfParts>
  <Company>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IT Services</dc:creator>
  <cp:keywords/>
  <dc:description/>
  <cp:lastModifiedBy>Stacey McNealis</cp:lastModifiedBy>
  <cp:revision>2</cp:revision>
  <cp:lastPrinted>2009-09-16T08:46:00Z</cp:lastPrinted>
  <dcterms:created xsi:type="dcterms:W3CDTF">2022-03-21T14:11:00Z</dcterms:created>
  <dcterms:modified xsi:type="dcterms:W3CDTF">2022-03-21T14:11:00Z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0f84bba906045b4af568ee102a52dcb">
    <vt:lpwstr>BCS|819376d4-bc70-4d53-bae7-773a2688b0e5</vt:lpwstr>
  </property>
  <property fmtid="{D5CDD505-2E9C-101B-9397-08002B2CF9AE}" pid="4" name="_dlc_DocId">
    <vt:lpwstr>NLC--1638642443-10307</vt:lpwstr>
  </property>
  <property fmtid="{D5CDD505-2E9C-101B-9397-08002B2CF9AE}" pid="5" name="_dlc_DocIdItemGuid">
    <vt:lpwstr>530625fe-a55c-4b6b-b3be-9d8602829e89</vt:lpwstr>
  </property>
  <property fmtid="{D5CDD505-2E9C-101B-9397-08002B2CF9AE}" pid="6" name="_dlc_DocIdUrl">
    <vt:lpwstr>https://nlcgov.sharepoint.com/sites/POD-ERJOBEVALUATION/_layouts/15/DocIdRedir.aspx?ID=NLC--1638642443-10307, NLC--1638642443-10307</vt:lpwstr>
  </property>
  <property fmtid="{D5CDD505-2E9C-101B-9397-08002B2CF9AE}" pid="7" name="BusinessUnit">
    <vt:lpwstr>2;#People and Organisational Development|740d13e7-acb4-41b2-a3fe-da9ca2d2dad3</vt:lpwstr>
  </property>
  <property fmtid="{D5CDD505-2E9C-101B-9397-08002B2CF9AE}" pid="8" name="TaxKeyword">
    <vt:lpwstr/>
  </property>
  <property fmtid="{D5CDD505-2E9C-101B-9397-08002B2CF9AE}" pid="9" name="RevIMBCS">
    <vt:lpwstr>17;#BCS|819376d4-bc70-4d53-bae7-773a2688b0e5</vt:lpwstr>
  </property>
  <property fmtid="{D5CDD505-2E9C-101B-9397-08002B2CF9AE}" pid="10" name="Service1">
    <vt:lpwstr>1;#Chief Executives Office|ac091c47-8a3c-481c-963a-01e0af7f440f</vt:lpwstr>
  </property>
  <property fmtid="{D5CDD505-2E9C-101B-9397-08002B2CF9AE}" pid="11" name="_AdHocReviewCycleID">
    <vt:i4>-2026985908</vt:i4>
  </property>
  <property fmtid="{D5CDD505-2E9C-101B-9397-08002B2CF9AE}" pid="12" name="_EmailSubject">
    <vt:lpwstr>Vacancy Information</vt:lpwstr>
  </property>
  <property fmtid="{D5CDD505-2E9C-101B-9397-08002B2CF9AE}" pid="13" name="_AuthorEmail">
    <vt:lpwstr>Pamela.Brannan@midlothian.gov.uk</vt:lpwstr>
  </property>
  <property fmtid="{D5CDD505-2E9C-101B-9397-08002B2CF9AE}" pid="14" name="_AuthorEmailDisplayName">
    <vt:lpwstr>Pamela Brannan</vt:lpwstr>
  </property>
  <property fmtid="{D5CDD505-2E9C-101B-9397-08002B2CF9AE}" pid="15" name="_ReviewingToolsShownOnce">
    <vt:lpwstr/>
  </property>
</Properties>
</file>