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12"/>
        <w:gridCol w:w="3402"/>
        <w:gridCol w:w="1984"/>
        <w:gridCol w:w="2607"/>
      </w:tblGrid>
      <w:tr w:rsidR="002C4253" w:rsidRPr="00F70B19" w14:paraId="5F0C86F0" w14:textId="77777777" w:rsidTr="00D303E6">
        <w:trPr>
          <w:trHeight w:val="313"/>
          <w:jc w:val="center"/>
        </w:trPr>
        <w:tc>
          <w:tcPr>
            <w:tcW w:w="10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4904D" w14:textId="77777777" w:rsidR="002C4253" w:rsidRPr="00F70B19" w:rsidRDefault="002C4253" w:rsidP="009F0B27">
            <w:pPr>
              <w:pStyle w:val="DefaultText"/>
              <w:jc w:val="center"/>
              <w:rPr>
                <w:rStyle w:val="InitialStyle"/>
                <w:rFonts w:ascii="Arial" w:hAnsi="Arial" w:cs="Arial"/>
                <w:b/>
                <w:szCs w:val="24"/>
                <w:lang w:val="en-GB"/>
              </w:rPr>
            </w:pPr>
          </w:p>
          <w:p w14:paraId="29A0D4B6" w14:textId="77777777" w:rsidR="002C4253" w:rsidRPr="00F70B19" w:rsidRDefault="002C4253" w:rsidP="009F0B27">
            <w:pPr>
              <w:pStyle w:val="DefaultText"/>
              <w:jc w:val="center"/>
              <w:rPr>
                <w:rStyle w:val="InitialStyle"/>
                <w:rFonts w:ascii="Arial" w:hAnsi="Arial" w:cs="Arial"/>
                <w:b/>
                <w:szCs w:val="24"/>
                <w:lang w:val="en-GB"/>
              </w:rPr>
            </w:pPr>
            <w:r w:rsidRPr="00F70B19">
              <w:rPr>
                <w:rStyle w:val="InitialStyle"/>
                <w:rFonts w:ascii="Arial" w:hAnsi="Arial" w:cs="Arial"/>
                <w:b/>
                <w:szCs w:val="24"/>
                <w:lang w:val="en-GB"/>
              </w:rPr>
              <w:t>RENFREWSHIRE COUNCIL</w:t>
            </w:r>
          </w:p>
          <w:p w14:paraId="1A0D0277" w14:textId="77777777" w:rsidR="009F0B27" w:rsidRPr="00F70B19" w:rsidRDefault="009F0B27" w:rsidP="009F0B27">
            <w:pPr>
              <w:pStyle w:val="DefaultText"/>
              <w:jc w:val="center"/>
              <w:rPr>
                <w:rStyle w:val="InitialStyle"/>
                <w:rFonts w:ascii="Arial" w:hAnsi="Arial" w:cs="Arial"/>
                <w:b/>
                <w:szCs w:val="24"/>
                <w:lang w:val="en-GB"/>
              </w:rPr>
            </w:pPr>
          </w:p>
          <w:p w14:paraId="0024597D" w14:textId="77777777" w:rsidR="00B321C1" w:rsidRPr="00F70B19" w:rsidRDefault="00B33307" w:rsidP="009F0B27">
            <w:pPr>
              <w:pStyle w:val="DefaultText"/>
              <w:jc w:val="center"/>
              <w:rPr>
                <w:rStyle w:val="InitialStyle"/>
                <w:rFonts w:ascii="Arial" w:hAnsi="Arial" w:cs="Arial"/>
                <w:b/>
                <w:szCs w:val="24"/>
                <w:lang w:val="en-GB"/>
              </w:rPr>
            </w:pPr>
            <w:r w:rsidRPr="00F70B19">
              <w:rPr>
                <w:rStyle w:val="InitialStyle"/>
                <w:rFonts w:ascii="Arial" w:hAnsi="Arial" w:cs="Arial"/>
                <w:b/>
                <w:szCs w:val="24"/>
                <w:lang w:val="en-GB"/>
              </w:rPr>
              <w:t>ENVIRONMENT &amp; INFRASTRUCTURE</w:t>
            </w:r>
          </w:p>
          <w:p w14:paraId="0D89C41D" w14:textId="77777777" w:rsidR="00B321C1" w:rsidRPr="00F70B19" w:rsidRDefault="00B321C1" w:rsidP="009F0B27">
            <w:pPr>
              <w:pStyle w:val="DefaultText"/>
              <w:jc w:val="center"/>
              <w:rPr>
                <w:rStyle w:val="InitialStyle"/>
                <w:rFonts w:ascii="Arial" w:hAnsi="Arial" w:cs="Arial"/>
                <w:b/>
                <w:szCs w:val="24"/>
                <w:lang w:val="en-GB"/>
              </w:rPr>
            </w:pPr>
          </w:p>
          <w:p w14:paraId="79354CBF" w14:textId="77777777" w:rsidR="002C4253" w:rsidRPr="00F70B19" w:rsidRDefault="002C4253" w:rsidP="009F0B27">
            <w:pPr>
              <w:pStyle w:val="DefaultText"/>
              <w:jc w:val="center"/>
              <w:rPr>
                <w:rFonts w:ascii="Arial" w:hAnsi="Arial" w:cs="Arial"/>
                <w:b/>
                <w:szCs w:val="24"/>
              </w:rPr>
            </w:pPr>
            <w:r w:rsidRPr="00F70B19">
              <w:rPr>
                <w:rStyle w:val="InitialStyle"/>
                <w:rFonts w:ascii="Arial" w:hAnsi="Arial" w:cs="Arial"/>
                <w:b/>
                <w:szCs w:val="24"/>
                <w:lang w:val="en-GB"/>
              </w:rPr>
              <w:t>JOB OUTLINE</w:t>
            </w:r>
          </w:p>
          <w:p w14:paraId="0CCE3D26" w14:textId="77777777" w:rsidR="002C4253" w:rsidRPr="00F70B19" w:rsidRDefault="002C4253" w:rsidP="009F0B27">
            <w:pPr>
              <w:pStyle w:val="DefaultText"/>
              <w:jc w:val="center"/>
              <w:rPr>
                <w:rStyle w:val="InitialStyle"/>
                <w:rFonts w:ascii="Arial" w:hAnsi="Arial" w:cs="Arial"/>
                <w:szCs w:val="24"/>
                <w:lang w:val="en-GB"/>
              </w:rPr>
            </w:pPr>
          </w:p>
        </w:tc>
      </w:tr>
      <w:tr w:rsidR="002C4253" w:rsidRPr="00F70B19" w14:paraId="48895AB8" w14:textId="77777777" w:rsidTr="007A557C">
        <w:trPr>
          <w:trHeight w:val="313"/>
          <w:jc w:val="center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14:paraId="7EA17E80" w14:textId="77777777" w:rsidR="002C4253" w:rsidRPr="00F70B19" w:rsidRDefault="002C4253" w:rsidP="009F0B27">
            <w:pPr>
              <w:pStyle w:val="DefaultText"/>
              <w:rPr>
                <w:rStyle w:val="InitialStyle"/>
                <w:rFonts w:ascii="Arial" w:hAnsi="Arial" w:cs="Arial"/>
                <w:szCs w:val="24"/>
                <w:lang w:val="en-GB"/>
              </w:rPr>
            </w:pPr>
            <w:r w:rsidRPr="00F70B19">
              <w:rPr>
                <w:rStyle w:val="InitialStyle"/>
                <w:rFonts w:ascii="Arial" w:hAnsi="Arial" w:cs="Arial"/>
                <w:b/>
                <w:szCs w:val="24"/>
                <w:lang w:val="en-GB"/>
              </w:rPr>
              <w:t>DEPARTMENT:</w:t>
            </w:r>
            <w:r w:rsidRPr="00F70B19">
              <w:rPr>
                <w:rFonts w:ascii="Arial" w:hAnsi="Arial" w:cs="Arial"/>
                <w:b/>
                <w:szCs w:val="24"/>
              </w:rPr>
              <w:t xml:space="preserve">  </w:t>
            </w:r>
            <w:r w:rsidRPr="00F70B19">
              <w:rPr>
                <w:rStyle w:val="InitialStyle"/>
                <w:rFonts w:ascii="Arial" w:hAnsi="Arial" w:cs="Arial"/>
                <w:b/>
                <w:szCs w:val="24"/>
                <w:lang w:val="en-GB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EE220" w14:textId="77777777" w:rsidR="002C4253" w:rsidRPr="00F70B19" w:rsidRDefault="001B64C6" w:rsidP="007A557C">
            <w:pPr>
              <w:pStyle w:val="DefaultText"/>
              <w:rPr>
                <w:rStyle w:val="InitialStyle"/>
                <w:rFonts w:ascii="Arial" w:hAnsi="Arial" w:cs="Arial"/>
                <w:szCs w:val="24"/>
                <w:lang w:val="en-GB"/>
              </w:rPr>
            </w:pPr>
            <w:r w:rsidRPr="00F70B19">
              <w:rPr>
                <w:rFonts w:ascii="Arial" w:hAnsi="Arial" w:cs="Arial"/>
                <w:szCs w:val="24"/>
              </w:rPr>
              <w:t xml:space="preserve">Environment &amp; </w:t>
            </w:r>
            <w:r w:rsidR="00B33307" w:rsidRPr="00F70B19">
              <w:rPr>
                <w:rFonts w:ascii="Arial" w:hAnsi="Arial" w:cs="Arial"/>
                <w:szCs w:val="24"/>
              </w:rPr>
              <w:t>Infrastructure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14:paraId="62B58F35" w14:textId="77777777" w:rsidR="002C4253" w:rsidRPr="00F70B19" w:rsidRDefault="002C4253" w:rsidP="009F0B27">
            <w:pPr>
              <w:pStyle w:val="DefaultText"/>
              <w:rPr>
                <w:rStyle w:val="InitialStyle"/>
                <w:rFonts w:ascii="Arial" w:hAnsi="Arial" w:cs="Arial"/>
                <w:szCs w:val="24"/>
                <w:lang w:val="en-GB"/>
              </w:rPr>
            </w:pPr>
            <w:r w:rsidRPr="00F70B19">
              <w:rPr>
                <w:rStyle w:val="InitialStyle"/>
                <w:rFonts w:ascii="Arial" w:hAnsi="Arial" w:cs="Arial"/>
                <w:b/>
                <w:szCs w:val="24"/>
                <w:lang w:val="en-GB"/>
              </w:rPr>
              <w:t>SECTION: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3DD30" w14:textId="77777777" w:rsidR="002C4253" w:rsidRPr="00F70B19" w:rsidRDefault="001B64C6" w:rsidP="009F0B27">
            <w:pPr>
              <w:pStyle w:val="DefaultText"/>
              <w:rPr>
                <w:rStyle w:val="InitialStyle"/>
                <w:rFonts w:ascii="Arial" w:hAnsi="Arial" w:cs="Arial"/>
                <w:szCs w:val="24"/>
                <w:lang w:val="en-GB"/>
              </w:rPr>
            </w:pPr>
            <w:r w:rsidRPr="00F70B19">
              <w:rPr>
                <w:rFonts w:ascii="Arial" w:hAnsi="Arial" w:cs="Arial"/>
                <w:szCs w:val="24"/>
              </w:rPr>
              <w:t xml:space="preserve">Soft </w:t>
            </w:r>
            <w:r w:rsidR="00486895" w:rsidRPr="00F70B19">
              <w:rPr>
                <w:rFonts w:ascii="Arial" w:hAnsi="Arial" w:cs="Arial"/>
                <w:szCs w:val="24"/>
              </w:rPr>
              <w:t>Facilities</w:t>
            </w:r>
            <w:r w:rsidRPr="00F70B19">
              <w:rPr>
                <w:rFonts w:ascii="Arial" w:hAnsi="Arial" w:cs="Arial"/>
                <w:szCs w:val="24"/>
              </w:rPr>
              <w:t xml:space="preserve"> Management</w:t>
            </w:r>
          </w:p>
        </w:tc>
      </w:tr>
      <w:tr w:rsidR="002C4253" w:rsidRPr="00F70B19" w14:paraId="00055882" w14:textId="77777777" w:rsidTr="007A557C">
        <w:trPr>
          <w:trHeight w:val="313"/>
          <w:jc w:val="center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14:paraId="586A2E57" w14:textId="77777777" w:rsidR="002C4253" w:rsidRPr="00F70B19" w:rsidRDefault="002C4253" w:rsidP="009F0B27">
            <w:pPr>
              <w:pStyle w:val="DefaultText"/>
              <w:rPr>
                <w:rStyle w:val="InitialStyle"/>
                <w:rFonts w:ascii="Arial" w:hAnsi="Arial" w:cs="Arial"/>
                <w:szCs w:val="24"/>
                <w:lang w:val="en-GB"/>
              </w:rPr>
            </w:pPr>
            <w:r w:rsidRPr="00F70B19">
              <w:rPr>
                <w:rStyle w:val="InitialStyle"/>
                <w:rFonts w:ascii="Arial" w:hAnsi="Arial" w:cs="Arial"/>
                <w:b/>
                <w:szCs w:val="24"/>
                <w:lang w:val="en-GB"/>
              </w:rPr>
              <w:t>POST TITLE: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0B637" w14:textId="77777777" w:rsidR="002C4253" w:rsidRPr="005B69BC" w:rsidRDefault="00924D24" w:rsidP="007A557C">
            <w:pPr>
              <w:pStyle w:val="DefaultText"/>
              <w:rPr>
                <w:rStyle w:val="InitialStyle"/>
                <w:rFonts w:ascii="Arial" w:hAnsi="Arial" w:cs="Arial"/>
                <w:color w:val="auto"/>
                <w:szCs w:val="24"/>
                <w:lang w:val="en-GB"/>
              </w:rPr>
            </w:pPr>
            <w:r w:rsidRPr="005B69BC">
              <w:rPr>
                <w:rStyle w:val="InitialStyle"/>
                <w:rFonts w:ascii="Arial" w:hAnsi="Arial" w:cs="Arial"/>
                <w:color w:val="auto"/>
                <w:szCs w:val="24"/>
                <w:lang w:val="en-GB"/>
              </w:rPr>
              <w:t>Facilities Operative</w:t>
            </w:r>
            <w:r w:rsidR="005B69BC">
              <w:rPr>
                <w:rStyle w:val="InitialStyle"/>
                <w:rFonts w:ascii="Arial" w:hAnsi="Arial" w:cs="Arial"/>
                <w:color w:val="auto"/>
                <w:szCs w:val="24"/>
                <w:lang w:val="en-GB"/>
              </w:rPr>
              <w:t xml:space="preserve"> (Soft FM)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14:paraId="70DB4A6C" w14:textId="77777777" w:rsidR="002C4253" w:rsidRPr="00F70B19" w:rsidRDefault="002C4253" w:rsidP="009F0B27">
            <w:pPr>
              <w:pStyle w:val="DefaultText"/>
              <w:rPr>
                <w:rStyle w:val="InitialStyle"/>
                <w:rFonts w:ascii="Arial" w:hAnsi="Arial" w:cs="Arial"/>
                <w:b/>
                <w:szCs w:val="24"/>
              </w:rPr>
            </w:pPr>
            <w:r w:rsidRPr="00F70B19">
              <w:rPr>
                <w:rStyle w:val="InitialStyle"/>
                <w:rFonts w:ascii="Arial" w:hAnsi="Arial" w:cs="Arial"/>
                <w:b/>
                <w:szCs w:val="24"/>
                <w:lang w:val="en-GB"/>
              </w:rPr>
              <w:t>POST ID: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3078C" w14:textId="77777777" w:rsidR="002C4253" w:rsidRPr="00F70B19" w:rsidRDefault="002C4253" w:rsidP="009F0B27">
            <w:pPr>
              <w:pStyle w:val="DefaultText"/>
              <w:rPr>
                <w:rStyle w:val="InitialStyle"/>
                <w:rFonts w:ascii="Arial" w:hAnsi="Arial" w:cs="Arial"/>
                <w:szCs w:val="24"/>
                <w:lang w:val="en-GB"/>
              </w:rPr>
            </w:pPr>
          </w:p>
        </w:tc>
      </w:tr>
      <w:tr w:rsidR="002C4253" w:rsidRPr="00F70B19" w14:paraId="5DD07079" w14:textId="77777777" w:rsidTr="007A557C">
        <w:trPr>
          <w:trHeight w:val="313"/>
          <w:jc w:val="center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14:paraId="6821341D" w14:textId="77777777" w:rsidR="002C4253" w:rsidRPr="00F70B19" w:rsidRDefault="002C4253" w:rsidP="009F0B27">
            <w:pPr>
              <w:pStyle w:val="DefaultText"/>
              <w:rPr>
                <w:rStyle w:val="InitialStyle"/>
                <w:rFonts w:ascii="Arial" w:hAnsi="Arial" w:cs="Arial"/>
                <w:b/>
                <w:szCs w:val="24"/>
              </w:rPr>
            </w:pPr>
            <w:r w:rsidRPr="00F70B19">
              <w:rPr>
                <w:rStyle w:val="InitialStyle"/>
                <w:rFonts w:ascii="Arial" w:hAnsi="Arial" w:cs="Arial"/>
                <w:b/>
                <w:szCs w:val="24"/>
                <w:lang w:val="en-GB"/>
              </w:rPr>
              <w:t>GRADE: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921EA" w14:textId="2963CC13" w:rsidR="002C4253" w:rsidRPr="00F70B19" w:rsidRDefault="00E64FD7" w:rsidP="007A557C">
            <w:pPr>
              <w:pStyle w:val="DefaultText"/>
              <w:rPr>
                <w:rStyle w:val="InitialStyle"/>
                <w:rFonts w:ascii="Arial" w:hAnsi="Arial" w:cs="Arial"/>
                <w:szCs w:val="24"/>
                <w:lang w:val="en-GB"/>
              </w:rPr>
            </w:pPr>
            <w:r>
              <w:rPr>
                <w:rStyle w:val="InitialStyle"/>
                <w:rFonts w:ascii="Arial" w:hAnsi="Arial" w:cs="Arial"/>
                <w:szCs w:val="24"/>
                <w:lang w:val="en-GB"/>
              </w:rPr>
              <w:t>G</w:t>
            </w:r>
            <w:r w:rsidR="00073A42">
              <w:rPr>
                <w:rStyle w:val="InitialStyle"/>
                <w:rFonts w:ascii="Arial" w:hAnsi="Arial" w:cs="Arial"/>
                <w:szCs w:val="24"/>
                <w:lang w:val="en-GB"/>
              </w:rPr>
              <w:t>rade 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14:paraId="10F6EC7F" w14:textId="77777777" w:rsidR="002C4253" w:rsidRPr="00F70B19" w:rsidRDefault="009F0B27" w:rsidP="009F0B27">
            <w:pPr>
              <w:pStyle w:val="DefaultText"/>
              <w:rPr>
                <w:rStyle w:val="InitialStyle"/>
                <w:rFonts w:ascii="Arial" w:hAnsi="Arial" w:cs="Arial"/>
                <w:b/>
                <w:szCs w:val="24"/>
                <w:lang w:val="en-GB"/>
              </w:rPr>
            </w:pPr>
            <w:r w:rsidRPr="00F70B19">
              <w:rPr>
                <w:rStyle w:val="InitialStyle"/>
                <w:rFonts w:ascii="Arial" w:hAnsi="Arial" w:cs="Arial"/>
                <w:b/>
                <w:szCs w:val="24"/>
                <w:lang w:val="en-GB"/>
              </w:rPr>
              <w:t>LOCATION: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B797C" w14:textId="77777777" w:rsidR="002C4253" w:rsidRPr="00F70B19" w:rsidRDefault="00B33307" w:rsidP="009F0B27">
            <w:pPr>
              <w:pStyle w:val="DefaultText"/>
              <w:rPr>
                <w:rStyle w:val="InitialStyle"/>
                <w:rFonts w:ascii="Arial" w:hAnsi="Arial" w:cs="Arial"/>
                <w:szCs w:val="24"/>
                <w:lang w:val="en-GB"/>
              </w:rPr>
            </w:pPr>
            <w:r w:rsidRPr="00F70B19">
              <w:rPr>
                <w:rStyle w:val="InitialStyle"/>
                <w:rFonts w:ascii="Arial" w:hAnsi="Arial" w:cs="Arial"/>
                <w:szCs w:val="24"/>
                <w:lang w:val="en-GB"/>
              </w:rPr>
              <w:t>Various locations across Renfrewshire</w:t>
            </w:r>
          </w:p>
        </w:tc>
      </w:tr>
      <w:tr w:rsidR="002C4253" w:rsidRPr="00F70B19" w14:paraId="09BC92FE" w14:textId="77777777" w:rsidTr="009F0B27">
        <w:trPr>
          <w:trHeight w:val="313"/>
          <w:jc w:val="center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14:paraId="2077B77D" w14:textId="77777777" w:rsidR="002C4253" w:rsidRPr="00F70B19" w:rsidRDefault="002C4253" w:rsidP="009F0B27">
            <w:pPr>
              <w:pStyle w:val="DefaultText"/>
              <w:rPr>
                <w:rStyle w:val="InitialStyle"/>
                <w:rFonts w:ascii="Arial" w:hAnsi="Arial" w:cs="Arial"/>
                <w:szCs w:val="24"/>
                <w:lang w:val="en-GB"/>
              </w:rPr>
            </w:pPr>
            <w:r w:rsidRPr="00F70B19">
              <w:rPr>
                <w:rStyle w:val="InitialStyle"/>
                <w:rFonts w:ascii="Arial" w:hAnsi="Arial" w:cs="Arial"/>
                <w:b/>
                <w:szCs w:val="24"/>
                <w:lang w:val="en-GB"/>
              </w:rPr>
              <w:t>REPORTING TO:</w:t>
            </w:r>
          </w:p>
        </w:tc>
        <w:tc>
          <w:tcPr>
            <w:tcW w:w="7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6EE9C" w14:textId="77777777" w:rsidR="002C4253" w:rsidRPr="00F70B19" w:rsidRDefault="00A52912" w:rsidP="009F0B27">
            <w:pPr>
              <w:pStyle w:val="DefaultText"/>
              <w:rPr>
                <w:rStyle w:val="InitialStyle"/>
                <w:rFonts w:ascii="Arial" w:hAnsi="Arial" w:cs="Arial"/>
                <w:szCs w:val="24"/>
                <w:lang w:val="en-GB"/>
              </w:rPr>
            </w:pPr>
            <w:r>
              <w:rPr>
                <w:rStyle w:val="InitialStyle"/>
                <w:rFonts w:ascii="Arial" w:hAnsi="Arial" w:cs="Arial"/>
                <w:szCs w:val="24"/>
                <w:lang w:val="en-GB"/>
              </w:rPr>
              <w:t>Senior Facilities Operative</w:t>
            </w:r>
            <w:r w:rsidR="00E64FD7">
              <w:rPr>
                <w:rStyle w:val="InitialStyle"/>
                <w:rFonts w:ascii="Arial" w:hAnsi="Arial" w:cs="Arial"/>
                <w:szCs w:val="24"/>
                <w:lang w:val="en-GB"/>
              </w:rPr>
              <w:t xml:space="preserve"> (Soft FM)</w:t>
            </w:r>
          </w:p>
        </w:tc>
      </w:tr>
    </w:tbl>
    <w:p w14:paraId="225FD638" w14:textId="77777777" w:rsidR="002C4253" w:rsidRPr="00F70B19" w:rsidRDefault="002C4253" w:rsidP="009F0B27">
      <w:pPr>
        <w:pStyle w:val="DefaultText"/>
        <w:rPr>
          <w:rStyle w:val="InitialStyle"/>
          <w:rFonts w:ascii="Arial" w:hAnsi="Arial" w:cs="Arial"/>
          <w:b/>
          <w:szCs w:val="24"/>
          <w:lang w:val="en-GB"/>
        </w:rPr>
      </w:pPr>
      <w:r w:rsidRPr="00F70B19">
        <w:rPr>
          <w:rStyle w:val="InitialStyle"/>
          <w:rFonts w:ascii="Arial" w:hAnsi="Arial" w:cs="Arial"/>
          <w:szCs w:val="24"/>
          <w:lang w:val="en-GB"/>
        </w:rPr>
        <w:tab/>
      </w:r>
      <w:r w:rsidRPr="00F70B19">
        <w:rPr>
          <w:rStyle w:val="InitialStyle"/>
          <w:rFonts w:ascii="Arial" w:hAnsi="Arial" w:cs="Arial"/>
          <w:szCs w:val="24"/>
          <w:lang w:val="en-GB"/>
        </w:rPr>
        <w:tab/>
      </w:r>
      <w:r w:rsidRPr="00F70B19">
        <w:rPr>
          <w:rStyle w:val="InitialStyle"/>
          <w:rFonts w:ascii="Arial" w:hAnsi="Arial" w:cs="Arial"/>
          <w:szCs w:val="24"/>
          <w:lang w:val="en-GB"/>
        </w:rPr>
        <w:tab/>
      </w:r>
      <w:r w:rsidRPr="00F70B19">
        <w:rPr>
          <w:rStyle w:val="InitialStyle"/>
          <w:rFonts w:ascii="Arial" w:hAnsi="Arial" w:cs="Arial"/>
          <w:szCs w:val="24"/>
          <w:lang w:val="en-GB"/>
        </w:rPr>
        <w:tab/>
      </w:r>
      <w:r w:rsidRPr="00F70B19">
        <w:rPr>
          <w:rStyle w:val="InitialStyle"/>
          <w:rFonts w:ascii="Arial" w:hAnsi="Arial" w:cs="Arial"/>
          <w:szCs w:val="24"/>
          <w:lang w:val="en-GB"/>
        </w:rPr>
        <w:tab/>
      </w:r>
    </w:p>
    <w:tbl>
      <w:tblPr>
        <w:tblW w:w="10205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5"/>
      </w:tblGrid>
      <w:tr w:rsidR="002C4253" w:rsidRPr="00F70B19" w14:paraId="7D489644" w14:textId="77777777" w:rsidTr="009F0B27">
        <w:trPr>
          <w:trHeight w:val="313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</w:tcPr>
          <w:p w14:paraId="51A9E1CF" w14:textId="77777777" w:rsidR="002C4253" w:rsidRPr="00F5398F" w:rsidRDefault="002C4253" w:rsidP="009F0B27">
            <w:pPr>
              <w:pStyle w:val="DefaultText"/>
              <w:rPr>
                <w:rStyle w:val="InitialStyle"/>
                <w:rFonts w:ascii="Arial" w:hAnsi="Arial" w:cs="Arial"/>
                <w:szCs w:val="24"/>
                <w:lang w:val="en-GB"/>
              </w:rPr>
            </w:pPr>
            <w:r w:rsidRPr="00F5398F">
              <w:rPr>
                <w:rStyle w:val="InitialStyle"/>
                <w:rFonts w:ascii="Arial" w:hAnsi="Arial" w:cs="Arial"/>
                <w:b/>
                <w:color w:val="FFFFFF"/>
                <w:szCs w:val="24"/>
                <w:lang w:val="en-GB"/>
              </w:rPr>
              <w:t>PRINCIPAL ROLE:</w:t>
            </w:r>
          </w:p>
        </w:tc>
      </w:tr>
      <w:tr w:rsidR="002C4253" w:rsidRPr="00F70B19" w14:paraId="41529938" w14:textId="77777777" w:rsidTr="009F0B27">
        <w:trPr>
          <w:trHeight w:val="313"/>
        </w:trPr>
        <w:tc>
          <w:tcPr>
            <w:tcW w:w="10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9A743" w14:textId="77777777" w:rsidR="00F5398F" w:rsidRPr="00F5398F" w:rsidRDefault="007C27BB" w:rsidP="00436F9C">
            <w:pPr>
              <w:overflowPunct/>
              <w:spacing w:before="120" w:after="120"/>
              <w:textAlignment w:val="auto"/>
              <w:rPr>
                <w:rStyle w:val="InitialStyle"/>
                <w:rFonts w:ascii="Arial" w:hAnsi="Arial" w:cs="Arial"/>
                <w:szCs w:val="24"/>
              </w:rPr>
            </w:pPr>
            <w:r w:rsidRPr="00A31A25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To provide support to </w:t>
            </w:r>
            <w:r w:rsidR="00A31A25" w:rsidRPr="00A31A25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all users of </w:t>
            </w:r>
            <w:r w:rsidR="00436F9C">
              <w:rPr>
                <w:rFonts w:ascii="Arial" w:eastAsia="Calibri" w:hAnsi="Arial" w:cs="Arial"/>
                <w:sz w:val="24"/>
                <w:szCs w:val="24"/>
                <w:lang w:val="en-GB"/>
              </w:rPr>
              <w:t>Renfrewshire Council</w:t>
            </w:r>
            <w:r w:rsidRPr="00A31A25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establishment</w:t>
            </w:r>
            <w:r w:rsidR="00A31A25" w:rsidRPr="00A31A25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s </w:t>
            </w:r>
            <w:r w:rsidR="00A31A25" w:rsidRPr="00F5398F">
              <w:rPr>
                <w:rFonts w:ascii="Arial" w:eastAsia="Calibri" w:hAnsi="Arial" w:cs="Arial"/>
                <w:sz w:val="24"/>
                <w:szCs w:val="24"/>
                <w:lang w:val="en-GB"/>
              </w:rPr>
              <w:t>in relation to Soft FM services</w:t>
            </w:r>
            <w:r w:rsidR="00A31A25" w:rsidRPr="00A31A25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.  </w:t>
            </w:r>
            <w:r w:rsidR="00A31A25" w:rsidRPr="00F5398F">
              <w:rPr>
                <w:rFonts w:ascii="Arial" w:eastAsia="Calibri" w:hAnsi="Arial" w:cs="Arial"/>
                <w:sz w:val="24"/>
                <w:szCs w:val="24"/>
                <w:lang w:val="en-GB"/>
              </w:rPr>
              <w:t>The Facilities Operative will focus to ensure that all duties in relation to the operation of the building and its surrounding grounds</w:t>
            </w:r>
            <w:r w:rsidR="00A31A25">
              <w:rPr>
                <w:rFonts w:ascii="Arial" w:eastAsia="Calibri" w:hAnsi="Arial" w:cs="Arial"/>
                <w:sz w:val="24"/>
                <w:szCs w:val="24"/>
                <w:lang w:val="en-GB"/>
              </w:rPr>
              <w:t>,</w:t>
            </w:r>
            <w:r w:rsidR="00A31A25" w:rsidRPr="00F5398F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including tasks relating to catering</w:t>
            </w:r>
            <w:r w:rsidR="00A31A25">
              <w:rPr>
                <w:rFonts w:ascii="Arial" w:eastAsia="Calibri" w:hAnsi="Arial" w:cs="Arial"/>
                <w:sz w:val="24"/>
                <w:szCs w:val="24"/>
                <w:lang w:val="en-GB"/>
              </w:rPr>
              <w:t>,</w:t>
            </w:r>
            <w:r w:rsidR="00A31A25" w:rsidRPr="00F5398F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are undertaken to deliver a safe, secure environment</w:t>
            </w:r>
            <w:r w:rsidR="00A31A25">
              <w:rPr>
                <w:rFonts w:ascii="Arial" w:eastAsia="Calibri" w:hAnsi="Arial" w:cs="Arial"/>
                <w:sz w:val="24"/>
                <w:szCs w:val="24"/>
                <w:lang w:val="en-GB"/>
              </w:rPr>
              <w:t>,</w:t>
            </w:r>
            <w:r w:rsidRPr="00A31A25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ensuring that facilities are kept in a clean / hygienic condition and ensure a safe environment for all users</w:t>
            </w:r>
            <w:r w:rsidR="00A31A25" w:rsidRPr="00A31A25">
              <w:rPr>
                <w:rFonts w:ascii="Arial" w:eastAsia="Calibri" w:hAnsi="Arial" w:cs="Arial"/>
                <w:sz w:val="24"/>
                <w:szCs w:val="24"/>
                <w:lang w:val="en-GB"/>
              </w:rPr>
              <w:t>.</w:t>
            </w:r>
            <w:r w:rsidR="00F5398F" w:rsidRPr="00F5398F">
              <w:rPr>
                <w:rFonts w:ascii="Arial" w:eastAsia="Calibri" w:hAnsi="Arial" w:cs="Arial"/>
                <w:sz w:val="24"/>
                <w:szCs w:val="24"/>
                <w:lang w:val="en-GB"/>
              </w:rPr>
              <w:t xml:space="preserve"> </w:t>
            </w:r>
          </w:p>
        </w:tc>
      </w:tr>
    </w:tbl>
    <w:p w14:paraId="18CCD80E" w14:textId="77777777" w:rsidR="002C4253" w:rsidRDefault="002C4253" w:rsidP="009F0B27">
      <w:pPr>
        <w:pStyle w:val="DefaultText"/>
        <w:rPr>
          <w:rStyle w:val="InitialStyle"/>
          <w:rFonts w:ascii="Arial" w:hAnsi="Arial" w:cs="Arial"/>
          <w:szCs w:val="24"/>
          <w:lang w:val="en-GB"/>
        </w:rPr>
      </w:pPr>
      <w:r w:rsidRPr="00F70B19">
        <w:rPr>
          <w:rStyle w:val="InitialStyle"/>
          <w:rFonts w:ascii="Arial" w:hAnsi="Arial" w:cs="Arial"/>
          <w:szCs w:val="24"/>
          <w:lang w:val="en-GB"/>
        </w:rPr>
        <w:t xml:space="preserve">     </w:t>
      </w:r>
    </w:p>
    <w:p w14:paraId="05895B58" w14:textId="77777777" w:rsidR="00436F9C" w:rsidRDefault="00436F9C" w:rsidP="009F0B27">
      <w:pPr>
        <w:pStyle w:val="DefaultText"/>
        <w:rPr>
          <w:rStyle w:val="InitialStyle"/>
          <w:rFonts w:ascii="Arial" w:hAnsi="Arial" w:cs="Arial"/>
          <w:szCs w:val="24"/>
          <w:lang w:val="en-GB"/>
        </w:rPr>
      </w:pPr>
    </w:p>
    <w:p w14:paraId="0181F2AC" w14:textId="77777777" w:rsidR="00436F9C" w:rsidRPr="00F70B19" w:rsidRDefault="00436F9C" w:rsidP="009F0B27">
      <w:pPr>
        <w:pStyle w:val="DefaultText"/>
        <w:rPr>
          <w:rStyle w:val="InitialStyle"/>
          <w:rFonts w:ascii="Arial" w:hAnsi="Arial" w:cs="Arial"/>
          <w:szCs w:val="24"/>
          <w:lang w:val="en-GB"/>
        </w:rPr>
      </w:pPr>
    </w:p>
    <w:p w14:paraId="714770B2" w14:textId="77777777" w:rsidR="002C4253" w:rsidRPr="00F70B19" w:rsidRDefault="002C4253" w:rsidP="009F0B27">
      <w:pPr>
        <w:pStyle w:val="DefaultText"/>
        <w:rPr>
          <w:rStyle w:val="InitialStyle"/>
          <w:rFonts w:ascii="Arial" w:hAnsi="Arial" w:cs="Arial"/>
          <w:szCs w:val="24"/>
          <w:lang w:val="en-GB"/>
        </w:rPr>
      </w:pPr>
      <w:r w:rsidRPr="00F70B19">
        <w:rPr>
          <w:rStyle w:val="InitialStyle"/>
          <w:rFonts w:ascii="Arial" w:hAnsi="Arial" w:cs="Arial"/>
          <w:szCs w:val="24"/>
          <w:lang w:val="en-GB"/>
        </w:rPr>
        <w:t>Key tasks for which the post</w:t>
      </w:r>
      <w:r w:rsidR="009F0B27" w:rsidRPr="00F70B19">
        <w:rPr>
          <w:rStyle w:val="InitialStyle"/>
          <w:rFonts w:ascii="Arial" w:hAnsi="Arial" w:cs="Arial"/>
          <w:szCs w:val="24"/>
          <w:lang w:val="en-GB"/>
        </w:rPr>
        <w:t xml:space="preserve"> </w:t>
      </w:r>
      <w:r w:rsidRPr="00F70B19">
        <w:rPr>
          <w:rStyle w:val="InitialStyle"/>
          <w:rFonts w:ascii="Arial" w:hAnsi="Arial" w:cs="Arial"/>
          <w:szCs w:val="24"/>
          <w:lang w:val="en-GB"/>
        </w:rPr>
        <w:t>holder will be responsible:</w:t>
      </w:r>
    </w:p>
    <w:p w14:paraId="5CBB500E" w14:textId="77777777" w:rsidR="002C4253" w:rsidRPr="00F70B19" w:rsidRDefault="002C4253" w:rsidP="009F0B27">
      <w:pPr>
        <w:pStyle w:val="DefaultText"/>
        <w:numPr>
          <w:ilvl w:val="12"/>
          <w:numId w:val="0"/>
        </w:numPr>
        <w:ind w:left="360" w:hanging="360"/>
        <w:rPr>
          <w:rStyle w:val="InitialStyle"/>
          <w:rFonts w:ascii="Arial" w:hAnsi="Arial" w:cs="Arial"/>
          <w:szCs w:val="24"/>
          <w:lang w:val="en-GB"/>
        </w:rPr>
      </w:pPr>
    </w:p>
    <w:p w14:paraId="18FB03FA" w14:textId="77777777" w:rsidR="00B01026" w:rsidRPr="00B01026" w:rsidRDefault="00C81882" w:rsidP="005B69BC">
      <w:pPr>
        <w:numPr>
          <w:ilvl w:val="0"/>
          <w:numId w:val="21"/>
        </w:num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  <w:lang w:val="en-GB"/>
        </w:rPr>
      </w:pPr>
      <w:r w:rsidRPr="00C81882">
        <w:rPr>
          <w:rFonts w:ascii="Arial" w:eastAsia="Symbol" w:hAnsi="Arial" w:cs="Arial"/>
          <w:color w:val="000000"/>
          <w:sz w:val="24"/>
          <w:szCs w:val="24"/>
          <w:lang w:val="en-GB"/>
        </w:rPr>
        <w:t xml:space="preserve">Contribute to the provision of a quality Soft </w:t>
      </w:r>
      <w:r w:rsidR="000C33B3">
        <w:rPr>
          <w:rFonts w:ascii="Arial" w:eastAsia="Symbol" w:hAnsi="Arial" w:cs="Arial"/>
          <w:color w:val="000000"/>
          <w:sz w:val="24"/>
          <w:szCs w:val="24"/>
          <w:lang w:val="en-GB"/>
        </w:rPr>
        <w:t xml:space="preserve">FM </w:t>
      </w:r>
      <w:r w:rsidRPr="00C81882">
        <w:rPr>
          <w:rFonts w:ascii="Arial" w:eastAsia="Symbol" w:hAnsi="Arial" w:cs="Arial"/>
          <w:color w:val="000000"/>
          <w:sz w:val="24"/>
          <w:szCs w:val="24"/>
          <w:lang w:val="en-GB"/>
        </w:rPr>
        <w:t xml:space="preserve">Service by meeting all appropriate </w:t>
      </w:r>
      <w:r w:rsidR="005B69BC">
        <w:rPr>
          <w:rFonts w:ascii="Arial" w:eastAsia="Symbol" w:hAnsi="Arial" w:cs="Arial"/>
          <w:color w:val="000000"/>
          <w:sz w:val="24"/>
          <w:szCs w:val="24"/>
          <w:lang w:val="en-GB"/>
        </w:rPr>
        <w:t xml:space="preserve">service standards in relation to </w:t>
      </w:r>
      <w:r w:rsidRPr="00C81882">
        <w:rPr>
          <w:rFonts w:ascii="Arial" w:eastAsia="Symbol" w:hAnsi="Arial" w:cs="Arial"/>
          <w:color w:val="000000"/>
          <w:sz w:val="24"/>
          <w:szCs w:val="24"/>
          <w:lang w:val="en-GB"/>
        </w:rPr>
        <w:t>building and grounds cleaning, catering, school crossing patrol, security and any other related services.</w:t>
      </w:r>
      <w:r w:rsidR="00B01026">
        <w:rPr>
          <w:rFonts w:ascii="Arial" w:eastAsia="Symbol" w:hAnsi="Arial" w:cs="Arial"/>
          <w:color w:val="000000"/>
          <w:sz w:val="24"/>
          <w:szCs w:val="24"/>
          <w:lang w:val="en-GB"/>
        </w:rPr>
        <w:br/>
      </w:r>
    </w:p>
    <w:p w14:paraId="70D44DF5" w14:textId="77777777" w:rsidR="00C81882" w:rsidRPr="005B69BC" w:rsidRDefault="00B01026" w:rsidP="005B69BC">
      <w:pPr>
        <w:numPr>
          <w:ilvl w:val="0"/>
          <w:numId w:val="21"/>
        </w:num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eastAsia="Symbol" w:hAnsi="Arial" w:cs="Arial"/>
          <w:color w:val="000000"/>
          <w:sz w:val="24"/>
          <w:szCs w:val="24"/>
          <w:lang w:val="en-GB"/>
        </w:rPr>
        <w:t xml:space="preserve">Working across a number of establishments </w:t>
      </w:r>
      <w:r w:rsidR="00436F9C">
        <w:rPr>
          <w:rFonts w:ascii="Arial" w:eastAsia="Symbol" w:hAnsi="Arial" w:cs="Arial"/>
          <w:color w:val="000000"/>
          <w:sz w:val="24"/>
          <w:szCs w:val="24"/>
          <w:lang w:val="en-GB"/>
        </w:rPr>
        <w:t xml:space="preserve">across Renfrewshire but mainly </w:t>
      </w:r>
      <w:r>
        <w:rPr>
          <w:rFonts w:ascii="Arial" w:eastAsia="Symbol" w:hAnsi="Arial" w:cs="Arial"/>
          <w:color w:val="000000"/>
          <w:sz w:val="24"/>
          <w:szCs w:val="24"/>
          <w:lang w:val="en-GB"/>
        </w:rPr>
        <w:t>within a geographical cluster area.</w:t>
      </w:r>
      <w:r w:rsidR="005B69BC">
        <w:rPr>
          <w:rFonts w:ascii="Arial" w:eastAsia="Symbol" w:hAnsi="Arial" w:cs="Arial"/>
          <w:color w:val="000000"/>
          <w:sz w:val="24"/>
          <w:szCs w:val="24"/>
          <w:lang w:val="en-GB"/>
        </w:rPr>
        <w:br/>
      </w:r>
    </w:p>
    <w:p w14:paraId="1BBF9C6D" w14:textId="77777777" w:rsidR="005B69BC" w:rsidRDefault="005B69BC" w:rsidP="005B69BC">
      <w:pPr>
        <w:pStyle w:val="DefaultText"/>
        <w:numPr>
          <w:ilvl w:val="0"/>
          <w:numId w:val="2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 w:cs="Arial"/>
          <w:szCs w:val="24"/>
          <w:lang w:val="en-GB"/>
        </w:rPr>
      </w:pPr>
      <w:r>
        <w:rPr>
          <w:rFonts w:ascii="Arial" w:eastAsia="Symbol" w:hAnsi="Arial" w:cs="Arial"/>
          <w:szCs w:val="24"/>
          <w:lang w:val="en-GB"/>
        </w:rPr>
        <w:t xml:space="preserve">Provision of </w:t>
      </w:r>
      <w:r>
        <w:rPr>
          <w:rStyle w:val="InitialStyle"/>
          <w:rFonts w:ascii="Arial" w:hAnsi="Arial" w:cs="Arial"/>
          <w:szCs w:val="24"/>
          <w:lang w:val="en-GB"/>
        </w:rPr>
        <w:t>a</w:t>
      </w:r>
      <w:r w:rsidRPr="006E17A0">
        <w:rPr>
          <w:rStyle w:val="InitialStyle"/>
          <w:rFonts w:ascii="Arial" w:hAnsi="Arial" w:cs="Arial"/>
          <w:szCs w:val="24"/>
          <w:lang w:val="en-GB"/>
        </w:rPr>
        <w:t>dult presence during break times</w:t>
      </w:r>
      <w:r w:rsidR="002763F3">
        <w:rPr>
          <w:rStyle w:val="InitialStyle"/>
          <w:rFonts w:ascii="Arial" w:hAnsi="Arial" w:cs="Arial"/>
          <w:szCs w:val="24"/>
          <w:lang w:val="en-GB"/>
        </w:rPr>
        <w:t>, as and when required</w:t>
      </w:r>
      <w:r w:rsidRPr="006E17A0">
        <w:rPr>
          <w:rStyle w:val="InitialStyle"/>
          <w:rFonts w:ascii="Arial" w:hAnsi="Arial" w:cs="Arial"/>
          <w:szCs w:val="24"/>
          <w:lang w:val="en-GB"/>
        </w:rPr>
        <w:t>.</w:t>
      </w:r>
      <w:r>
        <w:rPr>
          <w:rStyle w:val="InitialStyle"/>
          <w:rFonts w:ascii="Arial" w:hAnsi="Arial" w:cs="Arial"/>
          <w:szCs w:val="24"/>
          <w:lang w:val="en-GB"/>
        </w:rPr>
        <w:br/>
      </w:r>
    </w:p>
    <w:p w14:paraId="20E0D525" w14:textId="77777777" w:rsidR="005B69BC" w:rsidRDefault="002763F3" w:rsidP="005B69BC">
      <w:pPr>
        <w:pStyle w:val="DefaultText"/>
        <w:numPr>
          <w:ilvl w:val="0"/>
          <w:numId w:val="2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InitialStyle"/>
          <w:rFonts w:ascii="Arial" w:hAnsi="Arial" w:cs="Arial"/>
          <w:szCs w:val="24"/>
          <w:lang w:val="en-GB"/>
        </w:rPr>
      </w:pPr>
      <w:r>
        <w:rPr>
          <w:rStyle w:val="InitialStyle"/>
          <w:rFonts w:ascii="Arial" w:hAnsi="Arial" w:cs="Arial"/>
          <w:szCs w:val="24"/>
          <w:lang w:val="en-GB"/>
        </w:rPr>
        <w:t>Assisting in g</w:t>
      </w:r>
      <w:r w:rsidR="005B69BC" w:rsidRPr="006E17A0">
        <w:rPr>
          <w:rStyle w:val="InitialStyle"/>
          <w:rFonts w:ascii="Arial" w:hAnsi="Arial" w:cs="Arial"/>
          <w:szCs w:val="24"/>
          <w:lang w:val="en-GB"/>
        </w:rPr>
        <w:t>ene</w:t>
      </w:r>
      <w:r w:rsidR="005B69BC">
        <w:rPr>
          <w:rStyle w:val="InitialStyle"/>
          <w:rFonts w:ascii="Arial" w:hAnsi="Arial" w:cs="Arial"/>
          <w:szCs w:val="24"/>
          <w:lang w:val="en-GB"/>
        </w:rPr>
        <w:t xml:space="preserve">ral and reactive </w:t>
      </w:r>
      <w:r w:rsidR="005B69BC" w:rsidRPr="006E17A0">
        <w:rPr>
          <w:rStyle w:val="InitialStyle"/>
          <w:rFonts w:ascii="Arial" w:hAnsi="Arial" w:cs="Arial"/>
          <w:szCs w:val="24"/>
          <w:lang w:val="en-GB"/>
        </w:rPr>
        <w:t>cleaning duties and litter picking</w:t>
      </w:r>
      <w:r w:rsidR="005B69BC">
        <w:rPr>
          <w:rStyle w:val="InitialStyle"/>
          <w:rFonts w:ascii="Arial" w:hAnsi="Arial" w:cs="Arial"/>
          <w:szCs w:val="24"/>
          <w:lang w:val="en-GB"/>
        </w:rPr>
        <w:t>, including replenishing washroom supplies.</w:t>
      </w:r>
    </w:p>
    <w:p w14:paraId="6C5DB438" w14:textId="77777777" w:rsidR="005B69BC" w:rsidRDefault="005B69BC" w:rsidP="005B69BC">
      <w:pPr>
        <w:pStyle w:val="ListParagraph"/>
        <w:rPr>
          <w:rStyle w:val="InitialStyle"/>
          <w:rFonts w:ascii="Arial" w:hAnsi="Arial" w:cs="Arial"/>
          <w:szCs w:val="24"/>
          <w:lang w:val="en-GB"/>
        </w:rPr>
      </w:pPr>
    </w:p>
    <w:p w14:paraId="61D7C8FE" w14:textId="77777777" w:rsidR="00C81882" w:rsidRPr="00C81882" w:rsidRDefault="00C81882" w:rsidP="000E3DD6">
      <w:pPr>
        <w:numPr>
          <w:ilvl w:val="0"/>
          <w:numId w:val="21"/>
        </w:num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  <w:lang w:val="en-GB"/>
        </w:rPr>
      </w:pPr>
      <w:r w:rsidRPr="00C81882">
        <w:rPr>
          <w:rFonts w:ascii="Arial" w:hAnsi="Arial" w:cs="Arial"/>
          <w:color w:val="000000"/>
          <w:sz w:val="24"/>
          <w:szCs w:val="24"/>
          <w:lang w:val="en-GB"/>
        </w:rPr>
        <w:t xml:space="preserve">In the event of snow and frost, </w:t>
      </w:r>
      <w:r w:rsidR="002763F3">
        <w:rPr>
          <w:rFonts w:ascii="Arial" w:hAnsi="Arial" w:cs="Arial"/>
          <w:color w:val="000000"/>
          <w:sz w:val="24"/>
          <w:szCs w:val="24"/>
          <w:lang w:val="en-GB"/>
        </w:rPr>
        <w:t xml:space="preserve">assisting in </w:t>
      </w:r>
      <w:r w:rsidRPr="00C81882">
        <w:rPr>
          <w:rFonts w:ascii="Arial" w:hAnsi="Arial" w:cs="Arial"/>
          <w:color w:val="000000"/>
          <w:sz w:val="24"/>
          <w:szCs w:val="24"/>
          <w:lang w:val="en-GB"/>
        </w:rPr>
        <w:t>the clearing of</w:t>
      </w:r>
      <w:r w:rsidR="000E3DD6">
        <w:rPr>
          <w:rFonts w:ascii="Arial" w:hAnsi="Arial" w:cs="Arial"/>
          <w:color w:val="000000"/>
          <w:sz w:val="24"/>
          <w:szCs w:val="24"/>
          <w:lang w:val="en-GB"/>
        </w:rPr>
        <w:t xml:space="preserve"> access and fire exit </w:t>
      </w:r>
      <w:r w:rsidRPr="00C81882">
        <w:rPr>
          <w:rFonts w:ascii="Arial" w:hAnsi="Arial" w:cs="Arial"/>
          <w:color w:val="000000"/>
          <w:sz w:val="24"/>
          <w:szCs w:val="24"/>
          <w:lang w:val="en-GB"/>
        </w:rPr>
        <w:t>routes within and surrounding the building. Gritting as and when required.</w:t>
      </w:r>
    </w:p>
    <w:p w14:paraId="2E46B3D5" w14:textId="77777777" w:rsidR="00C81882" w:rsidRPr="00C81882" w:rsidRDefault="00C81882" w:rsidP="00C81882">
      <w:pPr>
        <w:overflowPunct/>
        <w:autoSpaceDE/>
        <w:autoSpaceDN/>
        <w:adjustRightInd/>
        <w:ind w:left="502"/>
        <w:jc w:val="both"/>
        <w:textAlignment w:val="auto"/>
        <w:rPr>
          <w:rFonts w:ascii="Arial" w:hAnsi="Arial" w:cs="Arial"/>
          <w:color w:val="000000"/>
          <w:sz w:val="24"/>
          <w:szCs w:val="24"/>
          <w:lang w:val="en-GB"/>
        </w:rPr>
      </w:pPr>
    </w:p>
    <w:p w14:paraId="696DBA02" w14:textId="77777777" w:rsidR="00436F9C" w:rsidRPr="00436F9C" w:rsidRDefault="00C81882" w:rsidP="000966AD">
      <w:pPr>
        <w:numPr>
          <w:ilvl w:val="0"/>
          <w:numId w:val="21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000000"/>
          <w:sz w:val="24"/>
          <w:szCs w:val="24"/>
          <w:lang w:val="en-GB"/>
        </w:rPr>
      </w:pPr>
      <w:r w:rsidRPr="00436F9C">
        <w:rPr>
          <w:rFonts w:ascii="Arial" w:hAnsi="Arial" w:cs="Arial"/>
          <w:color w:val="000000"/>
          <w:sz w:val="24"/>
          <w:szCs w:val="24"/>
          <w:lang w:val="en-GB"/>
        </w:rPr>
        <w:t xml:space="preserve">Key holding including responsibility for opening schools/ buildings and </w:t>
      </w:r>
      <w:r w:rsidR="009B1EBD" w:rsidRPr="00436F9C">
        <w:rPr>
          <w:rFonts w:ascii="Arial" w:hAnsi="Arial" w:cs="Arial"/>
          <w:color w:val="000000"/>
          <w:sz w:val="24"/>
          <w:szCs w:val="24"/>
          <w:lang w:val="en-GB"/>
        </w:rPr>
        <w:t>associated compliance checks to ensure that the property is</w:t>
      </w:r>
      <w:r w:rsidR="00436F9C" w:rsidRPr="00436F9C">
        <w:rPr>
          <w:rFonts w:ascii="Arial" w:hAnsi="Arial" w:cs="Arial"/>
          <w:color w:val="000000"/>
          <w:sz w:val="24"/>
          <w:szCs w:val="24"/>
          <w:lang w:val="en-GB"/>
        </w:rPr>
        <w:t xml:space="preserve"> open and safe for occupation.</w:t>
      </w:r>
      <w:r w:rsidR="00436F9C" w:rsidRPr="00436F9C">
        <w:rPr>
          <w:rFonts w:ascii="Arial" w:hAnsi="Arial" w:cs="Arial"/>
          <w:color w:val="000000"/>
          <w:sz w:val="24"/>
          <w:szCs w:val="24"/>
          <w:lang w:val="en-GB"/>
        </w:rPr>
        <w:br/>
      </w:r>
    </w:p>
    <w:p w14:paraId="3185D171" w14:textId="77777777" w:rsidR="00C81882" w:rsidRPr="00C81882" w:rsidRDefault="00436F9C" w:rsidP="00EF76F9">
      <w:pPr>
        <w:numPr>
          <w:ilvl w:val="0"/>
          <w:numId w:val="21"/>
        </w:numPr>
        <w:overflowPunct/>
        <w:autoSpaceDE/>
        <w:autoSpaceDN/>
        <w:adjustRightInd/>
        <w:jc w:val="both"/>
        <w:textAlignment w:val="auto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>Ensure the property is</w:t>
      </w:r>
      <w:r w:rsidR="00C81882" w:rsidRPr="00C81882">
        <w:rPr>
          <w:rFonts w:ascii="Arial" w:hAnsi="Arial" w:cs="Arial"/>
          <w:color w:val="000000"/>
          <w:sz w:val="24"/>
          <w:szCs w:val="24"/>
          <w:lang w:val="en-GB"/>
        </w:rPr>
        <w:t xml:space="preserve"> secured at the end of the working day</w:t>
      </w:r>
      <w:r>
        <w:rPr>
          <w:rFonts w:ascii="Arial" w:hAnsi="Arial" w:cs="Arial"/>
          <w:color w:val="000000"/>
          <w:sz w:val="24"/>
          <w:szCs w:val="24"/>
          <w:lang w:val="en-GB"/>
        </w:rPr>
        <w:t>, i</w:t>
      </w:r>
      <w:r w:rsidR="00C81882" w:rsidRPr="00C81882">
        <w:rPr>
          <w:rFonts w:ascii="Arial" w:hAnsi="Arial" w:cs="Arial"/>
          <w:color w:val="000000"/>
          <w:sz w:val="24"/>
          <w:szCs w:val="24"/>
          <w:lang w:val="en-GB"/>
        </w:rPr>
        <w:t xml:space="preserve">ncluding checking all windows/ fire exit doors. </w:t>
      </w:r>
    </w:p>
    <w:p w14:paraId="75C0B969" w14:textId="77777777" w:rsidR="00C81882" w:rsidRPr="00C81882" w:rsidRDefault="00C81882" w:rsidP="00C81882">
      <w:pPr>
        <w:overflowPunct/>
        <w:autoSpaceDE/>
        <w:autoSpaceDN/>
        <w:adjustRightInd/>
        <w:ind w:left="502"/>
        <w:jc w:val="both"/>
        <w:textAlignment w:val="auto"/>
        <w:rPr>
          <w:rFonts w:ascii="Arial" w:hAnsi="Arial" w:cs="Arial"/>
          <w:color w:val="000000"/>
          <w:sz w:val="24"/>
          <w:szCs w:val="24"/>
          <w:lang w:val="en-GB"/>
        </w:rPr>
      </w:pPr>
    </w:p>
    <w:p w14:paraId="7D95D76B" w14:textId="77777777" w:rsidR="00A31A25" w:rsidRPr="00436F9C" w:rsidRDefault="002763F3" w:rsidP="000966AD">
      <w:pPr>
        <w:numPr>
          <w:ilvl w:val="0"/>
          <w:numId w:val="21"/>
        </w:numPr>
        <w:overflowPunct/>
        <w:autoSpaceDE/>
        <w:autoSpaceDN/>
        <w:adjustRightInd/>
        <w:textAlignment w:val="auto"/>
        <w:rPr>
          <w:rStyle w:val="InitialStyle"/>
          <w:rFonts w:ascii="Arial" w:hAnsi="Arial" w:cs="Arial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>Assisting in the preparation of</w:t>
      </w:r>
      <w:r w:rsidR="00C81882" w:rsidRPr="00436F9C">
        <w:rPr>
          <w:rFonts w:ascii="Arial" w:hAnsi="Arial" w:cs="Arial"/>
          <w:color w:val="000000"/>
          <w:sz w:val="24"/>
          <w:szCs w:val="24"/>
          <w:lang w:val="en-GB"/>
        </w:rPr>
        <w:t xml:space="preserve"> rooms and halls for a range of uses, including setting out,</w:t>
      </w:r>
      <w:r w:rsidR="005B69BC" w:rsidRPr="00436F9C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="00C81882" w:rsidRPr="00436F9C">
        <w:rPr>
          <w:rFonts w:ascii="Arial" w:hAnsi="Arial" w:cs="Arial"/>
          <w:color w:val="000000"/>
          <w:sz w:val="24"/>
          <w:szCs w:val="24"/>
          <w:lang w:val="en-GB"/>
        </w:rPr>
        <w:t>removal and storage of furniture and equipment</w:t>
      </w:r>
      <w:r w:rsidR="00436F9C" w:rsidRPr="00436F9C">
        <w:rPr>
          <w:rFonts w:ascii="Arial" w:hAnsi="Arial" w:cs="Arial"/>
          <w:color w:val="000000"/>
          <w:sz w:val="24"/>
          <w:szCs w:val="24"/>
          <w:lang w:val="en-GB"/>
        </w:rPr>
        <w:t>.</w:t>
      </w:r>
      <w:r w:rsidR="00A31A25" w:rsidRPr="00436F9C">
        <w:rPr>
          <w:rFonts w:ascii="Arial" w:hAnsi="Arial" w:cs="Arial"/>
          <w:color w:val="000000"/>
          <w:sz w:val="24"/>
          <w:szCs w:val="24"/>
          <w:lang w:val="en-GB"/>
        </w:rPr>
        <w:br/>
      </w:r>
    </w:p>
    <w:p w14:paraId="787621D3" w14:textId="77777777" w:rsidR="00A31A25" w:rsidRDefault="00436F9C" w:rsidP="00A31A25">
      <w:pPr>
        <w:pStyle w:val="DefaultText"/>
        <w:numPr>
          <w:ilvl w:val="0"/>
          <w:numId w:val="21"/>
        </w:numPr>
        <w:rPr>
          <w:rStyle w:val="InitialStyle"/>
          <w:rFonts w:ascii="Arial" w:hAnsi="Arial"/>
          <w:lang w:val="en-GB"/>
        </w:rPr>
      </w:pPr>
      <w:r>
        <w:rPr>
          <w:rStyle w:val="InitialStyle"/>
          <w:rFonts w:ascii="Arial" w:hAnsi="Arial"/>
          <w:lang w:val="en-GB"/>
        </w:rPr>
        <w:t>Participating</w:t>
      </w:r>
      <w:r w:rsidR="00A31A25">
        <w:rPr>
          <w:rStyle w:val="InitialStyle"/>
          <w:rFonts w:ascii="Arial" w:hAnsi="Arial"/>
          <w:lang w:val="en-GB"/>
        </w:rPr>
        <w:t xml:space="preserve"> in the delivery of the catering service including: preparation and clearance of the dining area for lunch service; s</w:t>
      </w:r>
      <w:r w:rsidR="00A31A25" w:rsidRPr="0033206C">
        <w:rPr>
          <w:rStyle w:val="InitialStyle"/>
          <w:rFonts w:ascii="Arial" w:hAnsi="Arial"/>
          <w:lang w:val="en-GB"/>
        </w:rPr>
        <w:t>ervice of hot and cold food in an efficient and prompt manner</w:t>
      </w:r>
      <w:r w:rsidR="00A31A25">
        <w:rPr>
          <w:rStyle w:val="InitialStyle"/>
          <w:rFonts w:ascii="Arial" w:hAnsi="Arial"/>
          <w:lang w:val="en-GB"/>
        </w:rPr>
        <w:t xml:space="preserve">; </w:t>
      </w:r>
      <w:r w:rsidR="005B69BC">
        <w:rPr>
          <w:rStyle w:val="InitialStyle"/>
          <w:rFonts w:ascii="Arial" w:hAnsi="Arial"/>
          <w:lang w:val="en-GB"/>
        </w:rPr>
        <w:t xml:space="preserve">and </w:t>
      </w:r>
      <w:r w:rsidR="00A31A25">
        <w:rPr>
          <w:rStyle w:val="InitialStyle"/>
          <w:rFonts w:ascii="Arial" w:hAnsi="Arial"/>
          <w:lang w:val="en-GB"/>
        </w:rPr>
        <w:t>basic food preparation</w:t>
      </w:r>
      <w:r w:rsidR="005B69BC">
        <w:rPr>
          <w:rStyle w:val="InitialStyle"/>
          <w:rFonts w:ascii="Arial" w:hAnsi="Arial"/>
          <w:lang w:val="en-GB"/>
        </w:rPr>
        <w:t>.</w:t>
      </w:r>
      <w:r w:rsidR="005B69BC">
        <w:rPr>
          <w:rStyle w:val="InitialStyle"/>
          <w:rFonts w:ascii="Arial" w:hAnsi="Arial"/>
          <w:lang w:val="en-GB"/>
        </w:rPr>
        <w:br/>
      </w:r>
      <w:r>
        <w:rPr>
          <w:rStyle w:val="InitialStyle"/>
          <w:rFonts w:ascii="Arial" w:hAnsi="Arial"/>
          <w:lang w:val="en-GB"/>
        </w:rPr>
        <w:lastRenderedPageBreak/>
        <w:br/>
      </w:r>
    </w:p>
    <w:p w14:paraId="66FC8287" w14:textId="77777777" w:rsidR="00C60372" w:rsidRDefault="00C60372" w:rsidP="00A31A25">
      <w:pPr>
        <w:pStyle w:val="DefaultText"/>
        <w:numPr>
          <w:ilvl w:val="0"/>
          <w:numId w:val="21"/>
        </w:numPr>
        <w:rPr>
          <w:rStyle w:val="InitialStyle"/>
          <w:rFonts w:ascii="Arial" w:hAnsi="Arial"/>
          <w:lang w:val="en-GB"/>
        </w:rPr>
      </w:pPr>
      <w:r w:rsidRPr="00CB67F7">
        <w:rPr>
          <w:rStyle w:val="InitialStyle"/>
          <w:rFonts w:ascii="Arial" w:hAnsi="Arial" w:cs="Arial"/>
          <w:color w:val="auto"/>
          <w:szCs w:val="24"/>
          <w:lang w:val="en-GB"/>
        </w:rPr>
        <w:t>Ensuring that all food and drink preparation and service areas are kept clean, safe and presentable in line with relevant food hygiene service standards.</w:t>
      </w:r>
      <w:r>
        <w:rPr>
          <w:rStyle w:val="InitialStyle"/>
          <w:rFonts w:ascii="Arial" w:hAnsi="Arial" w:cs="Arial"/>
          <w:color w:val="auto"/>
          <w:szCs w:val="24"/>
          <w:lang w:val="en-GB"/>
        </w:rPr>
        <w:br/>
      </w:r>
    </w:p>
    <w:p w14:paraId="00285E06" w14:textId="77777777" w:rsidR="005B69BC" w:rsidRDefault="005B69BC" w:rsidP="005B69BC">
      <w:pPr>
        <w:pStyle w:val="DefaultText"/>
        <w:numPr>
          <w:ilvl w:val="0"/>
          <w:numId w:val="2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Cs w:val="24"/>
          <w:lang w:val="en-GB"/>
        </w:rPr>
      </w:pPr>
      <w:r w:rsidRPr="006E17A0">
        <w:rPr>
          <w:rFonts w:ascii="Arial" w:hAnsi="Arial" w:cs="Arial"/>
          <w:szCs w:val="24"/>
          <w:lang w:val="en-GB"/>
        </w:rPr>
        <w:t xml:space="preserve">To adhere to the Council’s commitment to health and safety, </w:t>
      </w:r>
      <w:r w:rsidRPr="006E17A0">
        <w:rPr>
          <w:rFonts w:ascii="Arial" w:hAnsi="Arial" w:cs="Arial"/>
          <w:bCs/>
          <w:szCs w:val="24"/>
          <w:lang w:val="en-GB"/>
        </w:rPr>
        <w:t>supporting attendance</w:t>
      </w:r>
      <w:r w:rsidRPr="006E17A0">
        <w:rPr>
          <w:rFonts w:ascii="Arial" w:hAnsi="Arial" w:cs="Arial"/>
          <w:szCs w:val="24"/>
          <w:lang w:val="en-GB"/>
        </w:rPr>
        <w:t>, equal opportunities and compliance with all relevant policies.</w:t>
      </w:r>
    </w:p>
    <w:p w14:paraId="27ABABA7" w14:textId="77777777" w:rsidR="005B69BC" w:rsidRDefault="005B69BC" w:rsidP="005B69BC">
      <w:pPr>
        <w:overflowPunct/>
        <w:autoSpaceDE/>
        <w:autoSpaceDN/>
        <w:adjustRightInd/>
        <w:ind w:left="720"/>
        <w:jc w:val="both"/>
        <w:textAlignment w:val="auto"/>
        <w:rPr>
          <w:rFonts w:ascii="Arial" w:hAnsi="Arial" w:cs="Arial"/>
          <w:color w:val="000000"/>
          <w:sz w:val="24"/>
          <w:szCs w:val="24"/>
          <w:lang w:val="en-GB"/>
        </w:rPr>
      </w:pPr>
    </w:p>
    <w:p w14:paraId="7FE4E43B" w14:textId="77777777" w:rsidR="005B69BC" w:rsidRDefault="005B69BC" w:rsidP="005B69BC">
      <w:pPr>
        <w:overflowPunct/>
        <w:autoSpaceDE/>
        <w:autoSpaceDN/>
        <w:adjustRightInd/>
        <w:ind w:left="720"/>
        <w:jc w:val="both"/>
        <w:textAlignment w:val="auto"/>
        <w:rPr>
          <w:rFonts w:ascii="Arial" w:hAnsi="Arial" w:cs="Arial"/>
          <w:color w:val="000000"/>
          <w:sz w:val="24"/>
          <w:szCs w:val="24"/>
          <w:lang w:val="en-GB"/>
        </w:rPr>
      </w:pPr>
    </w:p>
    <w:p w14:paraId="0B14AD5D" w14:textId="77777777" w:rsidR="002C4253" w:rsidRPr="00F70B19" w:rsidRDefault="002C4253" w:rsidP="00C81882">
      <w:pPr>
        <w:pStyle w:val="DefaultText"/>
        <w:jc w:val="both"/>
        <w:rPr>
          <w:rStyle w:val="InitialStyle"/>
          <w:rFonts w:ascii="Arial" w:hAnsi="Arial" w:cs="Arial"/>
          <w:szCs w:val="24"/>
          <w:lang w:val="en-GB"/>
        </w:rPr>
      </w:pPr>
      <w:r w:rsidRPr="00F70B19">
        <w:rPr>
          <w:rStyle w:val="InitialStyle"/>
          <w:rFonts w:ascii="Arial" w:hAnsi="Arial" w:cs="Arial"/>
          <w:szCs w:val="24"/>
          <w:lang w:val="en-GB"/>
        </w:rPr>
        <w:t xml:space="preserve">This description is indicative of the nature and level of responsibilities associated with this job.  It is not </w:t>
      </w:r>
      <w:r w:rsidR="00C81882" w:rsidRPr="00F70B19">
        <w:rPr>
          <w:rStyle w:val="InitialStyle"/>
          <w:rFonts w:ascii="Arial" w:hAnsi="Arial" w:cs="Arial"/>
          <w:szCs w:val="24"/>
          <w:lang w:val="en-GB"/>
        </w:rPr>
        <w:t>exhaustive,</w:t>
      </w:r>
      <w:r w:rsidRPr="00F70B19">
        <w:rPr>
          <w:rStyle w:val="InitialStyle"/>
          <w:rFonts w:ascii="Arial" w:hAnsi="Arial" w:cs="Arial"/>
          <w:szCs w:val="24"/>
          <w:lang w:val="en-GB"/>
        </w:rPr>
        <w:t xml:space="preserve"> and the job holder will be required to undertake other duties and responsibilities commensurate with the grade</w:t>
      </w:r>
      <w:r w:rsidR="005B69BC">
        <w:rPr>
          <w:rStyle w:val="InitialStyle"/>
          <w:rFonts w:ascii="Arial" w:hAnsi="Arial" w:cs="Arial"/>
          <w:szCs w:val="24"/>
          <w:lang w:val="en-GB"/>
        </w:rPr>
        <w:t>, as required by the Soft FM Service.</w:t>
      </w:r>
    </w:p>
    <w:p w14:paraId="334B7B10" w14:textId="77777777" w:rsidR="002C4253" w:rsidRPr="00F70B19" w:rsidRDefault="002C4253" w:rsidP="009F0B27">
      <w:pPr>
        <w:pStyle w:val="DefaultText"/>
        <w:rPr>
          <w:rStyle w:val="InitialStyle"/>
          <w:rFonts w:ascii="Arial" w:hAnsi="Arial" w:cs="Arial"/>
          <w:szCs w:val="24"/>
          <w:lang w:val="en-GB"/>
        </w:rPr>
      </w:pPr>
    </w:p>
    <w:p w14:paraId="71BCEA14" w14:textId="77777777" w:rsidR="005F64C4" w:rsidRPr="00F70B19" w:rsidRDefault="005F64C4" w:rsidP="009F0B27">
      <w:pPr>
        <w:rPr>
          <w:rFonts w:ascii="Arial" w:hAnsi="Arial" w:cs="Arial"/>
          <w:sz w:val="24"/>
          <w:szCs w:val="24"/>
        </w:rPr>
      </w:pPr>
    </w:p>
    <w:sectPr w:rsidR="005F64C4" w:rsidRPr="00F70B19" w:rsidSect="004D63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07" w:right="794" w:bottom="794" w:left="1077" w:header="11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EDD0B" w14:textId="77777777" w:rsidR="006456E8" w:rsidRDefault="006456E8" w:rsidP="00726FB6">
      <w:r>
        <w:separator/>
      </w:r>
    </w:p>
  </w:endnote>
  <w:endnote w:type="continuationSeparator" w:id="0">
    <w:p w14:paraId="3304A96B" w14:textId="77777777" w:rsidR="006456E8" w:rsidRDefault="006456E8" w:rsidP="00726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13F1A" w14:textId="77777777" w:rsidR="003822A6" w:rsidRDefault="003822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E74F3" w14:textId="77777777" w:rsidR="003822A6" w:rsidRPr="008910AE" w:rsidRDefault="003822A6" w:rsidP="00EB66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41984" w14:textId="77777777" w:rsidR="003822A6" w:rsidRDefault="003822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F48E4" w14:textId="77777777" w:rsidR="006456E8" w:rsidRDefault="006456E8" w:rsidP="00726FB6">
      <w:r>
        <w:separator/>
      </w:r>
    </w:p>
  </w:footnote>
  <w:footnote w:type="continuationSeparator" w:id="0">
    <w:p w14:paraId="1263FBC3" w14:textId="77777777" w:rsidR="006456E8" w:rsidRDefault="006456E8" w:rsidP="00726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3B84D" w14:textId="77777777" w:rsidR="003822A6" w:rsidRDefault="003822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05868" w14:textId="77777777" w:rsidR="003822A6" w:rsidRDefault="003822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0168F" w14:textId="77777777" w:rsidR="003822A6" w:rsidRDefault="003822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403A8"/>
    <w:multiLevelType w:val="hybridMultilevel"/>
    <w:tmpl w:val="9F82BE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E0FE7"/>
    <w:multiLevelType w:val="hybridMultilevel"/>
    <w:tmpl w:val="73FE6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94A46"/>
    <w:multiLevelType w:val="hybridMultilevel"/>
    <w:tmpl w:val="2578DE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54D47"/>
    <w:multiLevelType w:val="singleLevel"/>
    <w:tmpl w:val="A134B2DC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color w:val="000000"/>
        <w:sz w:val="24"/>
      </w:rPr>
    </w:lvl>
  </w:abstractNum>
  <w:abstractNum w:abstractNumId="4" w15:restartNumberingAfterBreak="0">
    <w:nsid w:val="157B4666"/>
    <w:multiLevelType w:val="hybridMultilevel"/>
    <w:tmpl w:val="7A3A8796"/>
    <w:lvl w:ilvl="0" w:tplc="26609C44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D0F59"/>
    <w:multiLevelType w:val="hybridMultilevel"/>
    <w:tmpl w:val="0166DE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31C1A"/>
    <w:multiLevelType w:val="hybridMultilevel"/>
    <w:tmpl w:val="83781E18"/>
    <w:lvl w:ilvl="0" w:tplc="0809000F">
      <w:start w:val="1"/>
      <w:numFmt w:val="decimal"/>
      <w:lvlText w:val="%1."/>
      <w:lvlJc w:val="left"/>
      <w:pPr>
        <w:ind w:left="153" w:hanging="360"/>
      </w:pPr>
    </w:lvl>
    <w:lvl w:ilvl="1" w:tplc="08090019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267D4C41"/>
    <w:multiLevelType w:val="singleLevel"/>
    <w:tmpl w:val="A134B2DC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color w:val="000000"/>
        <w:sz w:val="24"/>
      </w:rPr>
    </w:lvl>
  </w:abstractNum>
  <w:abstractNum w:abstractNumId="8" w15:restartNumberingAfterBreak="0">
    <w:nsid w:val="27BD2AAE"/>
    <w:multiLevelType w:val="hybridMultilevel"/>
    <w:tmpl w:val="7DE2EF4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1767B"/>
    <w:multiLevelType w:val="singleLevel"/>
    <w:tmpl w:val="A134B2DC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color w:val="000000"/>
        <w:sz w:val="24"/>
      </w:rPr>
    </w:lvl>
  </w:abstractNum>
  <w:abstractNum w:abstractNumId="10" w15:restartNumberingAfterBreak="0">
    <w:nsid w:val="2DB540AD"/>
    <w:multiLevelType w:val="singleLevel"/>
    <w:tmpl w:val="A134B2DC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color w:val="000000"/>
        <w:sz w:val="24"/>
      </w:rPr>
    </w:lvl>
  </w:abstractNum>
  <w:abstractNum w:abstractNumId="11" w15:restartNumberingAfterBreak="0">
    <w:nsid w:val="2DBF264D"/>
    <w:multiLevelType w:val="singleLevel"/>
    <w:tmpl w:val="A134B2DC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color w:val="000000"/>
        <w:sz w:val="24"/>
      </w:rPr>
    </w:lvl>
  </w:abstractNum>
  <w:abstractNum w:abstractNumId="12" w15:restartNumberingAfterBreak="0">
    <w:nsid w:val="31D73B0F"/>
    <w:multiLevelType w:val="singleLevel"/>
    <w:tmpl w:val="A134B2DC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color w:val="000000"/>
        <w:sz w:val="24"/>
      </w:rPr>
    </w:lvl>
  </w:abstractNum>
  <w:abstractNum w:abstractNumId="13" w15:restartNumberingAfterBreak="0">
    <w:nsid w:val="33AA3DF6"/>
    <w:multiLevelType w:val="hybridMultilevel"/>
    <w:tmpl w:val="ECDAF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22B05"/>
    <w:multiLevelType w:val="hybridMultilevel"/>
    <w:tmpl w:val="BED6B1A4"/>
    <w:lvl w:ilvl="0" w:tplc="89C2702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B643B5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</w:abstractNum>
  <w:abstractNum w:abstractNumId="16" w15:restartNumberingAfterBreak="0">
    <w:nsid w:val="3D57691C"/>
    <w:multiLevelType w:val="hybridMultilevel"/>
    <w:tmpl w:val="31F299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9658C"/>
    <w:multiLevelType w:val="hybridMultilevel"/>
    <w:tmpl w:val="85687A3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B1429E"/>
    <w:multiLevelType w:val="hybridMultilevel"/>
    <w:tmpl w:val="EF10E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AD260E"/>
    <w:multiLevelType w:val="hybridMultilevel"/>
    <w:tmpl w:val="5FBE8066"/>
    <w:lvl w:ilvl="0" w:tplc="077202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BD1898"/>
    <w:multiLevelType w:val="hybridMultilevel"/>
    <w:tmpl w:val="F81601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96918"/>
    <w:multiLevelType w:val="hybridMultilevel"/>
    <w:tmpl w:val="F81601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E16718"/>
    <w:multiLevelType w:val="hybridMultilevel"/>
    <w:tmpl w:val="C69840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10"/>
  </w:num>
  <w:num w:numId="5">
    <w:abstractNumId w:val="11"/>
  </w:num>
  <w:num w:numId="6">
    <w:abstractNumId w:val="7"/>
  </w:num>
  <w:num w:numId="7">
    <w:abstractNumId w:val="18"/>
  </w:num>
  <w:num w:numId="8">
    <w:abstractNumId w:val="1"/>
  </w:num>
  <w:num w:numId="9">
    <w:abstractNumId w:val="8"/>
  </w:num>
  <w:num w:numId="10">
    <w:abstractNumId w:val="16"/>
  </w:num>
  <w:num w:numId="11">
    <w:abstractNumId w:val="17"/>
  </w:num>
  <w:num w:numId="12">
    <w:abstractNumId w:val="19"/>
  </w:num>
  <w:num w:numId="13">
    <w:abstractNumId w:val="2"/>
  </w:num>
  <w:num w:numId="14">
    <w:abstractNumId w:val="20"/>
  </w:num>
  <w:num w:numId="15">
    <w:abstractNumId w:val="0"/>
  </w:num>
  <w:num w:numId="16">
    <w:abstractNumId w:val="5"/>
  </w:num>
  <w:num w:numId="17">
    <w:abstractNumId w:val="21"/>
  </w:num>
  <w:num w:numId="18">
    <w:abstractNumId w:val="22"/>
  </w:num>
  <w:num w:numId="19">
    <w:abstractNumId w:val="13"/>
  </w:num>
  <w:num w:numId="20">
    <w:abstractNumId w:val="6"/>
  </w:num>
  <w:num w:numId="21">
    <w:abstractNumId w:val="4"/>
  </w:num>
  <w:num w:numId="22">
    <w:abstractNumId w:val="1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3E6"/>
    <w:rsid w:val="00000AC4"/>
    <w:rsid w:val="000031E6"/>
    <w:rsid w:val="00005F96"/>
    <w:rsid w:val="00007C9F"/>
    <w:rsid w:val="00032DE4"/>
    <w:rsid w:val="00060701"/>
    <w:rsid w:val="00066FFF"/>
    <w:rsid w:val="00073A42"/>
    <w:rsid w:val="000966AD"/>
    <w:rsid w:val="000A7E90"/>
    <w:rsid w:val="000B4088"/>
    <w:rsid w:val="000C2993"/>
    <w:rsid w:val="000C33B3"/>
    <w:rsid w:val="000C796B"/>
    <w:rsid w:val="000D1017"/>
    <w:rsid w:val="000E3DD6"/>
    <w:rsid w:val="000E55F0"/>
    <w:rsid w:val="000F2B86"/>
    <w:rsid w:val="000F47F4"/>
    <w:rsid w:val="000F4F34"/>
    <w:rsid w:val="000F5B16"/>
    <w:rsid w:val="00103625"/>
    <w:rsid w:val="00130DA0"/>
    <w:rsid w:val="00132488"/>
    <w:rsid w:val="0019425D"/>
    <w:rsid w:val="001B64C6"/>
    <w:rsid w:val="001C25B9"/>
    <w:rsid w:val="001C3F3C"/>
    <w:rsid w:val="001D29C9"/>
    <w:rsid w:val="002009F7"/>
    <w:rsid w:val="00202D70"/>
    <w:rsid w:val="00216615"/>
    <w:rsid w:val="00220F40"/>
    <w:rsid w:val="00220F9A"/>
    <w:rsid w:val="00242978"/>
    <w:rsid w:val="00251546"/>
    <w:rsid w:val="00275303"/>
    <w:rsid w:val="00275FCA"/>
    <w:rsid w:val="002763F3"/>
    <w:rsid w:val="0029520D"/>
    <w:rsid w:val="002959DA"/>
    <w:rsid w:val="002974A8"/>
    <w:rsid w:val="002A2C57"/>
    <w:rsid w:val="002B4B46"/>
    <w:rsid w:val="002C112A"/>
    <w:rsid w:val="002C4253"/>
    <w:rsid w:val="00311E2C"/>
    <w:rsid w:val="00346E26"/>
    <w:rsid w:val="00357173"/>
    <w:rsid w:val="003822A6"/>
    <w:rsid w:val="003E4123"/>
    <w:rsid w:val="003F4012"/>
    <w:rsid w:val="0041738A"/>
    <w:rsid w:val="004214CA"/>
    <w:rsid w:val="00422E20"/>
    <w:rsid w:val="00436F9C"/>
    <w:rsid w:val="0047196B"/>
    <w:rsid w:val="00476BFF"/>
    <w:rsid w:val="00486895"/>
    <w:rsid w:val="004B1634"/>
    <w:rsid w:val="004D633B"/>
    <w:rsid w:val="004F51F9"/>
    <w:rsid w:val="00505BBD"/>
    <w:rsid w:val="0051442F"/>
    <w:rsid w:val="0051636F"/>
    <w:rsid w:val="00520CAD"/>
    <w:rsid w:val="0054017B"/>
    <w:rsid w:val="005535A3"/>
    <w:rsid w:val="00561079"/>
    <w:rsid w:val="00585162"/>
    <w:rsid w:val="00587991"/>
    <w:rsid w:val="005A6E73"/>
    <w:rsid w:val="005B42FE"/>
    <w:rsid w:val="005B69BC"/>
    <w:rsid w:val="005C3A1E"/>
    <w:rsid w:val="005D6857"/>
    <w:rsid w:val="005D6B29"/>
    <w:rsid w:val="005F4B43"/>
    <w:rsid w:val="005F64C4"/>
    <w:rsid w:val="0060257D"/>
    <w:rsid w:val="00612239"/>
    <w:rsid w:val="00622C64"/>
    <w:rsid w:val="0063109B"/>
    <w:rsid w:val="006456E8"/>
    <w:rsid w:val="00655021"/>
    <w:rsid w:val="00662DFA"/>
    <w:rsid w:val="00667211"/>
    <w:rsid w:val="006762AD"/>
    <w:rsid w:val="006942D6"/>
    <w:rsid w:val="006A68E7"/>
    <w:rsid w:val="006B6DFD"/>
    <w:rsid w:val="006F75C8"/>
    <w:rsid w:val="00726FB6"/>
    <w:rsid w:val="00731584"/>
    <w:rsid w:val="00754331"/>
    <w:rsid w:val="00760D1E"/>
    <w:rsid w:val="00773A7B"/>
    <w:rsid w:val="007937D2"/>
    <w:rsid w:val="007A557C"/>
    <w:rsid w:val="007B0D98"/>
    <w:rsid w:val="007B0F72"/>
    <w:rsid w:val="007C27BB"/>
    <w:rsid w:val="007D1EE8"/>
    <w:rsid w:val="007D2053"/>
    <w:rsid w:val="007E7F50"/>
    <w:rsid w:val="007F0A50"/>
    <w:rsid w:val="007F279E"/>
    <w:rsid w:val="007F6A43"/>
    <w:rsid w:val="007F768C"/>
    <w:rsid w:val="00821C48"/>
    <w:rsid w:val="00822722"/>
    <w:rsid w:val="008469F2"/>
    <w:rsid w:val="00860919"/>
    <w:rsid w:val="0089002B"/>
    <w:rsid w:val="008910AE"/>
    <w:rsid w:val="008A42F9"/>
    <w:rsid w:val="008B25C3"/>
    <w:rsid w:val="008B6C6E"/>
    <w:rsid w:val="008C1DB9"/>
    <w:rsid w:val="008E72E9"/>
    <w:rsid w:val="008F2EBF"/>
    <w:rsid w:val="008F7A6E"/>
    <w:rsid w:val="00903F9F"/>
    <w:rsid w:val="009156D4"/>
    <w:rsid w:val="00924D24"/>
    <w:rsid w:val="00927A2E"/>
    <w:rsid w:val="0096264F"/>
    <w:rsid w:val="009B1EBD"/>
    <w:rsid w:val="009C08E0"/>
    <w:rsid w:val="009F0B27"/>
    <w:rsid w:val="009F2B55"/>
    <w:rsid w:val="009F5ACF"/>
    <w:rsid w:val="00A13EB5"/>
    <w:rsid w:val="00A31A25"/>
    <w:rsid w:val="00A34153"/>
    <w:rsid w:val="00A52912"/>
    <w:rsid w:val="00A62629"/>
    <w:rsid w:val="00A753FA"/>
    <w:rsid w:val="00A950E7"/>
    <w:rsid w:val="00A96AD4"/>
    <w:rsid w:val="00AA26DA"/>
    <w:rsid w:val="00AC120A"/>
    <w:rsid w:val="00AC189F"/>
    <w:rsid w:val="00AD106B"/>
    <w:rsid w:val="00AD2AD9"/>
    <w:rsid w:val="00B01026"/>
    <w:rsid w:val="00B051A6"/>
    <w:rsid w:val="00B22A30"/>
    <w:rsid w:val="00B321C1"/>
    <w:rsid w:val="00B33307"/>
    <w:rsid w:val="00B33B37"/>
    <w:rsid w:val="00B567CA"/>
    <w:rsid w:val="00B608E9"/>
    <w:rsid w:val="00B652F1"/>
    <w:rsid w:val="00B87F88"/>
    <w:rsid w:val="00BA3363"/>
    <w:rsid w:val="00BA5BFE"/>
    <w:rsid w:val="00BC4BB4"/>
    <w:rsid w:val="00BD5E6A"/>
    <w:rsid w:val="00C01B81"/>
    <w:rsid w:val="00C132AE"/>
    <w:rsid w:val="00C22B86"/>
    <w:rsid w:val="00C436AF"/>
    <w:rsid w:val="00C447EE"/>
    <w:rsid w:val="00C60372"/>
    <w:rsid w:val="00C81882"/>
    <w:rsid w:val="00CB6774"/>
    <w:rsid w:val="00CC5C61"/>
    <w:rsid w:val="00CE0453"/>
    <w:rsid w:val="00D02F66"/>
    <w:rsid w:val="00D11AB2"/>
    <w:rsid w:val="00D14064"/>
    <w:rsid w:val="00D303E6"/>
    <w:rsid w:val="00D41AC9"/>
    <w:rsid w:val="00D47577"/>
    <w:rsid w:val="00D730E8"/>
    <w:rsid w:val="00D931CE"/>
    <w:rsid w:val="00D94B96"/>
    <w:rsid w:val="00DB6C6E"/>
    <w:rsid w:val="00DC2D0D"/>
    <w:rsid w:val="00DC4D67"/>
    <w:rsid w:val="00DE13A5"/>
    <w:rsid w:val="00DF4595"/>
    <w:rsid w:val="00E20F19"/>
    <w:rsid w:val="00E64FD7"/>
    <w:rsid w:val="00EA2DD6"/>
    <w:rsid w:val="00EA5567"/>
    <w:rsid w:val="00EB0D22"/>
    <w:rsid w:val="00EB665A"/>
    <w:rsid w:val="00EE42F0"/>
    <w:rsid w:val="00EF76F9"/>
    <w:rsid w:val="00F04B63"/>
    <w:rsid w:val="00F11B29"/>
    <w:rsid w:val="00F16608"/>
    <w:rsid w:val="00F20B69"/>
    <w:rsid w:val="00F5398F"/>
    <w:rsid w:val="00F57435"/>
    <w:rsid w:val="00F67129"/>
    <w:rsid w:val="00F70B19"/>
    <w:rsid w:val="00FA3968"/>
    <w:rsid w:val="00FA68D7"/>
    <w:rsid w:val="00FB4AB5"/>
    <w:rsid w:val="00FB6C50"/>
    <w:rsid w:val="00FE2EDD"/>
    <w:rsid w:val="00FE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0DF0D9"/>
  <w15:chartTrackingRefBased/>
  <w15:docId w15:val="{16C4B5DF-DEBA-413B-83AD-496DC5DA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25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DB6C6E"/>
    <w:pPr>
      <w:keepNext/>
      <w:spacing w:after="240"/>
      <w:outlineLvl w:val="0"/>
    </w:pPr>
    <w:rPr>
      <w:b/>
      <w:bCs/>
      <w:color w:val="00000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60701"/>
    <w:pPr>
      <w:keepNext/>
      <w:spacing w:after="240"/>
      <w:outlineLvl w:val="1"/>
    </w:pPr>
    <w:rPr>
      <w:b/>
      <w:bCs/>
      <w:i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8B25C3"/>
    <w:pPr>
      <w:keepNext/>
      <w:spacing w:after="240"/>
      <w:outlineLvl w:val="2"/>
    </w:pPr>
    <w:rPr>
      <w:b/>
      <w:bCs/>
      <w:color w:val="000000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6FFF"/>
    <w:pPr>
      <w:keepNext/>
      <w:keepLines/>
      <w:spacing w:after="240"/>
      <w:outlineLvl w:val="3"/>
    </w:pPr>
    <w:rPr>
      <w:b/>
      <w:bCs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B1634"/>
    <w:rPr>
      <w:rFonts w:eastAsia="Times New Roman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link w:val="Heading2"/>
    <w:rsid w:val="004B1634"/>
    <w:rPr>
      <w:rFonts w:eastAsia="Times New Roman" w:cs="Times New Roman"/>
      <w:b/>
      <w:bCs/>
      <w:iCs/>
      <w:color w:val="000000"/>
      <w:sz w:val="28"/>
      <w:szCs w:val="28"/>
    </w:rPr>
  </w:style>
  <w:style w:type="character" w:customStyle="1" w:styleId="Heading3Char">
    <w:name w:val="Heading 3 Char"/>
    <w:link w:val="Heading3"/>
    <w:rsid w:val="004B1634"/>
    <w:rPr>
      <w:rFonts w:eastAsia="Times New Roman" w:cs="Times New Roman"/>
      <w:b/>
      <w:bCs/>
      <w:color w:val="000000"/>
      <w:szCs w:val="26"/>
    </w:rPr>
  </w:style>
  <w:style w:type="table" w:styleId="TableGrid">
    <w:name w:val="Table Grid"/>
    <w:basedOn w:val="TableNormal"/>
    <w:uiPriority w:val="59"/>
    <w:rsid w:val="00C132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2"/>
    <w:rsid w:val="00C132AE"/>
    <w:pPr>
      <w:ind w:left="357" w:hanging="357"/>
    </w:pPr>
    <w:rPr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26F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6FB6"/>
  </w:style>
  <w:style w:type="paragraph" w:styleId="Footer">
    <w:name w:val="footer"/>
    <w:basedOn w:val="Normal"/>
    <w:link w:val="FooterChar"/>
    <w:uiPriority w:val="99"/>
    <w:unhideWhenUsed/>
    <w:rsid w:val="00EB665A"/>
    <w:pPr>
      <w:tabs>
        <w:tab w:val="center" w:pos="4513"/>
        <w:tab w:val="right" w:pos="9026"/>
      </w:tabs>
    </w:pPr>
    <w:rPr>
      <w:sz w:val="16"/>
      <w:szCs w:val="16"/>
    </w:rPr>
  </w:style>
  <w:style w:type="character" w:customStyle="1" w:styleId="FooterChar">
    <w:name w:val="Footer Char"/>
    <w:link w:val="Footer"/>
    <w:uiPriority w:val="99"/>
    <w:rsid w:val="00EB665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F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6FB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5F64C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F64C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4Char">
    <w:name w:val="Heading 4 Char"/>
    <w:link w:val="Heading4"/>
    <w:uiPriority w:val="9"/>
    <w:rsid w:val="00066FFF"/>
    <w:rPr>
      <w:rFonts w:eastAsia="Times New Roman" w:cs="Times New Roman"/>
      <w:b/>
      <w:bCs/>
      <w:iCs/>
      <w:color w:val="00000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10AE"/>
    <w:pPr>
      <w:numPr>
        <w:ilvl w:val="1"/>
      </w:numPr>
      <w:ind w:left="357" w:hanging="357"/>
    </w:pPr>
    <w:rPr>
      <w:i/>
      <w:iCs/>
      <w:color w:val="4F81BD"/>
      <w:spacing w:val="15"/>
    </w:rPr>
  </w:style>
  <w:style w:type="character" w:customStyle="1" w:styleId="SubtitleChar">
    <w:name w:val="Subtitle Char"/>
    <w:link w:val="Subtitle"/>
    <w:uiPriority w:val="11"/>
    <w:rsid w:val="008910AE"/>
    <w:rPr>
      <w:rFonts w:eastAsia="Times New Roman" w:cs="Times New Roman"/>
      <w:i/>
      <w:iCs/>
      <w:color w:val="4F81BD"/>
      <w:spacing w:val="15"/>
    </w:rPr>
  </w:style>
  <w:style w:type="character" w:styleId="SubtleEmphasis">
    <w:name w:val="Subtle Emphasis"/>
    <w:uiPriority w:val="19"/>
    <w:semiHidden/>
    <w:qFormat/>
    <w:rsid w:val="008910AE"/>
    <w:rPr>
      <w:i/>
      <w:iCs/>
      <w:color w:val="808080"/>
    </w:rPr>
  </w:style>
  <w:style w:type="character" w:styleId="Emphasis">
    <w:name w:val="Emphasis"/>
    <w:uiPriority w:val="20"/>
    <w:semiHidden/>
    <w:qFormat/>
    <w:rsid w:val="008910AE"/>
    <w:rPr>
      <w:i/>
      <w:iCs/>
    </w:rPr>
  </w:style>
  <w:style w:type="character" w:styleId="IntenseEmphasis">
    <w:name w:val="Intense Emphasis"/>
    <w:uiPriority w:val="21"/>
    <w:semiHidden/>
    <w:qFormat/>
    <w:rsid w:val="008910AE"/>
    <w:rPr>
      <w:b/>
      <w:bCs/>
      <w:i/>
      <w:iCs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sid w:val="008910AE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8910AE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8910A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semiHidden/>
    <w:rsid w:val="00005F96"/>
    <w:rPr>
      <w:b/>
      <w:bCs/>
      <w:i/>
      <w:iCs/>
      <w:color w:val="4F81BD"/>
    </w:rPr>
  </w:style>
  <w:style w:type="character" w:styleId="BookTitle">
    <w:name w:val="Book Title"/>
    <w:uiPriority w:val="33"/>
    <w:qFormat/>
    <w:rsid w:val="008910AE"/>
    <w:rPr>
      <w:b/>
      <w:bCs/>
      <w:smallCaps/>
      <w:spacing w:val="5"/>
    </w:rPr>
  </w:style>
  <w:style w:type="paragraph" w:customStyle="1" w:styleId="Table1">
    <w:name w:val="Table 1"/>
    <w:basedOn w:val="Heading4"/>
    <w:link w:val="Table1Char"/>
    <w:qFormat/>
    <w:rsid w:val="001D29C9"/>
    <w:pPr>
      <w:spacing w:after="120"/>
    </w:pPr>
    <w:rPr>
      <w:sz w:val="22"/>
      <w:szCs w:val="22"/>
    </w:rPr>
  </w:style>
  <w:style w:type="paragraph" w:customStyle="1" w:styleId="Table2">
    <w:name w:val="Table 2"/>
    <w:basedOn w:val="Heading4"/>
    <w:link w:val="Table2Char"/>
    <w:qFormat/>
    <w:rsid w:val="00202D70"/>
    <w:pPr>
      <w:spacing w:after="120"/>
    </w:pPr>
  </w:style>
  <w:style w:type="paragraph" w:customStyle="1" w:styleId="Title1">
    <w:name w:val="Title 1"/>
    <w:basedOn w:val="Normal"/>
    <w:next w:val="Normal"/>
    <w:link w:val="Title1Char"/>
    <w:uiPriority w:val="1"/>
    <w:qFormat/>
    <w:rsid w:val="008E72E9"/>
    <w:pPr>
      <w:spacing w:after="300"/>
    </w:pPr>
    <w:rPr>
      <w:b/>
      <w:sz w:val="52"/>
      <w:szCs w:val="52"/>
    </w:rPr>
  </w:style>
  <w:style w:type="paragraph" w:customStyle="1" w:styleId="Title2">
    <w:name w:val="Title 2"/>
    <w:basedOn w:val="Title1"/>
    <w:next w:val="Normal"/>
    <w:link w:val="Title2Char"/>
    <w:uiPriority w:val="1"/>
    <w:qFormat/>
    <w:rsid w:val="00F11B29"/>
    <w:rPr>
      <w:sz w:val="44"/>
    </w:rPr>
  </w:style>
  <w:style w:type="character" w:customStyle="1" w:styleId="Title1Char">
    <w:name w:val="Title 1 Char"/>
    <w:link w:val="Title1"/>
    <w:uiPriority w:val="1"/>
    <w:rsid w:val="004B1634"/>
    <w:rPr>
      <w:b/>
      <w:sz w:val="52"/>
      <w:szCs w:val="52"/>
    </w:rPr>
  </w:style>
  <w:style w:type="paragraph" w:customStyle="1" w:styleId="Title3">
    <w:name w:val="Title 3"/>
    <w:basedOn w:val="Title2"/>
    <w:next w:val="Normal"/>
    <w:link w:val="Title3Char"/>
    <w:uiPriority w:val="1"/>
    <w:qFormat/>
    <w:rsid w:val="00520CAD"/>
    <w:rPr>
      <w:sz w:val="36"/>
      <w:szCs w:val="36"/>
    </w:rPr>
  </w:style>
  <w:style w:type="character" w:customStyle="1" w:styleId="Title2Char">
    <w:name w:val="Title 2 Char"/>
    <w:link w:val="Title2"/>
    <w:uiPriority w:val="1"/>
    <w:rsid w:val="00F11B29"/>
    <w:rPr>
      <w:b/>
      <w:sz w:val="44"/>
      <w:szCs w:val="52"/>
    </w:rPr>
  </w:style>
  <w:style w:type="character" w:customStyle="1" w:styleId="Table1Char">
    <w:name w:val="Table 1 Char"/>
    <w:link w:val="Table1"/>
    <w:rsid w:val="001D29C9"/>
    <w:rPr>
      <w:rFonts w:eastAsia="Times New Roman" w:cs="Times New Roman"/>
      <w:b w:val="0"/>
      <w:bCs w:val="0"/>
      <w:iCs w:val="0"/>
      <w:color w:val="000000"/>
      <w:sz w:val="22"/>
      <w:szCs w:val="22"/>
    </w:rPr>
  </w:style>
  <w:style w:type="character" w:customStyle="1" w:styleId="Title3Char">
    <w:name w:val="Title 3 Char"/>
    <w:link w:val="Title3"/>
    <w:uiPriority w:val="1"/>
    <w:rsid w:val="004B1634"/>
    <w:rPr>
      <w:b/>
      <w:sz w:val="36"/>
      <w:szCs w:val="36"/>
    </w:rPr>
  </w:style>
  <w:style w:type="paragraph" w:customStyle="1" w:styleId="Table3">
    <w:name w:val="Table 3"/>
    <w:basedOn w:val="Heading4"/>
    <w:link w:val="Table3Char"/>
    <w:qFormat/>
    <w:rsid w:val="00202D70"/>
    <w:pPr>
      <w:spacing w:after="120"/>
    </w:pPr>
    <w:rPr>
      <w:b w:val="0"/>
      <w:sz w:val="22"/>
      <w:szCs w:val="22"/>
    </w:rPr>
  </w:style>
  <w:style w:type="character" w:customStyle="1" w:styleId="Table2Char">
    <w:name w:val="Table 2 Char"/>
    <w:link w:val="Table2"/>
    <w:rsid w:val="00202D70"/>
    <w:rPr>
      <w:rFonts w:eastAsia="Times New Roman" w:cs="Times New Roman"/>
      <w:b w:val="0"/>
      <w:bCs w:val="0"/>
      <w:iCs w:val="0"/>
      <w:color w:val="000000"/>
      <w:sz w:val="20"/>
      <w:szCs w:val="20"/>
    </w:rPr>
  </w:style>
  <w:style w:type="paragraph" w:customStyle="1" w:styleId="Table4">
    <w:name w:val="Table 4"/>
    <w:basedOn w:val="Table3"/>
    <w:link w:val="Table4Char"/>
    <w:qFormat/>
    <w:rsid w:val="00202D70"/>
    <w:pPr>
      <w:outlineLvl w:val="9"/>
    </w:pPr>
    <w:rPr>
      <w:sz w:val="20"/>
      <w:szCs w:val="20"/>
    </w:rPr>
  </w:style>
  <w:style w:type="character" w:customStyle="1" w:styleId="Table3Char">
    <w:name w:val="Table 3 Char"/>
    <w:link w:val="Table3"/>
    <w:rsid w:val="00202D70"/>
    <w:rPr>
      <w:rFonts w:eastAsia="Times New Roman" w:cs="Times New Roman"/>
      <w:b/>
      <w:bCs w:val="0"/>
      <w:iCs w:val="0"/>
      <w:color w:val="000000"/>
      <w:sz w:val="22"/>
      <w:szCs w:val="22"/>
    </w:rPr>
  </w:style>
  <w:style w:type="character" w:customStyle="1" w:styleId="Table4Char">
    <w:name w:val="Table 4 Char"/>
    <w:link w:val="Table4"/>
    <w:rsid w:val="00202D70"/>
    <w:rPr>
      <w:rFonts w:eastAsia="Times New Roman" w:cs="Times New Roman"/>
      <w:b/>
      <w:bCs w:val="0"/>
      <w:iCs w:val="0"/>
      <w:color w:val="000000"/>
      <w:sz w:val="20"/>
      <w:szCs w:val="20"/>
    </w:rPr>
  </w:style>
  <w:style w:type="paragraph" w:customStyle="1" w:styleId="DefaultText">
    <w:name w:val="Default Text"/>
    <w:basedOn w:val="Normal"/>
    <w:rsid w:val="002C4253"/>
    <w:rPr>
      <w:color w:val="000000"/>
      <w:sz w:val="24"/>
    </w:rPr>
  </w:style>
  <w:style w:type="character" w:customStyle="1" w:styleId="InitialStyle">
    <w:name w:val="InitialStyle"/>
    <w:rsid w:val="002C4253"/>
    <w:rPr>
      <w:rFonts w:ascii="Times New Roman" w:hAnsi="Times New Roman"/>
      <w:color w:val="000000"/>
      <w:spacing w:val="0"/>
      <w:sz w:val="24"/>
    </w:rPr>
  </w:style>
  <w:style w:type="paragraph" w:styleId="ListParagraph">
    <w:name w:val="List Paragraph"/>
    <w:basedOn w:val="Normal"/>
    <w:uiPriority w:val="34"/>
    <w:qFormat/>
    <w:rsid w:val="00DC2D0D"/>
    <w:pPr>
      <w:ind w:left="720"/>
    </w:pPr>
  </w:style>
  <w:style w:type="paragraph" w:customStyle="1" w:styleId="CharCharChar">
    <w:name w:val="Char Char Char"/>
    <w:basedOn w:val="Normal"/>
    <w:rsid w:val="00FE6517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0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F4341-07A5-404D-A980-A8151BC22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Renfrewshire Council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cssweeneyl1</dc:creator>
  <cp:keywords/>
  <cp:lastModifiedBy>Julieanne Marshall</cp:lastModifiedBy>
  <cp:revision>2</cp:revision>
  <cp:lastPrinted>2019-10-29T11:23:00Z</cp:lastPrinted>
  <dcterms:created xsi:type="dcterms:W3CDTF">2021-07-21T08:32:00Z</dcterms:created>
  <dcterms:modified xsi:type="dcterms:W3CDTF">2021-07-21T08:32:00Z</dcterms:modified>
</cp:coreProperties>
</file>