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107"/>
        <w:gridCol w:w="2415"/>
        <w:gridCol w:w="2415"/>
      </w:tblGrid>
      <w:tr w:rsidR="00FA2196" w:rsidRPr="00A61256" w14:paraId="09E21596" w14:textId="77777777" w:rsidTr="00815357">
        <w:trPr>
          <w:trHeight w:val="313"/>
          <w:jc w:val="center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872" w14:textId="77777777" w:rsidR="00FA2196" w:rsidRPr="00A61256" w:rsidRDefault="00FA2196" w:rsidP="00815357">
            <w:pPr>
              <w:pStyle w:val="DefaultText"/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</w:pPr>
            <w:r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 xml:space="preserve">                      </w:t>
            </w:r>
          </w:p>
          <w:p w14:paraId="4F6B23C5" w14:textId="77777777" w:rsidR="00FA2196" w:rsidRDefault="00FA2196" w:rsidP="00815357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</w:pPr>
            <w:r w:rsidRPr="00A61256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RENFREWSHIRE COUNCIL</w:t>
            </w:r>
          </w:p>
          <w:p w14:paraId="5C482BE9" w14:textId="77777777" w:rsidR="00FA2196" w:rsidRPr="00A61256" w:rsidRDefault="00FA2196" w:rsidP="00815357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</w:pPr>
          </w:p>
          <w:p w14:paraId="57C96056" w14:textId="77777777" w:rsidR="00FA2196" w:rsidRPr="00A61256" w:rsidRDefault="00FA2196" w:rsidP="00815357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</w:pPr>
            <w:r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ENVIRONMENT &amp; INFRASTRUCTURE</w:t>
            </w:r>
          </w:p>
          <w:p w14:paraId="6381A326" w14:textId="77777777" w:rsidR="00FA2196" w:rsidRPr="00A61256" w:rsidRDefault="00FA2196" w:rsidP="00815357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</w:pPr>
          </w:p>
          <w:p w14:paraId="7F5CD5D2" w14:textId="77777777" w:rsidR="00FA2196" w:rsidRPr="00A61256" w:rsidRDefault="00FA2196" w:rsidP="00815357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A61256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JOB OUTLINE</w:t>
            </w:r>
          </w:p>
          <w:p w14:paraId="2783E482" w14:textId="77777777" w:rsidR="00FA2196" w:rsidRPr="00A61256" w:rsidRDefault="00FA2196" w:rsidP="00815357">
            <w:pPr>
              <w:pStyle w:val="DefaultText"/>
              <w:jc w:val="center"/>
              <w:rPr>
                <w:rStyle w:val="InitialStyle"/>
                <w:rFonts w:ascii="Arial" w:hAnsi="Arial" w:cs="Arial"/>
                <w:szCs w:val="24"/>
                <w:lang w:val="en-GB"/>
              </w:rPr>
            </w:pPr>
          </w:p>
        </w:tc>
      </w:tr>
      <w:tr w:rsidR="00FA2196" w:rsidRPr="00A61256" w14:paraId="4508C9C0" w14:textId="77777777" w:rsidTr="00815357">
        <w:trPr>
          <w:trHeight w:val="58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62E479" w14:textId="77777777" w:rsidR="00FA2196" w:rsidRPr="00CF5F28" w:rsidRDefault="00FA2196" w:rsidP="00815357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SERVICE</w:t>
            </w:r>
            <w:r w:rsidRPr="00CF5F28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:</w:t>
            </w:r>
            <w:r w:rsidRPr="00CF5F28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9E3CCA7" w14:textId="77777777" w:rsidR="00FA2196" w:rsidRPr="00CF5F28" w:rsidRDefault="00FA2196" w:rsidP="0081535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CF5F28">
              <w:rPr>
                <w:rFonts w:ascii="Arial" w:hAnsi="Arial" w:cs="Arial"/>
                <w:b/>
                <w:szCs w:val="24"/>
              </w:rPr>
              <w:t xml:space="preserve"> </w:t>
            </w:r>
            <w:r w:rsidRPr="00CF5F28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DC38" w14:textId="77777777" w:rsidR="00FA2196" w:rsidRPr="00A61256" w:rsidRDefault="00FA2196" w:rsidP="00815357">
            <w:pPr>
              <w:rPr>
                <w:rStyle w:val="InitialStyle"/>
                <w:rFonts w:ascii="Arial" w:hAnsi="Arial" w:cs="Arial"/>
                <w:szCs w:val="24"/>
              </w:rPr>
            </w:pPr>
            <w:r>
              <w:rPr>
                <w:rStyle w:val="InitialStyle"/>
                <w:rFonts w:ascii="Arial" w:hAnsi="Arial" w:cs="Arial"/>
                <w:szCs w:val="24"/>
              </w:rPr>
              <w:t xml:space="preserve">Environment &amp; Infrastructure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C2F0A4" w14:textId="77777777" w:rsidR="00FA2196" w:rsidRPr="00A61256" w:rsidRDefault="00FA2196" w:rsidP="0081535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A61256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SECTION: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8212" w14:textId="77777777" w:rsidR="00FA2196" w:rsidRPr="00A61256" w:rsidRDefault="00FA2196" w:rsidP="00815357">
            <w:pPr>
              <w:overflowPunct/>
              <w:textAlignment w:val="auto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>
              <w:rPr>
                <w:rStyle w:val="InitialStyle"/>
                <w:rFonts w:ascii="Arial" w:hAnsi="Arial" w:cs="Arial"/>
                <w:szCs w:val="24"/>
                <w:lang w:val="en-GB"/>
              </w:rPr>
              <w:t xml:space="preserve">Operations &amp; Infrastructure </w:t>
            </w:r>
          </w:p>
        </w:tc>
      </w:tr>
      <w:tr w:rsidR="00FA2196" w:rsidRPr="00A61256" w14:paraId="10809F14" w14:textId="77777777" w:rsidTr="00815357">
        <w:trPr>
          <w:trHeight w:val="31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30A316" w14:textId="77777777" w:rsidR="00FA2196" w:rsidRPr="00CF5F28" w:rsidRDefault="00FA2196" w:rsidP="0081535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CF5F28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POST TITLE: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891D" w14:textId="400F78F2" w:rsidR="00FA2196" w:rsidRPr="00A61256" w:rsidRDefault="00FA2196" w:rsidP="00815357">
            <w:pPr>
              <w:tabs>
                <w:tab w:val="left" w:pos="490"/>
              </w:tabs>
              <w:overflowPunct/>
              <w:textAlignment w:val="auto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>
              <w:rPr>
                <w:rStyle w:val="InitialStyle"/>
                <w:rFonts w:ascii="Arial" w:hAnsi="Arial" w:cs="Arial"/>
                <w:szCs w:val="24"/>
                <w:lang w:val="en-GB"/>
              </w:rPr>
              <w:t>Foreman - Roadworker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B1FCC5" w14:textId="77777777" w:rsidR="00FA2196" w:rsidRPr="00A61256" w:rsidRDefault="00FA2196" w:rsidP="00815357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A61256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POST ID:</w:t>
            </w:r>
          </w:p>
          <w:p w14:paraId="433AE63C" w14:textId="77777777" w:rsidR="00FA2196" w:rsidRPr="00A61256" w:rsidRDefault="00FA2196" w:rsidP="0081535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6F60" w14:textId="77777777" w:rsidR="00FA2196" w:rsidRPr="00A61256" w:rsidRDefault="00FA2196" w:rsidP="0081535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</w:p>
        </w:tc>
      </w:tr>
      <w:tr w:rsidR="00FA2196" w:rsidRPr="00A61256" w14:paraId="26E2E9A8" w14:textId="77777777" w:rsidTr="00815357">
        <w:trPr>
          <w:trHeight w:val="31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376A4" w14:textId="77777777" w:rsidR="00FA2196" w:rsidRPr="00CF5F28" w:rsidRDefault="00FA2196" w:rsidP="00815357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CF5F28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GRADE:</w:t>
            </w:r>
          </w:p>
          <w:p w14:paraId="4FCB4A25" w14:textId="77777777" w:rsidR="00FA2196" w:rsidRPr="00CF5F28" w:rsidRDefault="00FA2196" w:rsidP="0081535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3BBE" w14:textId="078C55E4" w:rsidR="00FA2196" w:rsidRPr="00A61256" w:rsidRDefault="00FA2196" w:rsidP="0081535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>
              <w:rPr>
                <w:rStyle w:val="InitialStyle"/>
                <w:rFonts w:ascii="Arial" w:hAnsi="Arial" w:cs="Arial"/>
                <w:szCs w:val="24"/>
                <w:lang w:val="en-GB"/>
              </w:rPr>
              <w:t>GR</w:t>
            </w:r>
            <w:r w:rsidR="009720CA">
              <w:rPr>
                <w:rStyle w:val="InitialStyle"/>
                <w:rFonts w:ascii="Arial" w:hAnsi="Arial" w:cs="Arial"/>
                <w:szCs w:val="24"/>
                <w:lang w:val="en-GB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48BABF" w14:textId="77777777" w:rsidR="00FA2196" w:rsidRPr="00A61256" w:rsidRDefault="00FA2196" w:rsidP="00815357">
            <w:pPr>
              <w:pStyle w:val="DefaultText"/>
              <w:rPr>
                <w:rFonts w:ascii="Arial" w:hAnsi="Arial" w:cs="Arial"/>
                <w:b/>
                <w:szCs w:val="24"/>
              </w:rPr>
            </w:pPr>
            <w:r w:rsidRPr="00A61256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LOCATION:</w:t>
            </w:r>
          </w:p>
          <w:p w14:paraId="2D30F93F" w14:textId="77777777" w:rsidR="00FA2196" w:rsidRPr="00A61256" w:rsidRDefault="00FA2196" w:rsidP="0081535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A0C8" w14:textId="77777777" w:rsidR="00FA2196" w:rsidRPr="00A61256" w:rsidRDefault="00FA2196" w:rsidP="0081535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>
              <w:rPr>
                <w:rStyle w:val="InitialStyle"/>
                <w:rFonts w:ascii="Arial" w:hAnsi="Arial" w:cs="Arial"/>
                <w:szCs w:val="24"/>
                <w:lang w:val="en-GB"/>
              </w:rPr>
              <w:t>UNDERWOOD ROAD, PAISLEY</w:t>
            </w:r>
          </w:p>
        </w:tc>
      </w:tr>
      <w:tr w:rsidR="00FA2196" w:rsidRPr="00A61256" w14:paraId="186A1BFE" w14:textId="77777777" w:rsidTr="00815357">
        <w:trPr>
          <w:trHeight w:val="31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2A9311" w14:textId="77777777" w:rsidR="00FA2196" w:rsidRPr="00CF5F28" w:rsidRDefault="00FA2196" w:rsidP="0081535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CF5F28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REPORTING TO: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E67D" w14:textId="77777777" w:rsidR="00FA2196" w:rsidRDefault="00FA2196" w:rsidP="00815357">
            <w:pPr>
              <w:overflowPunct/>
              <w:textAlignment w:val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Operations Chargehand (Roads)</w:t>
            </w:r>
          </w:p>
          <w:p w14:paraId="338F3828" w14:textId="77777777" w:rsidR="00FA2196" w:rsidRPr="00A61256" w:rsidRDefault="00FA2196" w:rsidP="00815357">
            <w:pPr>
              <w:rPr>
                <w:rStyle w:val="InitialStyle"/>
                <w:rFonts w:ascii="Arial" w:hAnsi="Arial" w:cs="Arial"/>
                <w:szCs w:val="24"/>
                <w:lang w:val="en-GB"/>
              </w:rPr>
            </w:pPr>
          </w:p>
        </w:tc>
      </w:tr>
    </w:tbl>
    <w:p w14:paraId="39C0A15C" w14:textId="77777777" w:rsidR="00FA2196" w:rsidRPr="00A61256" w:rsidRDefault="00FA2196" w:rsidP="00FA21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b/>
          <w:szCs w:val="24"/>
          <w:lang w:val="en-GB"/>
        </w:rPr>
      </w:pPr>
      <w:r w:rsidRPr="00A61256">
        <w:rPr>
          <w:rStyle w:val="InitialStyle"/>
          <w:rFonts w:ascii="Arial" w:hAnsi="Arial" w:cs="Arial"/>
          <w:szCs w:val="24"/>
          <w:lang w:val="en-GB"/>
        </w:rPr>
        <w:tab/>
      </w:r>
      <w:r w:rsidRPr="00A61256">
        <w:rPr>
          <w:rStyle w:val="InitialStyle"/>
          <w:rFonts w:ascii="Arial" w:hAnsi="Arial" w:cs="Arial"/>
          <w:szCs w:val="24"/>
          <w:lang w:val="en-GB"/>
        </w:rPr>
        <w:tab/>
      </w:r>
      <w:r w:rsidRPr="00A61256">
        <w:rPr>
          <w:rStyle w:val="InitialStyle"/>
          <w:rFonts w:ascii="Arial" w:hAnsi="Arial" w:cs="Arial"/>
          <w:szCs w:val="24"/>
          <w:lang w:val="en-GB"/>
        </w:rPr>
        <w:tab/>
      </w:r>
      <w:r w:rsidRPr="00A61256">
        <w:rPr>
          <w:rStyle w:val="InitialStyle"/>
          <w:rFonts w:ascii="Arial" w:hAnsi="Arial" w:cs="Arial"/>
          <w:szCs w:val="24"/>
          <w:lang w:val="en-GB"/>
        </w:rPr>
        <w:tab/>
      </w: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5"/>
      </w:tblGrid>
      <w:tr w:rsidR="00FA2196" w:rsidRPr="00A61256" w14:paraId="17422E4E" w14:textId="77777777" w:rsidTr="00815357">
        <w:trPr>
          <w:trHeight w:val="313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</w:tcPr>
          <w:p w14:paraId="2DFB2834" w14:textId="77777777" w:rsidR="00FA2196" w:rsidRPr="00A61256" w:rsidRDefault="00FA2196" w:rsidP="0081535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A61256">
              <w:rPr>
                <w:rStyle w:val="InitialStyle"/>
                <w:rFonts w:ascii="Arial" w:hAnsi="Arial" w:cs="Arial"/>
                <w:szCs w:val="24"/>
                <w:lang w:val="en-GB"/>
              </w:rPr>
              <w:t xml:space="preserve">    </w:t>
            </w:r>
            <w:r w:rsidRPr="00A61256">
              <w:rPr>
                <w:rStyle w:val="InitialStyle"/>
                <w:rFonts w:ascii="Arial" w:hAnsi="Arial" w:cs="Arial"/>
                <w:b/>
                <w:color w:val="FFFFFF"/>
                <w:szCs w:val="24"/>
                <w:lang w:val="en-GB"/>
              </w:rPr>
              <w:t>PRINCIPAL ROLE:</w:t>
            </w:r>
          </w:p>
        </w:tc>
      </w:tr>
      <w:tr w:rsidR="00FA2196" w:rsidRPr="00701047" w14:paraId="4223EC9A" w14:textId="77777777" w:rsidTr="00815357">
        <w:trPr>
          <w:trHeight w:val="313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30E3" w14:textId="77777777" w:rsidR="00FA2196" w:rsidRPr="00701047" w:rsidRDefault="00FA2196" w:rsidP="00815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1B6A68" w14:textId="25015137" w:rsidR="00FA2196" w:rsidRPr="00701047" w:rsidRDefault="00FA2196" w:rsidP="00815357">
            <w:pPr>
              <w:tabs>
                <w:tab w:val="left" w:pos="2160"/>
                <w:tab w:val="right" w:pos="8730"/>
              </w:tabs>
              <w:rPr>
                <w:rFonts w:ascii="Arial" w:hAnsi="Arial" w:cs="Arial"/>
                <w:sz w:val="22"/>
                <w:szCs w:val="22"/>
              </w:rPr>
            </w:pPr>
            <w:r w:rsidRPr="00701047">
              <w:rPr>
                <w:rFonts w:ascii="Arial" w:hAnsi="Arial" w:cs="Arial"/>
                <w:sz w:val="22"/>
                <w:szCs w:val="22"/>
              </w:rPr>
              <w:t>Under the direction of the Operations Chargehand</w:t>
            </w:r>
            <w:r w:rsidR="00CF39E1" w:rsidRPr="00701047">
              <w:rPr>
                <w:rFonts w:ascii="Arial" w:hAnsi="Arial" w:cs="Arial"/>
                <w:sz w:val="22"/>
                <w:szCs w:val="22"/>
              </w:rPr>
              <w:t xml:space="preserve"> (Roads</w:t>
            </w:r>
            <w:proofErr w:type="gramStart"/>
            <w:r w:rsidR="00CF39E1" w:rsidRPr="00701047">
              <w:rPr>
                <w:rFonts w:ascii="Arial" w:hAnsi="Arial" w:cs="Arial"/>
                <w:sz w:val="22"/>
                <w:szCs w:val="22"/>
              </w:rPr>
              <w:t>)</w:t>
            </w:r>
            <w:r w:rsidRPr="00701047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701047">
              <w:rPr>
                <w:rFonts w:ascii="Arial" w:hAnsi="Arial" w:cs="Arial"/>
                <w:sz w:val="22"/>
                <w:szCs w:val="22"/>
              </w:rPr>
              <w:t xml:space="preserve"> the post holder will assist in the delivery of highway maintenance across Renfrewshire.</w:t>
            </w:r>
          </w:p>
          <w:p w14:paraId="64CDC782" w14:textId="77777777" w:rsidR="00FA2196" w:rsidRPr="00701047" w:rsidRDefault="00FA2196" w:rsidP="00815357">
            <w:pPr>
              <w:tabs>
                <w:tab w:val="left" w:pos="2160"/>
                <w:tab w:val="right" w:pos="87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6BBB1D" w14:textId="77777777" w:rsidR="00FA2196" w:rsidRPr="00701047" w:rsidRDefault="00FA2196" w:rsidP="00815357">
            <w:pPr>
              <w:tabs>
                <w:tab w:val="left" w:pos="2160"/>
                <w:tab w:val="right" w:pos="8730"/>
              </w:tabs>
              <w:rPr>
                <w:rFonts w:ascii="Arial" w:hAnsi="Arial" w:cs="Arial"/>
                <w:sz w:val="22"/>
                <w:szCs w:val="22"/>
              </w:rPr>
            </w:pPr>
            <w:r w:rsidRPr="00701047">
              <w:rPr>
                <w:rFonts w:ascii="Arial" w:hAnsi="Arial" w:cs="Arial"/>
                <w:sz w:val="22"/>
                <w:szCs w:val="22"/>
              </w:rPr>
              <w:t xml:space="preserve">To work undertake skilled operations, generally as part of a team, in the maintenance of roads, footways and drains, and work with plant and equipment.  </w:t>
            </w:r>
          </w:p>
          <w:p w14:paraId="50F62F29" w14:textId="77777777" w:rsidR="00FA2196" w:rsidRPr="00701047" w:rsidRDefault="00FA2196" w:rsidP="00815357">
            <w:pPr>
              <w:tabs>
                <w:tab w:val="left" w:pos="2160"/>
                <w:tab w:val="right" w:pos="87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7C19C1" w14:textId="77777777" w:rsidR="00FA2196" w:rsidRPr="00701047" w:rsidRDefault="00FA2196" w:rsidP="00815357">
            <w:pPr>
              <w:tabs>
                <w:tab w:val="left" w:pos="2160"/>
                <w:tab w:val="right" w:pos="8730"/>
              </w:tabs>
              <w:rPr>
                <w:rFonts w:ascii="Arial" w:hAnsi="Arial" w:cs="Arial"/>
                <w:sz w:val="22"/>
                <w:szCs w:val="22"/>
              </w:rPr>
            </w:pPr>
            <w:r w:rsidRPr="00701047">
              <w:rPr>
                <w:rFonts w:ascii="Arial" w:hAnsi="Arial" w:cs="Arial"/>
                <w:sz w:val="22"/>
                <w:szCs w:val="22"/>
              </w:rPr>
              <w:t xml:space="preserve">To participate in Winter Service provision, within and outside working hours as required </w:t>
            </w:r>
            <w:proofErr w:type="gramStart"/>
            <w:r w:rsidRPr="00701047">
              <w:rPr>
                <w:rFonts w:ascii="Arial" w:hAnsi="Arial" w:cs="Arial"/>
                <w:sz w:val="22"/>
                <w:szCs w:val="22"/>
              </w:rPr>
              <w:t>( Winter</w:t>
            </w:r>
            <w:proofErr w:type="gramEnd"/>
            <w:r w:rsidRPr="00701047">
              <w:rPr>
                <w:rFonts w:ascii="Arial" w:hAnsi="Arial" w:cs="Arial"/>
                <w:sz w:val="22"/>
                <w:szCs w:val="22"/>
              </w:rPr>
              <w:t xml:space="preserve"> Stand By) </w:t>
            </w:r>
          </w:p>
          <w:p w14:paraId="26F4BD22" w14:textId="77777777" w:rsidR="00FA2196" w:rsidRPr="00701047" w:rsidRDefault="00FA2196" w:rsidP="00815357">
            <w:pPr>
              <w:tabs>
                <w:tab w:val="left" w:pos="2160"/>
                <w:tab w:val="right" w:pos="87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0887C9" w14:textId="77777777" w:rsidR="00FA2196" w:rsidRPr="00701047" w:rsidRDefault="00FA2196" w:rsidP="00815357">
            <w:pPr>
              <w:tabs>
                <w:tab w:val="left" w:pos="2160"/>
                <w:tab w:val="right" w:pos="8730"/>
              </w:tabs>
              <w:rPr>
                <w:rFonts w:ascii="Arial" w:hAnsi="Arial" w:cs="Arial"/>
                <w:sz w:val="22"/>
                <w:szCs w:val="22"/>
              </w:rPr>
            </w:pPr>
            <w:r w:rsidRPr="00701047">
              <w:rPr>
                <w:rFonts w:ascii="Arial" w:hAnsi="Arial" w:cs="Arial"/>
                <w:sz w:val="22"/>
                <w:szCs w:val="22"/>
              </w:rPr>
              <w:t>To participate in out of hours working throughout the year as required by the Service (Summer Stand By).</w:t>
            </w:r>
          </w:p>
          <w:p w14:paraId="604DF9F7" w14:textId="77777777" w:rsidR="00FA2196" w:rsidRPr="00701047" w:rsidRDefault="00FA2196" w:rsidP="00815357">
            <w:pPr>
              <w:tabs>
                <w:tab w:val="left" w:pos="2160"/>
                <w:tab w:val="right" w:pos="873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7B71AB" w14:textId="77777777" w:rsidR="00FA2196" w:rsidRPr="00701047" w:rsidRDefault="00FA2196" w:rsidP="00815357">
            <w:pPr>
              <w:tabs>
                <w:tab w:val="left" w:pos="2160"/>
                <w:tab w:val="right" w:pos="873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01047">
              <w:rPr>
                <w:rFonts w:ascii="Arial" w:hAnsi="Arial" w:cs="Arial"/>
                <w:sz w:val="22"/>
                <w:szCs w:val="22"/>
              </w:rPr>
              <w:t xml:space="preserve">You will also be responsible for participating in activities specifically related to the day-to-day functioning of highway maintenance. </w:t>
            </w:r>
          </w:p>
          <w:p w14:paraId="5CC4670A" w14:textId="09515244" w:rsidR="00FA2196" w:rsidRPr="00701047" w:rsidRDefault="00FA2196" w:rsidP="00815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DA33E" w14:textId="386C5269" w:rsidR="00520286" w:rsidRPr="00701047" w:rsidRDefault="00520286" w:rsidP="00815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1047">
              <w:rPr>
                <w:rFonts w:ascii="Arial" w:hAnsi="Arial" w:cs="Arial"/>
                <w:sz w:val="22"/>
                <w:szCs w:val="22"/>
              </w:rPr>
              <w:t xml:space="preserve">This post is temporary for </w:t>
            </w:r>
            <w:r w:rsidR="00B4630A" w:rsidRPr="00701047"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Pr="00701047">
              <w:rPr>
                <w:rFonts w:ascii="Arial" w:hAnsi="Arial" w:cs="Arial"/>
                <w:sz w:val="22"/>
                <w:szCs w:val="22"/>
              </w:rPr>
              <w:t>2 years.</w:t>
            </w:r>
          </w:p>
          <w:p w14:paraId="75B1D421" w14:textId="77777777" w:rsidR="00FA2196" w:rsidRPr="00701047" w:rsidRDefault="00FA2196" w:rsidP="00815357">
            <w:pPr>
              <w:jc w:val="both"/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389819" w14:textId="77777777" w:rsidR="00FA2196" w:rsidRPr="00701047" w:rsidRDefault="00FA2196" w:rsidP="00FA21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 w:val="22"/>
          <w:szCs w:val="22"/>
          <w:lang w:val="en-GB"/>
        </w:rPr>
      </w:pPr>
      <w:r w:rsidRPr="00701047">
        <w:rPr>
          <w:rStyle w:val="InitialStyle"/>
          <w:rFonts w:ascii="Arial" w:hAnsi="Arial" w:cs="Arial"/>
          <w:sz w:val="22"/>
          <w:szCs w:val="22"/>
          <w:lang w:val="en-GB"/>
        </w:rPr>
        <w:t xml:space="preserve">     </w:t>
      </w:r>
    </w:p>
    <w:p w14:paraId="512FF436" w14:textId="77777777" w:rsidR="00FA2196" w:rsidRPr="00701047" w:rsidRDefault="00FA2196" w:rsidP="00FA21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b/>
          <w:sz w:val="22"/>
          <w:szCs w:val="22"/>
          <w:lang w:val="en-GB"/>
        </w:rPr>
      </w:pPr>
      <w:r w:rsidRPr="00701047">
        <w:rPr>
          <w:rStyle w:val="InitialStyle"/>
          <w:rFonts w:ascii="Arial" w:hAnsi="Arial" w:cs="Arial"/>
          <w:b/>
          <w:sz w:val="22"/>
          <w:szCs w:val="22"/>
          <w:lang w:val="en-GB"/>
        </w:rPr>
        <w:t>Key tasks for which the postholder will be responsible:</w:t>
      </w:r>
    </w:p>
    <w:p w14:paraId="37B8A2A5" w14:textId="77777777" w:rsidR="00FA2196" w:rsidRPr="00701047" w:rsidRDefault="00FA2196" w:rsidP="00FA21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b/>
          <w:sz w:val="22"/>
          <w:szCs w:val="22"/>
          <w:lang w:val="en-GB"/>
        </w:rPr>
      </w:pPr>
    </w:p>
    <w:p w14:paraId="4144646A" w14:textId="77777777" w:rsidR="00FA2196" w:rsidRPr="00701047" w:rsidRDefault="00FA2196" w:rsidP="00FA2196">
      <w:pPr>
        <w:rPr>
          <w:rFonts w:ascii="Arial" w:hAnsi="Arial" w:cs="Arial"/>
          <w:sz w:val="22"/>
          <w:szCs w:val="22"/>
        </w:rPr>
      </w:pPr>
      <w:r w:rsidRPr="00701047">
        <w:rPr>
          <w:rFonts w:ascii="Arial" w:hAnsi="Arial" w:cs="Arial"/>
          <w:sz w:val="22"/>
          <w:szCs w:val="22"/>
        </w:rPr>
        <w:t>Main Duties:</w:t>
      </w:r>
    </w:p>
    <w:p w14:paraId="77CD137E" w14:textId="77777777" w:rsidR="00FA2196" w:rsidRPr="00701047" w:rsidRDefault="00FA2196" w:rsidP="00FA2196">
      <w:pPr>
        <w:rPr>
          <w:rFonts w:ascii="Arial" w:hAnsi="Arial" w:cs="Arial"/>
          <w:sz w:val="22"/>
          <w:szCs w:val="22"/>
        </w:rPr>
      </w:pPr>
    </w:p>
    <w:p w14:paraId="1171B293" w14:textId="77777777" w:rsidR="00FA2196" w:rsidRPr="00701047" w:rsidRDefault="00FA2196" w:rsidP="00FA219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01047">
        <w:rPr>
          <w:rFonts w:ascii="Arial" w:hAnsi="Arial" w:cs="Arial"/>
          <w:sz w:val="22"/>
          <w:szCs w:val="22"/>
          <w:lang w:eastAsia="en-US"/>
        </w:rPr>
        <w:t>Key tasks for which the postholder will be responsible</w:t>
      </w:r>
    </w:p>
    <w:p w14:paraId="51DC7729" w14:textId="77777777" w:rsidR="00FA2196" w:rsidRPr="00701047" w:rsidRDefault="00FA2196" w:rsidP="00FA2196">
      <w:pPr>
        <w:overflowPunct/>
        <w:autoSpaceDE/>
        <w:autoSpaceDN/>
        <w:adjustRightInd/>
        <w:ind w:left="426" w:hanging="426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11D43DDC" w14:textId="53F84270" w:rsidR="00FA2196" w:rsidRPr="00701047" w:rsidRDefault="00CF39E1" w:rsidP="00FA219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01047">
        <w:rPr>
          <w:rFonts w:ascii="Arial" w:hAnsi="Arial" w:cs="Arial"/>
          <w:sz w:val="22"/>
          <w:szCs w:val="22"/>
        </w:rPr>
        <w:t>Supervise and collaboratively work within</w:t>
      </w:r>
      <w:r w:rsidR="00FA2196" w:rsidRPr="00701047">
        <w:rPr>
          <w:rFonts w:ascii="Arial" w:hAnsi="Arial" w:cs="Arial"/>
          <w:sz w:val="22"/>
          <w:szCs w:val="22"/>
        </w:rPr>
        <w:t xml:space="preserve"> the day-to-day front-line service activity across Road Operations including driving, resurfacing, traffic management, gully maintenance and winter maintenance. </w:t>
      </w:r>
    </w:p>
    <w:p w14:paraId="1655CBDC" w14:textId="77777777" w:rsidR="00FA2196" w:rsidRPr="00701047" w:rsidRDefault="00FA2196" w:rsidP="00FA2196">
      <w:pPr>
        <w:ind w:left="426" w:hanging="426"/>
        <w:rPr>
          <w:rFonts w:ascii="Arial" w:hAnsi="Arial" w:cs="Arial"/>
          <w:sz w:val="22"/>
          <w:szCs w:val="22"/>
        </w:rPr>
      </w:pPr>
    </w:p>
    <w:p w14:paraId="747A6D78" w14:textId="77777777" w:rsidR="00FA2196" w:rsidRPr="00701047" w:rsidRDefault="00FA2196" w:rsidP="00FA219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01047">
        <w:rPr>
          <w:rFonts w:ascii="Arial" w:hAnsi="Arial" w:cs="Arial"/>
          <w:sz w:val="22"/>
          <w:szCs w:val="22"/>
        </w:rPr>
        <w:t xml:space="preserve">Assist the chargehand in the preparation and planning of road maintenance works. </w:t>
      </w:r>
    </w:p>
    <w:p w14:paraId="17C6776D" w14:textId="77777777" w:rsidR="00FA2196" w:rsidRPr="00701047" w:rsidRDefault="00FA2196" w:rsidP="00FA2196">
      <w:pPr>
        <w:overflowPunct/>
        <w:autoSpaceDE/>
        <w:autoSpaceDN/>
        <w:adjustRightInd/>
        <w:ind w:left="426" w:hanging="426"/>
        <w:textAlignment w:val="auto"/>
        <w:rPr>
          <w:rFonts w:ascii="Arial" w:hAnsi="Arial" w:cs="Arial"/>
          <w:sz w:val="22"/>
          <w:szCs w:val="22"/>
        </w:rPr>
      </w:pPr>
    </w:p>
    <w:p w14:paraId="714BAE8D" w14:textId="77777777" w:rsidR="000941A8" w:rsidRPr="00701047" w:rsidRDefault="000941A8" w:rsidP="00FA219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01047">
        <w:rPr>
          <w:rFonts w:ascii="Arial" w:hAnsi="Arial" w:cs="Arial"/>
          <w:sz w:val="22"/>
          <w:szCs w:val="22"/>
        </w:rPr>
        <w:t>Ensure that works are performed in a safe and responsible manner in compliance with relevant risk assessments and method statements.</w:t>
      </w:r>
    </w:p>
    <w:p w14:paraId="7F745852" w14:textId="77777777" w:rsidR="000941A8" w:rsidRPr="00701047" w:rsidRDefault="000941A8" w:rsidP="000941A8">
      <w:pPr>
        <w:pStyle w:val="ListParagraph"/>
        <w:rPr>
          <w:rFonts w:ascii="Arial" w:hAnsi="Arial" w:cs="Arial"/>
          <w:sz w:val="22"/>
          <w:szCs w:val="22"/>
        </w:rPr>
      </w:pPr>
    </w:p>
    <w:p w14:paraId="33E05A8E" w14:textId="7110804B" w:rsidR="00FA2196" w:rsidRPr="00701047" w:rsidRDefault="00FA2196" w:rsidP="00FA219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01047">
        <w:rPr>
          <w:rFonts w:ascii="Arial" w:hAnsi="Arial" w:cs="Arial"/>
          <w:sz w:val="22"/>
          <w:szCs w:val="22"/>
        </w:rPr>
        <w:t xml:space="preserve"> </w:t>
      </w:r>
      <w:r w:rsidR="000941A8" w:rsidRPr="00701047">
        <w:rPr>
          <w:rFonts w:ascii="Arial" w:hAnsi="Arial" w:cs="Arial"/>
          <w:sz w:val="22"/>
          <w:szCs w:val="22"/>
        </w:rPr>
        <w:t>Carry out specific risk assessments and record on the health and safety checklist.</w:t>
      </w:r>
    </w:p>
    <w:p w14:paraId="40FEB7C7" w14:textId="77777777" w:rsidR="00FA2196" w:rsidRPr="00701047" w:rsidRDefault="00FA2196" w:rsidP="00FA2196">
      <w:pPr>
        <w:pStyle w:val="ListParagraph"/>
        <w:rPr>
          <w:rFonts w:ascii="Arial" w:hAnsi="Arial" w:cs="Arial"/>
          <w:sz w:val="22"/>
          <w:szCs w:val="22"/>
        </w:rPr>
      </w:pPr>
    </w:p>
    <w:p w14:paraId="06DD1DFF" w14:textId="77777777" w:rsidR="00FA2196" w:rsidRPr="00701047" w:rsidRDefault="00FA2196" w:rsidP="00FA2196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701047">
        <w:rPr>
          <w:rFonts w:ascii="Arial" w:hAnsi="Arial" w:cs="Arial"/>
          <w:sz w:val="22"/>
          <w:szCs w:val="22"/>
        </w:rPr>
        <w:t xml:space="preserve">Direct a squad in the </w:t>
      </w:r>
      <w:proofErr w:type="gramStart"/>
      <w:r w:rsidRPr="00701047">
        <w:rPr>
          <w:rFonts w:ascii="Arial" w:hAnsi="Arial" w:cs="Arial"/>
          <w:sz w:val="22"/>
          <w:szCs w:val="22"/>
        </w:rPr>
        <w:t>day to day</w:t>
      </w:r>
      <w:proofErr w:type="gramEnd"/>
      <w:r w:rsidRPr="00701047">
        <w:rPr>
          <w:rFonts w:ascii="Arial" w:hAnsi="Arial" w:cs="Arial"/>
          <w:sz w:val="22"/>
          <w:szCs w:val="22"/>
        </w:rPr>
        <w:t xml:space="preserve"> front line service activity</w:t>
      </w:r>
    </w:p>
    <w:p w14:paraId="6BD464CC" w14:textId="77777777" w:rsidR="00FA2196" w:rsidRPr="00701047" w:rsidRDefault="00FA2196" w:rsidP="00FA2196">
      <w:pPr>
        <w:overflowPunct/>
        <w:autoSpaceDE/>
        <w:autoSpaceDN/>
        <w:adjustRightInd/>
        <w:ind w:left="426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E2BE9E8" w14:textId="77777777" w:rsidR="00FA2196" w:rsidRPr="00701047" w:rsidRDefault="00FA2196" w:rsidP="00FA219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01047">
        <w:rPr>
          <w:rFonts w:ascii="Arial" w:hAnsi="Arial" w:cs="Arial"/>
          <w:sz w:val="22"/>
          <w:szCs w:val="22"/>
        </w:rPr>
        <w:t xml:space="preserve">Operate plant and equipment, </w:t>
      </w:r>
      <w:proofErr w:type="gramStart"/>
      <w:r w:rsidRPr="00701047">
        <w:rPr>
          <w:rFonts w:ascii="Arial" w:hAnsi="Arial" w:cs="Arial"/>
          <w:sz w:val="22"/>
          <w:szCs w:val="22"/>
        </w:rPr>
        <w:t>check</w:t>
      </w:r>
      <w:proofErr w:type="gramEnd"/>
      <w:r w:rsidRPr="00701047">
        <w:rPr>
          <w:rFonts w:ascii="Arial" w:hAnsi="Arial" w:cs="Arial"/>
          <w:sz w:val="22"/>
          <w:szCs w:val="22"/>
        </w:rPr>
        <w:t xml:space="preserve"> and undertake routine maintenance of tools and equipment.</w:t>
      </w:r>
    </w:p>
    <w:p w14:paraId="05B9569B" w14:textId="77777777" w:rsidR="00FA2196" w:rsidRPr="00701047" w:rsidRDefault="00FA2196" w:rsidP="00FA2196">
      <w:pPr>
        <w:pStyle w:val="ListParagraph"/>
        <w:ind w:left="426" w:hanging="426"/>
        <w:rPr>
          <w:rFonts w:ascii="Arial" w:hAnsi="Arial" w:cs="Arial"/>
          <w:sz w:val="22"/>
          <w:szCs w:val="22"/>
        </w:rPr>
      </w:pPr>
    </w:p>
    <w:p w14:paraId="323C2C4F" w14:textId="77777777" w:rsidR="00FA2196" w:rsidRPr="00701047" w:rsidRDefault="00FA2196" w:rsidP="00FA219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01047">
        <w:rPr>
          <w:rFonts w:ascii="Arial" w:hAnsi="Arial" w:cs="Arial"/>
          <w:sz w:val="22"/>
          <w:szCs w:val="22"/>
        </w:rPr>
        <w:lastRenderedPageBreak/>
        <w:t>Complete physical and technical tasks commensurate with training and experience as directed</w:t>
      </w:r>
      <w:r w:rsidRPr="00701047">
        <w:rPr>
          <w:rFonts w:ascii="Arial" w:hAnsi="Arial" w:cs="Arial"/>
          <w:sz w:val="22"/>
          <w:szCs w:val="22"/>
          <w:lang w:eastAsia="en-US"/>
        </w:rPr>
        <w:t>.</w:t>
      </w:r>
    </w:p>
    <w:p w14:paraId="497CAEC9" w14:textId="77777777" w:rsidR="00FA2196" w:rsidRPr="00701047" w:rsidRDefault="00FA2196" w:rsidP="00FA2196">
      <w:pPr>
        <w:pStyle w:val="ListParagraph"/>
        <w:ind w:left="426" w:hanging="426"/>
        <w:rPr>
          <w:rFonts w:ascii="Arial" w:hAnsi="Arial" w:cs="Arial"/>
          <w:sz w:val="22"/>
          <w:szCs w:val="22"/>
          <w:lang w:eastAsia="en-US"/>
        </w:rPr>
      </w:pPr>
    </w:p>
    <w:p w14:paraId="4F4A37ED" w14:textId="77777777" w:rsidR="00FA2196" w:rsidRPr="00701047" w:rsidRDefault="00FA2196" w:rsidP="00FA219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01047">
        <w:rPr>
          <w:rFonts w:ascii="Arial" w:hAnsi="Arial" w:cs="Arial"/>
          <w:sz w:val="22"/>
          <w:szCs w:val="22"/>
        </w:rPr>
        <w:t>Work as part of a team to accomplish a variety of roads maintenance activities.</w:t>
      </w:r>
    </w:p>
    <w:p w14:paraId="6D504FF1" w14:textId="77777777" w:rsidR="00FA2196" w:rsidRPr="00701047" w:rsidRDefault="00FA2196" w:rsidP="00FA2196">
      <w:pPr>
        <w:pStyle w:val="ListParagraph"/>
        <w:ind w:left="426" w:hanging="426"/>
        <w:rPr>
          <w:rFonts w:ascii="Arial" w:hAnsi="Arial" w:cs="Arial"/>
          <w:sz w:val="22"/>
          <w:szCs w:val="22"/>
        </w:rPr>
      </w:pPr>
    </w:p>
    <w:p w14:paraId="3D17D061" w14:textId="77777777" w:rsidR="00FA2196" w:rsidRPr="00701047" w:rsidRDefault="00FA2196" w:rsidP="00FA219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01047">
        <w:rPr>
          <w:rFonts w:ascii="Arial" w:hAnsi="Arial" w:cs="Arial"/>
          <w:sz w:val="22"/>
          <w:szCs w:val="22"/>
        </w:rPr>
        <w:t xml:space="preserve">Ensure that good housekeeping practices are applied to site environment, </w:t>
      </w:r>
      <w:proofErr w:type="gramStart"/>
      <w:r w:rsidRPr="00701047">
        <w:rPr>
          <w:rFonts w:ascii="Arial" w:hAnsi="Arial" w:cs="Arial"/>
          <w:sz w:val="22"/>
          <w:szCs w:val="22"/>
        </w:rPr>
        <w:t>surroundings</w:t>
      </w:r>
      <w:proofErr w:type="gramEnd"/>
      <w:r w:rsidRPr="00701047">
        <w:rPr>
          <w:rFonts w:ascii="Arial" w:hAnsi="Arial" w:cs="Arial"/>
          <w:sz w:val="22"/>
          <w:szCs w:val="22"/>
        </w:rPr>
        <w:t xml:space="preserve"> and storage areas, including site huts and vehicles.</w:t>
      </w:r>
    </w:p>
    <w:p w14:paraId="55A1EE95" w14:textId="77777777" w:rsidR="00FA2196" w:rsidRPr="00701047" w:rsidRDefault="00FA2196" w:rsidP="00FA2196">
      <w:pPr>
        <w:pStyle w:val="ListParagraph"/>
        <w:ind w:left="426" w:hanging="426"/>
        <w:rPr>
          <w:rFonts w:ascii="Arial" w:hAnsi="Arial" w:cs="Arial"/>
          <w:sz w:val="22"/>
          <w:szCs w:val="22"/>
          <w:lang w:eastAsia="en-US"/>
        </w:rPr>
      </w:pPr>
    </w:p>
    <w:p w14:paraId="404A9FB3" w14:textId="77777777" w:rsidR="00FA2196" w:rsidRPr="00701047" w:rsidRDefault="00FA2196" w:rsidP="00FA2196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01047">
        <w:rPr>
          <w:rFonts w:ascii="Arial" w:hAnsi="Arial" w:cs="Arial"/>
          <w:sz w:val="22"/>
          <w:szCs w:val="22"/>
          <w:lang w:eastAsia="en-US"/>
        </w:rPr>
        <w:t xml:space="preserve">Ensure security and safety of vehicles, </w:t>
      </w:r>
      <w:proofErr w:type="gramStart"/>
      <w:r w:rsidRPr="00701047">
        <w:rPr>
          <w:rFonts w:ascii="Arial" w:hAnsi="Arial" w:cs="Arial"/>
          <w:sz w:val="22"/>
          <w:szCs w:val="22"/>
          <w:lang w:eastAsia="en-US"/>
        </w:rPr>
        <w:t>plant</w:t>
      </w:r>
      <w:proofErr w:type="gramEnd"/>
      <w:r w:rsidRPr="00701047">
        <w:rPr>
          <w:rFonts w:ascii="Arial" w:hAnsi="Arial" w:cs="Arial"/>
          <w:sz w:val="22"/>
          <w:szCs w:val="22"/>
          <w:lang w:eastAsia="en-US"/>
        </w:rPr>
        <w:t xml:space="preserve"> and materials.</w:t>
      </w:r>
    </w:p>
    <w:p w14:paraId="09DD5A24" w14:textId="77777777" w:rsidR="00FA2196" w:rsidRPr="00701047" w:rsidRDefault="00FA2196" w:rsidP="00FA2196">
      <w:pPr>
        <w:pStyle w:val="ListParagraph"/>
        <w:ind w:left="426" w:hanging="426"/>
        <w:rPr>
          <w:rFonts w:ascii="Arial" w:hAnsi="Arial" w:cs="Arial"/>
          <w:sz w:val="22"/>
          <w:szCs w:val="22"/>
          <w:lang w:eastAsia="en-US"/>
        </w:rPr>
      </w:pPr>
    </w:p>
    <w:p w14:paraId="0BD7CED4" w14:textId="77777777" w:rsidR="00FA2196" w:rsidRPr="00701047" w:rsidRDefault="00FA2196" w:rsidP="00FA2196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01047">
        <w:rPr>
          <w:rFonts w:ascii="Arial" w:hAnsi="Arial" w:cs="Arial"/>
          <w:sz w:val="22"/>
          <w:szCs w:val="22"/>
          <w:lang w:eastAsia="en-US"/>
        </w:rPr>
        <w:t>Carry out vehicles and plant servicing and daily cleaning/maintenance routines as defined by the Chargehand and Supervisor.</w:t>
      </w:r>
    </w:p>
    <w:p w14:paraId="712653E2" w14:textId="77777777" w:rsidR="00FA2196" w:rsidRPr="00701047" w:rsidRDefault="00FA2196" w:rsidP="00FA2196">
      <w:pPr>
        <w:rPr>
          <w:rFonts w:ascii="Arial" w:hAnsi="Arial" w:cs="Arial"/>
          <w:sz w:val="22"/>
          <w:szCs w:val="22"/>
          <w:lang w:eastAsia="en-US"/>
        </w:rPr>
      </w:pPr>
    </w:p>
    <w:p w14:paraId="666D0022" w14:textId="77777777" w:rsidR="00FA2196" w:rsidRPr="00701047" w:rsidRDefault="00FA2196" w:rsidP="00FA2196">
      <w:pPr>
        <w:numPr>
          <w:ilvl w:val="0"/>
          <w:numId w:val="1"/>
        </w:numPr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701047">
        <w:rPr>
          <w:rFonts w:ascii="Arial" w:hAnsi="Arial" w:cs="Arial"/>
          <w:sz w:val="22"/>
          <w:szCs w:val="22"/>
          <w:lang w:eastAsia="en-US"/>
        </w:rPr>
        <w:t>Ensure proper care, safe use and maintenance of all service vehicles, plant, infrastructure and equipment including completion of plant and driver records,</w:t>
      </w:r>
      <w:r w:rsidRPr="00701047">
        <w:rPr>
          <w:rFonts w:ascii="Arial" w:hAnsi="Arial" w:cs="Arial"/>
          <w:sz w:val="22"/>
          <w:szCs w:val="22"/>
          <w:lang w:val="en-GB"/>
        </w:rPr>
        <w:t xml:space="preserve"> </w:t>
      </w:r>
      <w:r w:rsidRPr="00701047">
        <w:rPr>
          <w:rFonts w:ascii="Arial" w:hAnsi="Arial" w:cs="Arial"/>
          <w:sz w:val="22"/>
          <w:szCs w:val="22"/>
          <w:lang w:eastAsia="en-US"/>
        </w:rPr>
        <w:t>e</w:t>
      </w:r>
      <w:r w:rsidRPr="00701047">
        <w:rPr>
          <w:rFonts w:ascii="Arial" w:hAnsi="Arial" w:cs="Arial"/>
          <w:sz w:val="22"/>
          <w:szCs w:val="22"/>
        </w:rPr>
        <w:t xml:space="preserve">nsuring vehicles operate and comply with the undertakings given in relation the Council’s o’ </w:t>
      </w:r>
      <w:proofErr w:type="spellStart"/>
      <w:r w:rsidRPr="00701047">
        <w:rPr>
          <w:rFonts w:ascii="Arial" w:hAnsi="Arial" w:cs="Arial"/>
          <w:sz w:val="22"/>
          <w:szCs w:val="22"/>
        </w:rPr>
        <w:t>licence</w:t>
      </w:r>
      <w:proofErr w:type="spellEnd"/>
      <w:r w:rsidRPr="00701047">
        <w:rPr>
          <w:rFonts w:ascii="Arial" w:hAnsi="Arial" w:cs="Arial"/>
          <w:sz w:val="22"/>
          <w:szCs w:val="22"/>
        </w:rPr>
        <w:t>.</w:t>
      </w:r>
    </w:p>
    <w:p w14:paraId="7EAAFC14" w14:textId="77777777" w:rsidR="00FA2196" w:rsidRPr="00701047" w:rsidRDefault="00FA2196" w:rsidP="00FA2196">
      <w:pPr>
        <w:tabs>
          <w:tab w:val="left" w:pos="567"/>
        </w:tabs>
        <w:overflowPunct/>
        <w:autoSpaceDE/>
        <w:autoSpaceDN/>
        <w:adjustRightInd/>
        <w:ind w:left="426" w:hanging="284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00958268" w14:textId="2116A001" w:rsidR="00FA2196" w:rsidRPr="00701047" w:rsidRDefault="00FA2196" w:rsidP="00FA2196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01047">
        <w:rPr>
          <w:rFonts w:ascii="Arial" w:hAnsi="Arial" w:cs="Arial"/>
          <w:sz w:val="22"/>
          <w:szCs w:val="22"/>
        </w:rPr>
        <w:t>To ensure vehicles/plant are serviced adhering to the vehicle service schedule. Ensure vehicles are washed weekly both externally and internally.</w:t>
      </w:r>
    </w:p>
    <w:p w14:paraId="684763E0" w14:textId="77777777" w:rsidR="000941A8" w:rsidRPr="00701047" w:rsidRDefault="000941A8" w:rsidP="000941A8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14:paraId="7C05096C" w14:textId="1F2CC778" w:rsidR="000941A8" w:rsidRPr="00701047" w:rsidRDefault="000941A8" w:rsidP="00FA2196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01047">
        <w:rPr>
          <w:rFonts w:ascii="Arial" w:hAnsi="Arial" w:cs="Arial"/>
          <w:sz w:val="22"/>
          <w:szCs w:val="22"/>
          <w:lang w:eastAsia="en-US"/>
        </w:rPr>
        <w:t>Engage with members of the public in a courteous and respectful manner, dealing with and or reporting issues as required.</w:t>
      </w:r>
    </w:p>
    <w:p w14:paraId="02B87C11" w14:textId="77777777" w:rsidR="00FA2196" w:rsidRPr="00701047" w:rsidRDefault="00FA2196" w:rsidP="00FA2196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14:paraId="7A7C5910" w14:textId="77777777" w:rsidR="00FA2196" w:rsidRPr="00701047" w:rsidRDefault="00FA2196" w:rsidP="00FA2196">
      <w:pPr>
        <w:pStyle w:val="ListParagraph"/>
        <w:overflowPunct/>
        <w:autoSpaceDE/>
        <w:autoSpaceDN/>
        <w:adjustRightInd/>
        <w:ind w:left="426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0F71ABB1" w14:textId="12157941" w:rsidR="00FA2196" w:rsidRPr="00701047" w:rsidRDefault="000941A8" w:rsidP="00FA2196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01047">
        <w:rPr>
          <w:rFonts w:ascii="Arial" w:hAnsi="Arial" w:cs="Arial"/>
          <w:sz w:val="22"/>
          <w:szCs w:val="22"/>
          <w:lang w:eastAsia="en-US"/>
        </w:rPr>
        <w:t>Oversee the e</w:t>
      </w:r>
      <w:r w:rsidR="00FA2196" w:rsidRPr="00701047">
        <w:rPr>
          <w:rFonts w:ascii="Arial" w:hAnsi="Arial" w:cs="Arial"/>
          <w:sz w:val="22"/>
          <w:szCs w:val="22"/>
          <w:lang w:eastAsia="en-US"/>
        </w:rPr>
        <w:t>ffective use of technology including handheld devices where required.</w:t>
      </w:r>
    </w:p>
    <w:p w14:paraId="16D46D9C" w14:textId="77777777" w:rsidR="00FA2196" w:rsidRPr="00701047" w:rsidRDefault="00FA2196" w:rsidP="00FA2196">
      <w:pPr>
        <w:tabs>
          <w:tab w:val="num" w:pos="284"/>
        </w:tabs>
        <w:overflowPunct/>
        <w:autoSpaceDE/>
        <w:autoSpaceDN/>
        <w:adjustRightInd/>
        <w:ind w:left="425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6E7DB802" w14:textId="269A6988" w:rsidR="00FA2196" w:rsidRPr="00701047" w:rsidRDefault="00FA2196" w:rsidP="00FA219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701047">
        <w:rPr>
          <w:rFonts w:ascii="Arial" w:hAnsi="Arial" w:cs="Arial"/>
          <w:sz w:val="22"/>
          <w:szCs w:val="22"/>
          <w:lang w:eastAsia="en-US"/>
        </w:rPr>
        <w:t>Participate in Winter Maintenance and other emergency work as required.</w:t>
      </w:r>
    </w:p>
    <w:p w14:paraId="0975B088" w14:textId="77777777" w:rsidR="00701047" w:rsidRPr="00701047" w:rsidRDefault="00701047" w:rsidP="00701047">
      <w:pPr>
        <w:pStyle w:val="ListParagraph"/>
        <w:rPr>
          <w:rFonts w:ascii="Arial" w:hAnsi="Arial" w:cs="Arial"/>
          <w:sz w:val="22"/>
          <w:szCs w:val="22"/>
          <w:lang w:eastAsia="en-US"/>
        </w:rPr>
      </w:pPr>
    </w:p>
    <w:p w14:paraId="0CCF5828" w14:textId="1EE6D4FB" w:rsidR="00701047" w:rsidRPr="00701047" w:rsidRDefault="00701047" w:rsidP="00701047">
      <w:pPr>
        <w:numPr>
          <w:ilvl w:val="0"/>
          <w:numId w:val="1"/>
        </w:numPr>
        <w:overflowPunct/>
        <w:autoSpaceDE/>
        <w:autoSpaceDN/>
        <w:adjustRightInd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701047">
        <w:rPr>
          <w:rStyle w:val="InitialStyle"/>
          <w:rFonts w:ascii="Arial" w:hAnsi="Arial" w:cs="Arial"/>
          <w:sz w:val="22"/>
          <w:szCs w:val="22"/>
        </w:rPr>
        <w:t>Adhering to the Council’s commitment to health and safety, supporting attendance, equal opportunities and compliance with all relevant policies and any codes of practice relevant to the work carried out</w:t>
      </w:r>
      <w:r w:rsidRPr="00701047">
        <w:rPr>
          <w:rStyle w:val="InitialStyle"/>
          <w:rFonts w:ascii="Arial" w:hAnsi="Arial" w:cs="Arial"/>
          <w:sz w:val="22"/>
          <w:szCs w:val="22"/>
        </w:rPr>
        <w:t>.</w:t>
      </w:r>
    </w:p>
    <w:p w14:paraId="429287EE" w14:textId="77777777" w:rsidR="00FA2196" w:rsidRPr="00701047" w:rsidRDefault="00FA2196" w:rsidP="00FA2196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0A759A9E" w14:textId="77777777" w:rsidR="00FA2196" w:rsidRPr="00701047" w:rsidRDefault="00FA2196" w:rsidP="00FA2196">
      <w:pPr>
        <w:rPr>
          <w:rFonts w:ascii="Arial" w:hAnsi="Arial" w:cs="Arial"/>
          <w:color w:val="000000"/>
          <w:sz w:val="22"/>
          <w:szCs w:val="22"/>
        </w:rPr>
      </w:pPr>
      <w:r w:rsidRPr="00701047">
        <w:rPr>
          <w:rFonts w:ascii="Arial" w:hAnsi="Arial" w:cs="Arial"/>
          <w:color w:val="000000"/>
          <w:sz w:val="22"/>
          <w:szCs w:val="22"/>
        </w:rPr>
        <w:t>This description is indicative of the nature and level of responsibilities associated with this job.</w:t>
      </w:r>
    </w:p>
    <w:p w14:paraId="5CB95B1D" w14:textId="77777777" w:rsidR="00FA2196" w:rsidRPr="00701047" w:rsidRDefault="00FA2196" w:rsidP="00FA2196">
      <w:pPr>
        <w:rPr>
          <w:rFonts w:ascii="Arial" w:hAnsi="Arial" w:cs="Arial"/>
          <w:sz w:val="22"/>
          <w:szCs w:val="22"/>
        </w:rPr>
      </w:pPr>
      <w:r w:rsidRPr="00701047">
        <w:rPr>
          <w:rFonts w:ascii="Arial" w:hAnsi="Arial" w:cs="Arial"/>
          <w:color w:val="000000"/>
          <w:sz w:val="22"/>
          <w:szCs w:val="22"/>
        </w:rPr>
        <w:t xml:space="preserve">It is not </w:t>
      </w:r>
      <w:proofErr w:type="gramStart"/>
      <w:r w:rsidRPr="00701047">
        <w:rPr>
          <w:rFonts w:ascii="Arial" w:hAnsi="Arial" w:cs="Arial"/>
          <w:color w:val="000000"/>
          <w:sz w:val="22"/>
          <w:szCs w:val="22"/>
        </w:rPr>
        <w:t>exhaustive</w:t>
      </w:r>
      <w:proofErr w:type="gramEnd"/>
      <w:r w:rsidRPr="00701047">
        <w:rPr>
          <w:rFonts w:ascii="Arial" w:hAnsi="Arial" w:cs="Arial"/>
          <w:color w:val="000000"/>
          <w:sz w:val="22"/>
          <w:szCs w:val="22"/>
        </w:rPr>
        <w:t xml:space="preserve"> and the job holder will be required to work flexibly across Environment and Infrastructure to undertake other duties and responsibilities commensurate with the grade.</w:t>
      </w:r>
    </w:p>
    <w:p w14:paraId="33DDDCDB" w14:textId="77777777" w:rsidR="00FA2196" w:rsidRDefault="00FA2196" w:rsidP="00FA21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</w:p>
    <w:p w14:paraId="616E7B26" w14:textId="77777777" w:rsidR="00FA2196" w:rsidRPr="00A61256" w:rsidRDefault="00FA2196" w:rsidP="00FA21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</w:p>
    <w:p w14:paraId="6677467B" w14:textId="77777777" w:rsidR="00FA2196" w:rsidRDefault="00FA2196" w:rsidP="00FA2196"/>
    <w:p w14:paraId="26AFC9E2" w14:textId="77777777" w:rsidR="00A71D51" w:rsidRDefault="00B30540"/>
    <w:sectPr w:rsidR="00A71D51" w:rsidSect="002D3814">
      <w:footerReference w:type="default" r:id="rId7"/>
      <w:pgSz w:w="11905" w:h="16837"/>
      <w:pgMar w:top="851" w:right="851" w:bottom="567" w:left="85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7DFE" w14:textId="77777777" w:rsidR="00B30540" w:rsidRDefault="00B30540">
      <w:r>
        <w:separator/>
      </w:r>
    </w:p>
  </w:endnote>
  <w:endnote w:type="continuationSeparator" w:id="0">
    <w:p w14:paraId="23140372" w14:textId="77777777" w:rsidR="00B30540" w:rsidRDefault="00B3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C92F" w14:textId="77777777" w:rsidR="004F0B66" w:rsidRDefault="00FA2196">
    <w:pPr>
      <w:pStyle w:val="DefaultText"/>
      <w:tabs>
        <w:tab w:val="center" w:pos="5103"/>
        <w:tab w:val="right" w:pos="10205"/>
      </w:tabs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F4B4" w14:textId="77777777" w:rsidR="00B30540" w:rsidRDefault="00B30540">
      <w:r>
        <w:separator/>
      </w:r>
    </w:p>
  </w:footnote>
  <w:footnote w:type="continuationSeparator" w:id="0">
    <w:p w14:paraId="329C5BA5" w14:textId="77777777" w:rsidR="00B30540" w:rsidRDefault="00B3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19C"/>
    <w:multiLevelType w:val="hybridMultilevel"/>
    <w:tmpl w:val="C4C8A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E5ADA"/>
    <w:multiLevelType w:val="multilevel"/>
    <w:tmpl w:val="2B56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96"/>
    <w:rsid w:val="000941A8"/>
    <w:rsid w:val="003E5916"/>
    <w:rsid w:val="00520286"/>
    <w:rsid w:val="00701047"/>
    <w:rsid w:val="009720CA"/>
    <w:rsid w:val="009D2729"/>
    <w:rsid w:val="00B30540"/>
    <w:rsid w:val="00B4630A"/>
    <w:rsid w:val="00B47290"/>
    <w:rsid w:val="00CF39E1"/>
    <w:rsid w:val="00F24E26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CDA"/>
  <w15:chartTrackingRefBased/>
  <w15:docId w15:val="{2E5A7554-3610-4CB6-A1B8-8C979039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96"/>
    <w:pPr>
      <w:ind w:left="720"/>
    </w:pPr>
  </w:style>
  <w:style w:type="paragraph" w:customStyle="1" w:styleId="DefaultText">
    <w:name w:val="Default Text"/>
    <w:basedOn w:val="Normal"/>
    <w:rsid w:val="00FA2196"/>
    <w:rPr>
      <w:color w:val="000000"/>
      <w:sz w:val="24"/>
    </w:rPr>
  </w:style>
  <w:style w:type="character" w:customStyle="1" w:styleId="InitialStyle">
    <w:name w:val="InitialStyle"/>
    <w:rsid w:val="00FA2196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Heaney</dc:creator>
  <cp:keywords/>
  <dc:description/>
  <cp:lastModifiedBy>Iain MacAulay</cp:lastModifiedBy>
  <cp:revision>6</cp:revision>
  <dcterms:created xsi:type="dcterms:W3CDTF">2021-12-23T11:26:00Z</dcterms:created>
  <dcterms:modified xsi:type="dcterms:W3CDTF">2022-07-14T08:40:00Z</dcterms:modified>
</cp:coreProperties>
</file>