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99BD7" w14:textId="77777777" w:rsidR="00C46575" w:rsidRPr="00187F55" w:rsidRDefault="00FD2BA8">
      <w:pPr>
        <w:pStyle w:val="Heading1"/>
        <w:ind w:left="-720"/>
        <w:rPr>
          <w:rFonts w:asciiTheme="minorHAnsi" w:hAnsiTheme="minorHAnsi" w:cstheme="minorHAnsi"/>
          <w:b/>
        </w:rPr>
      </w:pPr>
      <w:r>
        <w:rPr>
          <w:b/>
        </w:rPr>
        <w:t xml:space="preserve"> </w:t>
      </w:r>
      <w:r w:rsidR="00C46575" w:rsidRPr="00187F55">
        <w:rPr>
          <w:rFonts w:asciiTheme="minorHAnsi" w:hAnsiTheme="minorHAnsi" w:cstheme="minorHAnsi"/>
          <w:b/>
        </w:rPr>
        <w:t>Section 1</w:t>
      </w: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0"/>
        <w:gridCol w:w="1980"/>
        <w:gridCol w:w="1440"/>
      </w:tblGrid>
      <w:tr w:rsidR="00C46575" w:rsidRPr="00187F55" w14:paraId="14151315" w14:textId="77777777" w:rsidTr="00EB7941">
        <w:trPr>
          <w:trHeight w:val="480"/>
        </w:trPr>
        <w:tc>
          <w:tcPr>
            <w:tcW w:w="6300" w:type="dxa"/>
          </w:tcPr>
          <w:p w14:paraId="422A7C50" w14:textId="39F94A12" w:rsidR="00C46575" w:rsidRPr="00187F55" w:rsidRDefault="00C46575" w:rsidP="00307BB3">
            <w:pPr>
              <w:rPr>
                <w:rFonts w:asciiTheme="minorHAnsi" w:hAnsiTheme="minorHAnsi" w:cstheme="minorHAnsi"/>
                <w:b/>
                <w:sz w:val="24"/>
                <w:szCs w:val="24"/>
              </w:rPr>
            </w:pPr>
            <w:r w:rsidRPr="00187F55">
              <w:rPr>
                <w:rFonts w:asciiTheme="minorHAnsi" w:hAnsiTheme="minorHAnsi" w:cstheme="minorHAnsi"/>
                <w:b/>
                <w:sz w:val="24"/>
                <w:szCs w:val="24"/>
              </w:rPr>
              <w:t xml:space="preserve">JOB TITLE: </w:t>
            </w:r>
            <w:r w:rsidR="00C75730" w:rsidRPr="00187F55">
              <w:rPr>
                <w:rFonts w:asciiTheme="minorHAnsi" w:hAnsiTheme="minorHAnsi" w:cstheme="minorHAnsi"/>
                <w:b/>
                <w:sz w:val="24"/>
                <w:szCs w:val="24"/>
              </w:rPr>
              <w:t>Procurement</w:t>
            </w:r>
            <w:r w:rsidR="00147F4B" w:rsidRPr="00187F55">
              <w:rPr>
                <w:rFonts w:asciiTheme="minorHAnsi" w:hAnsiTheme="minorHAnsi" w:cstheme="minorHAnsi"/>
                <w:b/>
                <w:sz w:val="24"/>
                <w:szCs w:val="24"/>
              </w:rPr>
              <w:t xml:space="preserve"> </w:t>
            </w:r>
            <w:r w:rsidR="00307BB3" w:rsidRPr="00187F55">
              <w:rPr>
                <w:rFonts w:asciiTheme="minorHAnsi" w:hAnsiTheme="minorHAnsi" w:cstheme="minorHAnsi"/>
                <w:b/>
                <w:sz w:val="24"/>
                <w:szCs w:val="24"/>
              </w:rPr>
              <w:t>Officer</w:t>
            </w:r>
          </w:p>
        </w:tc>
        <w:tc>
          <w:tcPr>
            <w:tcW w:w="3420" w:type="dxa"/>
            <w:gridSpan w:val="2"/>
          </w:tcPr>
          <w:p w14:paraId="756DE5C8" w14:textId="0277ADB3" w:rsidR="00C46575" w:rsidRPr="00187F55" w:rsidRDefault="00C46575" w:rsidP="00307BB3">
            <w:pPr>
              <w:rPr>
                <w:rFonts w:asciiTheme="minorHAnsi" w:hAnsiTheme="minorHAnsi" w:cstheme="minorHAnsi"/>
                <w:b/>
                <w:sz w:val="24"/>
              </w:rPr>
            </w:pPr>
            <w:r w:rsidRPr="00187F55">
              <w:rPr>
                <w:rFonts w:asciiTheme="minorHAnsi" w:hAnsiTheme="minorHAnsi" w:cstheme="minorHAnsi"/>
                <w:b/>
                <w:position w:val="-6"/>
                <w:sz w:val="24"/>
              </w:rPr>
              <w:t>POST NO(S):</w:t>
            </w:r>
            <w:r w:rsidR="00932CF9">
              <w:rPr>
                <w:rFonts w:asciiTheme="minorHAnsi" w:hAnsiTheme="minorHAnsi" w:cstheme="minorHAnsi"/>
                <w:b/>
                <w:position w:val="-6"/>
                <w:sz w:val="24"/>
              </w:rPr>
              <w:t xml:space="preserve"> RAE0097</w:t>
            </w:r>
          </w:p>
        </w:tc>
      </w:tr>
      <w:tr w:rsidR="00C46575" w:rsidRPr="00187F55" w14:paraId="17461926" w14:textId="77777777" w:rsidTr="00284FA5">
        <w:trPr>
          <w:cantSplit/>
          <w:trHeight w:val="427"/>
        </w:trPr>
        <w:tc>
          <w:tcPr>
            <w:tcW w:w="9720" w:type="dxa"/>
            <w:gridSpan w:val="3"/>
          </w:tcPr>
          <w:p w14:paraId="4DE2F7B7" w14:textId="2836698C" w:rsidR="00C46575" w:rsidRPr="00187F55" w:rsidRDefault="00C46575" w:rsidP="00307BB3">
            <w:pPr>
              <w:rPr>
                <w:rFonts w:asciiTheme="minorHAnsi" w:hAnsiTheme="minorHAnsi" w:cstheme="minorHAnsi"/>
                <w:b/>
                <w:sz w:val="24"/>
                <w:szCs w:val="24"/>
              </w:rPr>
            </w:pPr>
            <w:r w:rsidRPr="00187F55">
              <w:rPr>
                <w:rFonts w:asciiTheme="minorHAnsi" w:hAnsiTheme="minorHAnsi" w:cstheme="minorHAnsi"/>
                <w:b/>
                <w:sz w:val="24"/>
                <w:szCs w:val="24"/>
              </w:rPr>
              <w:t xml:space="preserve">SECTION/UNIT: </w:t>
            </w:r>
            <w:r w:rsidR="00147F4B" w:rsidRPr="00187F55">
              <w:rPr>
                <w:rFonts w:asciiTheme="minorHAnsi" w:hAnsiTheme="minorHAnsi" w:cstheme="minorHAnsi"/>
                <w:b/>
                <w:sz w:val="24"/>
                <w:szCs w:val="24"/>
              </w:rPr>
              <w:t>Procurement</w:t>
            </w:r>
            <w:r w:rsidR="0059732E" w:rsidRPr="00187F55">
              <w:rPr>
                <w:rFonts w:asciiTheme="minorHAnsi" w:hAnsiTheme="minorHAnsi" w:cstheme="minorHAnsi"/>
                <w:b/>
                <w:sz w:val="24"/>
                <w:szCs w:val="24"/>
              </w:rPr>
              <w:t xml:space="preserve"> (Finance and Integrated Service Support)</w:t>
            </w:r>
          </w:p>
        </w:tc>
      </w:tr>
      <w:tr w:rsidR="00C46575" w:rsidRPr="00187F55" w14:paraId="02F4F2C3" w14:textId="77777777" w:rsidTr="00EB7941">
        <w:trPr>
          <w:cantSplit/>
          <w:trHeight w:val="480"/>
        </w:trPr>
        <w:tc>
          <w:tcPr>
            <w:tcW w:w="9720" w:type="dxa"/>
            <w:gridSpan w:val="3"/>
          </w:tcPr>
          <w:p w14:paraId="5C6AA97C" w14:textId="4ED32DF0" w:rsidR="00C46575" w:rsidRPr="00187F55" w:rsidRDefault="00C46575" w:rsidP="00307BB3">
            <w:pPr>
              <w:rPr>
                <w:rFonts w:asciiTheme="minorHAnsi" w:hAnsiTheme="minorHAnsi" w:cstheme="minorHAnsi"/>
              </w:rPr>
            </w:pPr>
            <w:r w:rsidRPr="00187F55">
              <w:rPr>
                <w:rFonts w:asciiTheme="minorHAnsi" w:hAnsiTheme="minorHAnsi" w:cstheme="minorHAnsi"/>
                <w:b/>
                <w:sz w:val="24"/>
              </w:rPr>
              <w:t xml:space="preserve">DIVISION: </w:t>
            </w:r>
            <w:r w:rsidR="00932CF9">
              <w:rPr>
                <w:rFonts w:asciiTheme="minorHAnsi" w:hAnsiTheme="minorHAnsi" w:cstheme="minorHAnsi"/>
                <w:b/>
                <w:sz w:val="24"/>
                <w:szCs w:val="24"/>
              </w:rPr>
              <w:t>Place</w:t>
            </w:r>
          </w:p>
        </w:tc>
      </w:tr>
      <w:tr w:rsidR="00C46575" w:rsidRPr="00187F55" w14:paraId="4168E191" w14:textId="77777777" w:rsidTr="00EB7941">
        <w:trPr>
          <w:cantSplit/>
          <w:trHeight w:val="480"/>
        </w:trPr>
        <w:tc>
          <w:tcPr>
            <w:tcW w:w="9720" w:type="dxa"/>
            <w:gridSpan w:val="3"/>
          </w:tcPr>
          <w:p w14:paraId="672CEC0F" w14:textId="47F487EE" w:rsidR="00C46575" w:rsidRPr="00187F55" w:rsidRDefault="00C46575" w:rsidP="0059732E">
            <w:pPr>
              <w:rPr>
                <w:rFonts w:asciiTheme="minorHAnsi" w:hAnsiTheme="minorHAnsi" w:cstheme="minorHAnsi"/>
              </w:rPr>
            </w:pPr>
            <w:r w:rsidRPr="00187F55">
              <w:rPr>
                <w:rFonts w:asciiTheme="minorHAnsi" w:hAnsiTheme="minorHAnsi" w:cstheme="minorHAnsi"/>
                <w:b/>
                <w:sz w:val="24"/>
              </w:rPr>
              <w:t xml:space="preserve">REPORTING TO: </w:t>
            </w:r>
            <w:r w:rsidR="0059732E" w:rsidRPr="00187F55">
              <w:rPr>
                <w:rFonts w:asciiTheme="minorHAnsi" w:hAnsiTheme="minorHAnsi" w:cstheme="minorHAnsi"/>
                <w:b/>
                <w:sz w:val="24"/>
                <w:szCs w:val="24"/>
              </w:rPr>
              <w:t>Chief Procurement Officer</w:t>
            </w:r>
          </w:p>
        </w:tc>
      </w:tr>
      <w:tr w:rsidR="00C46575" w:rsidRPr="00187F55" w14:paraId="6AF8A5A3" w14:textId="77777777" w:rsidTr="00284FA5">
        <w:trPr>
          <w:cantSplit/>
          <w:trHeight w:val="450"/>
        </w:trPr>
        <w:tc>
          <w:tcPr>
            <w:tcW w:w="9720" w:type="dxa"/>
            <w:gridSpan w:val="3"/>
          </w:tcPr>
          <w:p w14:paraId="42239ADB" w14:textId="14571299" w:rsidR="00284FA5" w:rsidRPr="00187F55" w:rsidRDefault="00307BB3" w:rsidP="00284FA5">
            <w:pPr>
              <w:rPr>
                <w:rFonts w:asciiTheme="minorHAnsi" w:hAnsiTheme="minorHAnsi" w:cstheme="minorHAnsi"/>
                <w:b/>
                <w:sz w:val="24"/>
                <w:szCs w:val="24"/>
              </w:rPr>
            </w:pPr>
            <w:r w:rsidRPr="00187F55">
              <w:rPr>
                <w:rFonts w:asciiTheme="minorHAnsi" w:hAnsiTheme="minorHAnsi" w:cstheme="minorHAnsi"/>
                <w:b/>
                <w:sz w:val="24"/>
                <w:szCs w:val="24"/>
              </w:rPr>
              <w:t>STAFF RESPONSIBILITY</w:t>
            </w:r>
            <w:r w:rsidR="00C46575" w:rsidRPr="00187F55">
              <w:rPr>
                <w:rFonts w:asciiTheme="minorHAnsi" w:hAnsiTheme="minorHAnsi" w:cstheme="minorHAnsi"/>
                <w:b/>
                <w:sz w:val="24"/>
                <w:szCs w:val="24"/>
              </w:rPr>
              <w:t xml:space="preserve">: </w:t>
            </w:r>
            <w:r w:rsidR="00147F4B" w:rsidRPr="00187F55">
              <w:rPr>
                <w:rFonts w:asciiTheme="minorHAnsi" w:hAnsiTheme="minorHAnsi" w:cstheme="minorHAnsi"/>
                <w:b/>
                <w:sz w:val="24"/>
                <w:szCs w:val="24"/>
              </w:rPr>
              <w:t>None</w:t>
            </w:r>
            <w:r w:rsidR="007C6BDB" w:rsidRPr="00187F55">
              <w:rPr>
                <w:rFonts w:asciiTheme="minorHAnsi" w:hAnsiTheme="minorHAnsi" w:cstheme="minorHAnsi"/>
                <w:b/>
                <w:sz w:val="24"/>
                <w:szCs w:val="24"/>
              </w:rPr>
              <w:t xml:space="preserve"> </w:t>
            </w:r>
          </w:p>
        </w:tc>
      </w:tr>
      <w:tr w:rsidR="0059732E" w:rsidRPr="00187F55" w14:paraId="0EE5D833" w14:textId="77777777" w:rsidTr="00EB7941">
        <w:trPr>
          <w:cantSplit/>
        </w:trPr>
        <w:tc>
          <w:tcPr>
            <w:tcW w:w="9720" w:type="dxa"/>
            <w:gridSpan w:val="3"/>
          </w:tcPr>
          <w:p w14:paraId="5FF75580" w14:textId="78D99883" w:rsidR="0059732E" w:rsidRDefault="0059732E" w:rsidP="00284FA5">
            <w:pPr>
              <w:rPr>
                <w:rFonts w:asciiTheme="minorHAnsi" w:hAnsiTheme="minorHAnsi" w:cstheme="minorHAnsi"/>
                <w:b/>
                <w:sz w:val="24"/>
                <w:szCs w:val="24"/>
              </w:rPr>
            </w:pPr>
            <w:r w:rsidRPr="00187F55">
              <w:rPr>
                <w:rFonts w:asciiTheme="minorHAnsi" w:hAnsiTheme="minorHAnsi" w:cstheme="minorHAnsi"/>
                <w:b/>
                <w:sz w:val="24"/>
                <w:szCs w:val="24"/>
              </w:rPr>
              <w:t>PROCUREMENT SERVICE INTRODUCTION &amp; BACKGROUND</w:t>
            </w:r>
          </w:p>
          <w:p w14:paraId="0528B1DB" w14:textId="56AEA5FD" w:rsidR="00C22FE3" w:rsidRPr="00187F55" w:rsidRDefault="00C22FE3" w:rsidP="00284FA5">
            <w:pPr>
              <w:rPr>
                <w:rFonts w:asciiTheme="minorHAnsi" w:hAnsiTheme="minorHAnsi" w:cstheme="minorHAnsi"/>
                <w:b/>
                <w:sz w:val="24"/>
                <w:szCs w:val="24"/>
              </w:rPr>
            </w:pPr>
          </w:p>
          <w:p w14:paraId="340CB13D" w14:textId="51FDB91B" w:rsidR="00BB71FC" w:rsidRPr="00187F55" w:rsidRDefault="00C22FE3" w:rsidP="00BB71FC">
            <w:pPr>
              <w:rPr>
                <w:rFonts w:asciiTheme="minorHAnsi" w:hAnsiTheme="minorHAnsi" w:cstheme="minorHAnsi"/>
                <w:sz w:val="24"/>
                <w:szCs w:val="24"/>
              </w:rPr>
            </w:pPr>
            <w:r>
              <w:rPr>
                <w:rFonts w:asciiTheme="minorHAnsi" w:hAnsiTheme="minorHAnsi" w:cstheme="minorHAnsi"/>
                <w:sz w:val="24"/>
                <w:szCs w:val="24"/>
              </w:rPr>
              <w:t>T</w:t>
            </w:r>
            <w:r w:rsidR="00BB1F4E">
              <w:rPr>
                <w:rFonts w:asciiTheme="minorHAnsi" w:hAnsiTheme="minorHAnsi" w:cstheme="minorHAnsi"/>
                <w:sz w:val="24"/>
                <w:szCs w:val="24"/>
              </w:rPr>
              <w:t xml:space="preserve">he </w:t>
            </w:r>
            <w:r w:rsidR="00BB71FC" w:rsidRPr="00187F55">
              <w:rPr>
                <w:rFonts w:asciiTheme="minorHAnsi" w:hAnsiTheme="minorHAnsi" w:cstheme="minorHAnsi"/>
                <w:sz w:val="24"/>
                <w:szCs w:val="24"/>
              </w:rPr>
              <w:t>Procurement Team is undergoing a period of transformation and</w:t>
            </w:r>
            <w:r w:rsidR="00BB1F4E">
              <w:rPr>
                <w:rFonts w:asciiTheme="minorHAnsi" w:hAnsiTheme="minorHAnsi" w:cstheme="minorHAnsi"/>
                <w:sz w:val="24"/>
                <w:szCs w:val="24"/>
              </w:rPr>
              <w:t xml:space="preserve"> recruitment</w:t>
            </w:r>
            <w:r w:rsidR="00BB71FC" w:rsidRPr="00187F55">
              <w:rPr>
                <w:rFonts w:asciiTheme="minorHAnsi" w:hAnsiTheme="minorHAnsi" w:cstheme="minorHAnsi"/>
                <w:sz w:val="24"/>
                <w:szCs w:val="24"/>
              </w:rPr>
              <w:t xml:space="preserve"> </w:t>
            </w:r>
            <w:r w:rsidR="00BB1F4E">
              <w:rPr>
                <w:rFonts w:asciiTheme="minorHAnsi" w:hAnsiTheme="minorHAnsi" w:cstheme="minorHAnsi"/>
                <w:sz w:val="24"/>
                <w:szCs w:val="24"/>
              </w:rPr>
              <w:t>by</w:t>
            </w:r>
            <w:r w:rsidR="00BB71FC" w:rsidRPr="00187F55">
              <w:rPr>
                <w:rFonts w:asciiTheme="minorHAnsi" w:hAnsiTheme="minorHAnsi" w:cstheme="minorHAnsi"/>
                <w:sz w:val="24"/>
                <w:szCs w:val="24"/>
              </w:rPr>
              <w:t xml:space="preserve"> seeking dynamic individuals to assist in radically improving the service offered to the </w:t>
            </w:r>
            <w:r w:rsidR="00BB1F4E">
              <w:rPr>
                <w:rFonts w:asciiTheme="minorHAnsi" w:hAnsiTheme="minorHAnsi" w:cstheme="minorHAnsi"/>
                <w:sz w:val="24"/>
                <w:szCs w:val="24"/>
              </w:rPr>
              <w:t xml:space="preserve">section </w:t>
            </w:r>
            <w:r w:rsidR="00BB71FC" w:rsidRPr="00187F55">
              <w:rPr>
                <w:rFonts w:asciiTheme="minorHAnsi" w:hAnsiTheme="minorHAnsi" w:cstheme="minorHAnsi"/>
                <w:sz w:val="24"/>
                <w:szCs w:val="24"/>
              </w:rPr>
              <w:t>areas across the authority. This vacancy offers opportunities across the four categories;</w:t>
            </w:r>
          </w:p>
          <w:p w14:paraId="65F84514" w14:textId="77777777" w:rsidR="00BB71FC" w:rsidRPr="00187F55" w:rsidRDefault="00BB71FC" w:rsidP="00BB71FC">
            <w:pPr>
              <w:rPr>
                <w:rFonts w:asciiTheme="minorHAnsi" w:hAnsiTheme="minorHAnsi" w:cstheme="minorHAnsi"/>
                <w:sz w:val="24"/>
                <w:szCs w:val="24"/>
              </w:rPr>
            </w:pPr>
            <w:r w:rsidRPr="00187F55">
              <w:rPr>
                <w:rFonts w:asciiTheme="minorHAnsi" w:hAnsiTheme="minorHAnsi" w:cstheme="minorHAnsi"/>
                <w:sz w:val="24"/>
                <w:szCs w:val="24"/>
              </w:rPr>
              <w:t>1.</w:t>
            </w:r>
            <w:r w:rsidRPr="00187F55">
              <w:rPr>
                <w:rFonts w:asciiTheme="minorHAnsi" w:hAnsiTheme="minorHAnsi" w:cstheme="minorHAnsi"/>
                <w:sz w:val="24"/>
                <w:szCs w:val="24"/>
              </w:rPr>
              <w:tab/>
              <w:t>Health &amp; Social Care</w:t>
            </w:r>
          </w:p>
          <w:p w14:paraId="007EFAE5" w14:textId="77777777" w:rsidR="00BB71FC" w:rsidRPr="00187F55" w:rsidRDefault="00BB71FC" w:rsidP="00BB71FC">
            <w:pPr>
              <w:rPr>
                <w:rFonts w:asciiTheme="minorHAnsi" w:hAnsiTheme="minorHAnsi" w:cstheme="minorHAnsi"/>
                <w:sz w:val="24"/>
                <w:szCs w:val="24"/>
              </w:rPr>
            </w:pPr>
            <w:r w:rsidRPr="00187F55">
              <w:rPr>
                <w:rFonts w:asciiTheme="minorHAnsi" w:hAnsiTheme="minorHAnsi" w:cstheme="minorHAnsi"/>
                <w:sz w:val="24"/>
                <w:szCs w:val="24"/>
              </w:rPr>
              <w:t>2.</w:t>
            </w:r>
            <w:r w:rsidRPr="00187F55">
              <w:rPr>
                <w:rFonts w:asciiTheme="minorHAnsi" w:hAnsiTheme="minorHAnsi" w:cstheme="minorHAnsi"/>
                <w:sz w:val="24"/>
                <w:szCs w:val="24"/>
              </w:rPr>
              <w:tab/>
              <w:t>Corporate</w:t>
            </w:r>
          </w:p>
          <w:p w14:paraId="226BC283" w14:textId="77777777" w:rsidR="00BB71FC" w:rsidRPr="00187F55" w:rsidRDefault="00BB71FC" w:rsidP="00BB71FC">
            <w:pPr>
              <w:rPr>
                <w:rFonts w:asciiTheme="minorHAnsi" w:hAnsiTheme="minorHAnsi" w:cstheme="minorHAnsi"/>
                <w:sz w:val="24"/>
                <w:szCs w:val="24"/>
              </w:rPr>
            </w:pPr>
            <w:r w:rsidRPr="00187F55">
              <w:rPr>
                <w:rFonts w:asciiTheme="minorHAnsi" w:hAnsiTheme="minorHAnsi" w:cstheme="minorHAnsi"/>
                <w:sz w:val="24"/>
                <w:szCs w:val="24"/>
              </w:rPr>
              <w:t>3.</w:t>
            </w:r>
            <w:r w:rsidRPr="00187F55">
              <w:rPr>
                <w:rFonts w:asciiTheme="minorHAnsi" w:hAnsiTheme="minorHAnsi" w:cstheme="minorHAnsi"/>
                <w:sz w:val="24"/>
                <w:szCs w:val="24"/>
              </w:rPr>
              <w:tab/>
              <w:t>Construction &amp; Commercial Operations</w:t>
            </w:r>
          </w:p>
          <w:p w14:paraId="1B11F296" w14:textId="77777777" w:rsidR="00BB71FC" w:rsidRPr="00187F55" w:rsidRDefault="00BB71FC" w:rsidP="00BB71FC">
            <w:pPr>
              <w:rPr>
                <w:rFonts w:asciiTheme="minorHAnsi" w:hAnsiTheme="minorHAnsi" w:cstheme="minorHAnsi"/>
                <w:sz w:val="24"/>
                <w:szCs w:val="24"/>
              </w:rPr>
            </w:pPr>
            <w:r w:rsidRPr="00187F55">
              <w:rPr>
                <w:rFonts w:asciiTheme="minorHAnsi" w:hAnsiTheme="minorHAnsi" w:cstheme="minorHAnsi"/>
                <w:sz w:val="24"/>
                <w:szCs w:val="24"/>
              </w:rPr>
              <w:t>4.</w:t>
            </w:r>
            <w:r w:rsidRPr="00187F55">
              <w:rPr>
                <w:rFonts w:asciiTheme="minorHAnsi" w:hAnsiTheme="minorHAnsi" w:cstheme="minorHAnsi"/>
                <w:sz w:val="24"/>
                <w:szCs w:val="24"/>
              </w:rPr>
              <w:tab/>
              <w:t>Environment, Education &amp; Housing</w:t>
            </w:r>
          </w:p>
          <w:p w14:paraId="1A941F0D" w14:textId="77777777" w:rsidR="00BB71FC" w:rsidRPr="00187F55" w:rsidRDefault="00BB71FC" w:rsidP="00BB71FC">
            <w:pPr>
              <w:rPr>
                <w:rFonts w:asciiTheme="minorHAnsi" w:hAnsiTheme="minorHAnsi" w:cstheme="minorHAnsi"/>
                <w:sz w:val="24"/>
                <w:szCs w:val="24"/>
              </w:rPr>
            </w:pPr>
            <w:r w:rsidRPr="00187F55">
              <w:rPr>
                <w:rFonts w:asciiTheme="minorHAnsi" w:hAnsiTheme="minorHAnsi" w:cstheme="minorHAnsi"/>
                <w:sz w:val="24"/>
                <w:szCs w:val="24"/>
              </w:rPr>
              <w:t>The Procurement Team is eager to encourage Professional Development and will therefore, subject to funding, look to support any successful candidate’s path to obtaining their CIPS (Chartered Institute of Procurement and Supply) qualification.</w:t>
            </w:r>
          </w:p>
          <w:p w14:paraId="2E97EFEF" w14:textId="357070F2" w:rsidR="0059732E" w:rsidRDefault="00BB71FC" w:rsidP="00BB71FC">
            <w:pPr>
              <w:rPr>
                <w:rFonts w:asciiTheme="minorHAnsi" w:hAnsiTheme="minorHAnsi" w:cstheme="minorHAnsi"/>
                <w:sz w:val="24"/>
                <w:szCs w:val="24"/>
              </w:rPr>
            </w:pPr>
            <w:r w:rsidRPr="00187F55">
              <w:rPr>
                <w:rFonts w:asciiTheme="minorHAnsi" w:hAnsiTheme="minorHAnsi" w:cstheme="minorHAnsi"/>
                <w:sz w:val="24"/>
                <w:szCs w:val="24"/>
              </w:rPr>
              <w:t>Procurement as a career offers exposure to many facets of an organisation. We can interact with stakeholders from the service users to Senior Management. Our ultimate objective is to ensure we achieve best value in all our external contracts.</w:t>
            </w:r>
          </w:p>
          <w:p w14:paraId="35A9B960" w14:textId="3BB4229A" w:rsidR="00C22FE3" w:rsidRDefault="00C22FE3" w:rsidP="00BB71FC">
            <w:pPr>
              <w:rPr>
                <w:rFonts w:asciiTheme="minorHAnsi" w:hAnsiTheme="minorHAnsi" w:cstheme="minorHAnsi"/>
                <w:sz w:val="24"/>
                <w:szCs w:val="24"/>
              </w:rPr>
            </w:pPr>
          </w:p>
          <w:p w14:paraId="08A0507B" w14:textId="681F05F2" w:rsidR="00C22FE3" w:rsidRPr="00187F55" w:rsidRDefault="00C22FE3" w:rsidP="00BB71FC">
            <w:pPr>
              <w:rPr>
                <w:rFonts w:asciiTheme="minorHAnsi" w:hAnsiTheme="minorHAnsi" w:cstheme="minorHAnsi"/>
                <w:sz w:val="24"/>
                <w:szCs w:val="24"/>
              </w:rPr>
            </w:pPr>
            <w:r w:rsidRPr="00C22FE3">
              <w:rPr>
                <w:rFonts w:asciiTheme="minorHAnsi" w:hAnsiTheme="minorHAnsi" w:cstheme="minorHAnsi"/>
                <w:sz w:val="24"/>
                <w:szCs w:val="24"/>
              </w:rPr>
              <w:t>Working in Midlothian presents an exciting opportunity for the right candidate to take us forward in our desire to be a high performing, citizen-focused and modern local authority. As the fastest growing local authority in Scotland, the Procurement Officer will deliver forward-looking services fit for a modern 21st Century organisation.</w:t>
            </w:r>
          </w:p>
          <w:p w14:paraId="76615424" w14:textId="00A5C777" w:rsidR="0059732E" w:rsidRPr="00187F55" w:rsidRDefault="0059732E" w:rsidP="00284FA5">
            <w:pPr>
              <w:rPr>
                <w:rFonts w:asciiTheme="minorHAnsi" w:hAnsiTheme="minorHAnsi" w:cstheme="minorHAnsi"/>
                <w:b/>
                <w:sz w:val="24"/>
              </w:rPr>
            </w:pPr>
          </w:p>
        </w:tc>
        <w:bookmarkStart w:id="0" w:name="_GoBack"/>
        <w:bookmarkEnd w:id="0"/>
      </w:tr>
      <w:tr w:rsidR="00C46575" w:rsidRPr="00187F55" w14:paraId="26E31671" w14:textId="77777777" w:rsidTr="00EB7941">
        <w:trPr>
          <w:cantSplit/>
        </w:trPr>
        <w:tc>
          <w:tcPr>
            <w:tcW w:w="9720" w:type="dxa"/>
            <w:gridSpan w:val="3"/>
          </w:tcPr>
          <w:p w14:paraId="03976F35" w14:textId="0530572D" w:rsidR="00147F4B" w:rsidRDefault="00C46575" w:rsidP="00187F55">
            <w:pPr>
              <w:rPr>
                <w:rFonts w:asciiTheme="minorHAnsi" w:hAnsiTheme="minorHAnsi" w:cstheme="minorHAnsi"/>
                <w:sz w:val="24"/>
              </w:rPr>
            </w:pPr>
            <w:r w:rsidRPr="00187F55">
              <w:rPr>
                <w:rFonts w:asciiTheme="minorHAnsi" w:hAnsiTheme="minorHAnsi" w:cstheme="minorHAnsi"/>
                <w:b/>
                <w:sz w:val="24"/>
              </w:rPr>
              <w:t>JOB PURPOSE</w:t>
            </w:r>
            <w:r w:rsidRPr="00187F55">
              <w:rPr>
                <w:rFonts w:asciiTheme="minorHAnsi" w:hAnsiTheme="minorHAnsi" w:cstheme="minorHAnsi"/>
                <w:sz w:val="24"/>
              </w:rPr>
              <w:t>:</w:t>
            </w:r>
          </w:p>
          <w:p w14:paraId="2A8D137E" w14:textId="77777777" w:rsidR="00187F55" w:rsidRPr="00187F55" w:rsidRDefault="00187F55" w:rsidP="00187F55">
            <w:pPr>
              <w:rPr>
                <w:rFonts w:asciiTheme="minorHAnsi" w:hAnsiTheme="minorHAnsi" w:cstheme="minorHAnsi"/>
                <w:sz w:val="24"/>
              </w:rPr>
            </w:pPr>
          </w:p>
          <w:p w14:paraId="639205AA" w14:textId="77777777" w:rsidR="00284FA5" w:rsidRPr="00187F55" w:rsidRDefault="00284FA5" w:rsidP="00C652B5">
            <w:pPr>
              <w:rPr>
                <w:rFonts w:asciiTheme="minorHAnsi" w:hAnsiTheme="minorHAnsi" w:cstheme="minorHAnsi"/>
                <w:sz w:val="24"/>
              </w:rPr>
            </w:pPr>
            <w:r w:rsidRPr="00187F55">
              <w:rPr>
                <w:rFonts w:asciiTheme="minorHAnsi" w:hAnsiTheme="minorHAnsi" w:cstheme="minorHAnsi"/>
                <w:sz w:val="24"/>
              </w:rPr>
              <w:t>Act as the Strategic lead in a nominated category of spend with responsibility for delivering Corporate procurement objectives, targets and savings.</w:t>
            </w:r>
          </w:p>
          <w:p w14:paraId="73F03A8C" w14:textId="77777777" w:rsidR="00284FA5" w:rsidRPr="00187F55" w:rsidRDefault="00284FA5" w:rsidP="00C652B5">
            <w:pPr>
              <w:rPr>
                <w:rFonts w:asciiTheme="minorHAnsi" w:hAnsiTheme="minorHAnsi" w:cstheme="minorHAnsi"/>
                <w:sz w:val="24"/>
              </w:rPr>
            </w:pPr>
          </w:p>
          <w:p w14:paraId="62030D5C" w14:textId="77777777" w:rsidR="00147F4B" w:rsidRPr="00187F55" w:rsidRDefault="001D64F0" w:rsidP="00C652B5">
            <w:pPr>
              <w:rPr>
                <w:rFonts w:asciiTheme="minorHAnsi" w:hAnsiTheme="minorHAnsi" w:cstheme="minorHAnsi"/>
                <w:sz w:val="24"/>
              </w:rPr>
            </w:pPr>
            <w:r w:rsidRPr="00187F55">
              <w:rPr>
                <w:rFonts w:asciiTheme="minorHAnsi" w:hAnsiTheme="minorHAnsi" w:cstheme="minorHAnsi"/>
                <w:sz w:val="24"/>
              </w:rPr>
              <w:t xml:space="preserve">Provide </w:t>
            </w:r>
            <w:r w:rsidR="0087136E" w:rsidRPr="00187F55">
              <w:rPr>
                <w:rFonts w:asciiTheme="minorHAnsi" w:hAnsiTheme="minorHAnsi" w:cstheme="minorHAnsi"/>
                <w:sz w:val="24"/>
              </w:rPr>
              <w:t xml:space="preserve">expert and authoritative advice and guidance to service managers and lead on </w:t>
            </w:r>
            <w:r w:rsidRPr="00187F55">
              <w:rPr>
                <w:rFonts w:asciiTheme="minorHAnsi" w:hAnsiTheme="minorHAnsi" w:cstheme="minorHAnsi"/>
                <w:sz w:val="24"/>
              </w:rPr>
              <w:t>strategic procurement direction to the Council for a specific spend area, responsible for developing category/commodity strategies and leading a category sourcing programme that delivers compliant contracts, savings and efficiencies to the Council</w:t>
            </w:r>
            <w:r w:rsidR="00147F4B" w:rsidRPr="00187F55">
              <w:rPr>
                <w:rFonts w:asciiTheme="minorHAnsi" w:hAnsiTheme="minorHAnsi" w:cstheme="minorHAnsi"/>
                <w:sz w:val="24"/>
              </w:rPr>
              <w:t>.</w:t>
            </w:r>
          </w:p>
          <w:p w14:paraId="2A24700B" w14:textId="77777777" w:rsidR="00147F4B" w:rsidRPr="00187F55" w:rsidRDefault="00147F4B" w:rsidP="00C652B5">
            <w:pPr>
              <w:rPr>
                <w:rFonts w:asciiTheme="minorHAnsi" w:hAnsiTheme="minorHAnsi" w:cstheme="minorHAnsi"/>
                <w:sz w:val="24"/>
              </w:rPr>
            </w:pPr>
          </w:p>
          <w:p w14:paraId="52EB25DE" w14:textId="77777777" w:rsidR="00571031" w:rsidRPr="00187F55" w:rsidRDefault="004C68E4" w:rsidP="00C652B5">
            <w:pPr>
              <w:rPr>
                <w:rFonts w:asciiTheme="minorHAnsi" w:hAnsiTheme="minorHAnsi" w:cstheme="minorHAnsi"/>
                <w:sz w:val="24"/>
              </w:rPr>
            </w:pPr>
            <w:r w:rsidRPr="00187F55">
              <w:rPr>
                <w:rFonts w:asciiTheme="minorHAnsi" w:hAnsiTheme="minorHAnsi" w:cstheme="minorHAnsi"/>
                <w:sz w:val="24"/>
              </w:rPr>
              <w:t>Contribute to the development and compliance of the procurement strategy, policy and procedures; provide procurement expertise and guidance to senior management.</w:t>
            </w:r>
          </w:p>
          <w:p w14:paraId="2218A79E" w14:textId="77777777" w:rsidR="00245697" w:rsidRPr="00187F55" w:rsidRDefault="00245697" w:rsidP="00C652B5">
            <w:pPr>
              <w:rPr>
                <w:rFonts w:asciiTheme="minorHAnsi" w:hAnsiTheme="minorHAnsi" w:cstheme="minorHAnsi"/>
                <w:sz w:val="24"/>
              </w:rPr>
            </w:pPr>
          </w:p>
        </w:tc>
      </w:tr>
      <w:tr w:rsidR="00C46575" w:rsidRPr="00187F55" w14:paraId="74CB996D" w14:textId="77777777" w:rsidTr="00EB7941">
        <w:trPr>
          <w:trHeight w:val="224"/>
        </w:trPr>
        <w:tc>
          <w:tcPr>
            <w:tcW w:w="8280" w:type="dxa"/>
            <w:gridSpan w:val="2"/>
          </w:tcPr>
          <w:p w14:paraId="76C59254" w14:textId="17AB132E" w:rsidR="00C46575" w:rsidRDefault="00C46575">
            <w:pPr>
              <w:rPr>
                <w:rFonts w:asciiTheme="minorHAnsi" w:hAnsiTheme="minorHAnsi" w:cstheme="minorHAnsi"/>
                <w:sz w:val="24"/>
              </w:rPr>
            </w:pPr>
            <w:r w:rsidRPr="00187F55">
              <w:rPr>
                <w:rFonts w:asciiTheme="minorHAnsi" w:hAnsiTheme="minorHAnsi" w:cstheme="minorHAnsi"/>
                <w:b/>
                <w:sz w:val="24"/>
              </w:rPr>
              <w:t>MAIN DUTIES</w:t>
            </w:r>
            <w:r w:rsidRPr="00187F55">
              <w:rPr>
                <w:rFonts w:asciiTheme="minorHAnsi" w:hAnsiTheme="minorHAnsi" w:cstheme="minorHAnsi"/>
                <w:sz w:val="24"/>
              </w:rPr>
              <w:t>:</w:t>
            </w:r>
          </w:p>
          <w:p w14:paraId="190B8E8D" w14:textId="77777777" w:rsidR="00187F55" w:rsidRPr="00187F55" w:rsidRDefault="00187F55">
            <w:pPr>
              <w:rPr>
                <w:rFonts w:asciiTheme="minorHAnsi" w:hAnsiTheme="minorHAnsi" w:cstheme="minorHAnsi"/>
                <w:sz w:val="24"/>
              </w:rPr>
            </w:pPr>
          </w:p>
          <w:p w14:paraId="148BA3B8" w14:textId="77777777" w:rsidR="001D64F0" w:rsidRPr="00187F55" w:rsidRDefault="00284FA5" w:rsidP="00187F55">
            <w:pPr>
              <w:pStyle w:val="ListParagraph"/>
              <w:numPr>
                <w:ilvl w:val="0"/>
                <w:numId w:val="6"/>
              </w:numPr>
              <w:ind w:left="360"/>
              <w:rPr>
                <w:rFonts w:asciiTheme="minorHAnsi" w:hAnsiTheme="minorHAnsi" w:cstheme="minorHAnsi"/>
                <w:sz w:val="24"/>
              </w:rPr>
            </w:pPr>
            <w:r w:rsidRPr="00187F55">
              <w:rPr>
                <w:rFonts w:asciiTheme="minorHAnsi" w:hAnsiTheme="minorHAnsi" w:cstheme="minorHAnsi"/>
                <w:sz w:val="24"/>
              </w:rPr>
              <w:lastRenderedPageBreak/>
              <w:t>Act as the</w:t>
            </w:r>
            <w:r w:rsidR="001D64F0" w:rsidRPr="00187F55">
              <w:rPr>
                <w:rFonts w:asciiTheme="minorHAnsi" w:hAnsiTheme="minorHAnsi" w:cstheme="minorHAnsi"/>
                <w:sz w:val="24"/>
              </w:rPr>
              <w:t xml:space="preserve"> strategic lead in a nominated category of spend, </w:t>
            </w:r>
            <w:r w:rsidRPr="00187F55">
              <w:rPr>
                <w:rFonts w:asciiTheme="minorHAnsi" w:hAnsiTheme="minorHAnsi" w:cstheme="minorHAnsi"/>
                <w:sz w:val="24"/>
              </w:rPr>
              <w:t xml:space="preserve">to </w:t>
            </w:r>
            <w:r w:rsidR="001D64F0" w:rsidRPr="00187F55">
              <w:rPr>
                <w:rFonts w:asciiTheme="minorHAnsi" w:hAnsiTheme="minorHAnsi" w:cstheme="minorHAnsi"/>
                <w:sz w:val="24"/>
              </w:rPr>
              <w:t>develop and manage a category sourcing programme that delivers savings and efficiencies to the Council</w:t>
            </w:r>
            <w:r w:rsidR="00401EDA" w:rsidRPr="00187F55">
              <w:rPr>
                <w:rFonts w:asciiTheme="minorHAnsi" w:hAnsiTheme="minorHAnsi" w:cstheme="minorHAnsi"/>
                <w:sz w:val="24"/>
              </w:rPr>
              <w:t>.</w:t>
            </w:r>
          </w:p>
          <w:p w14:paraId="4C147F6B" w14:textId="77777777" w:rsidR="00401EDA" w:rsidRPr="00187F55" w:rsidRDefault="00401EDA" w:rsidP="00187F55">
            <w:pPr>
              <w:rPr>
                <w:rFonts w:asciiTheme="minorHAnsi" w:hAnsiTheme="minorHAnsi" w:cstheme="minorHAnsi"/>
                <w:sz w:val="24"/>
              </w:rPr>
            </w:pPr>
          </w:p>
          <w:p w14:paraId="496900D7" w14:textId="77777777" w:rsidR="00401EDA" w:rsidRPr="00187F55" w:rsidRDefault="00401EDA" w:rsidP="00187F55">
            <w:pPr>
              <w:pStyle w:val="ListParagraph"/>
              <w:numPr>
                <w:ilvl w:val="0"/>
                <w:numId w:val="6"/>
              </w:numPr>
              <w:ind w:left="360"/>
              <w:rPr>
                <w:rFonts w:asciiTheme="minorHAnsi" w:hAnsiTheme="minorHAnsi" w:cstheme="minorHAnsi"/>
                <w:sz w:val="24"/>
              </w:rPr>
            </w:pPr>
            <w:r w:rsidRPr="00187F55">
              <w:rPr>
                <w:rFonts w:asciiTheme="minorHAnsi" w:hAnsiTheme="minorHAnsi" w:cstheme="minorHAnsi"/>
                <w:sz w:val="24"/>
              </w:rPr>
              <w:t>Research, develop, lead and deliver category/commodity strategies and procur</w:t>
            </w:r>
            <w:r w:rsidR="00A47C5A" w:rsidRPr="00187F55">
              <w:rPr>
                <w:rFonts w:asciiTheme="minorHAnsi" w:hAnsiTheme="minorHAnsi" w:cstheme="minorHAnsi"/>
                <w:sz w:val="24"/>
              </w:rPr>
              <w:t xml:space="preserve">ement projects that will contribute to service delivery, ensuring </w:t>
            </w:r>
            <w:r w:rsidRPr="00187F55">
              <w:rPr>
                <w:rFonts w:asciiTheme="minorHAnsi" w:hAnsiTheme="minorHAnsi" w:cstheme="minorHAnsi"/>
                <w:sz w:val="24"/>
              </w:rPr>
              <w:t>savings and efficiencies are achieved; category/commodity strategies will need to meet on-going changes in the procurement environment and the challenge of continuous improvement.</w:t>
            </w:r>
          </w:p>
          <w:p w14:paraId="5C521132" w14:textId="77777777" w:rsidR="00401EDA" w:rsidRPr="00187F55" w:rsidRDefault="00401EDA" w:rsidP="00187F55">
            <w:pPr>
              <w:rPr>
                <w:rFonts w:asciiTheme="minorHAnsi" w:hAnsiTheme="minorHAnsi" w:cstheme="minorHAnsi"/>
                <w:sz w:val="24"/>
              </w:rPr>
            </w:pPr>
          </w:p>
          <w:p w14:paraId="536A83E1" w14:textId="22B443C8" w:rsidR="00401EDA" w:rsidRPr="00187F55" w:rsidRDefault="00401EDA" w:rsidP="00187F55">
            <w:pPr>
              <w:pStyle w:val="ListParagraph"/>
              <w:numPr>
                <w:ilvl w:val="0"/>
                <w:numId w:val="6"/>
              </w:numPr>
              <w:ind w:left="360"/>
              <w:rPr>
                <w:rFonts w:asciiTheme="minorHAnsi" w:hAnsiTheme="minorHAnsi" w:cstheme="minorHAnsi"/>
                <w:sz w:val="24"/>
              </w:rPr>
            </w:pPr>
            <w:r w:rsidRPr="00187F55">
              <w:rPr>
                <w:rFonts w:asciiTheme="minorHAnsi" w:hAnsiTheme="minorHAnsi" w:cstheme="minorHAnsi"/>
                <w:sz w:val="24"/>
              </w:rPr>
              <w:t>Lead and participate in procurement projects, deploying category expertise and commercial acumen, challenging end users requirements for cost-effectiveness and need, taking account of whole life costs and corporate social responsibility/sustainability issues.</w:t>
            </w:r>
          </w:p>
          <w:p w14:paraId="38522AFA" w14:textId="77777777" w:rsidR="00401EDA" w:rsidRPr="00187F55" w:rsidRDefault="00401EDA" w:rsidP="00187F55">
            <w:pPr>
              <w:rPr>
                <w:rFonts w:asciiTheme="minorHAnsi" w:hAnsiTheme="minorHAnsi" w:cstheme="minorHAnsi"/>
                <w:sz w:val="24"/>
              </w:rPr>
            </w:pPr>
          </w:p>
          <w:p w14:paraId="4347834D" w14:textId="77777777" w:rsidR="00401EDA" w:rsidRPr="00187F55" w:rsidRDefault="00401EDA" w:rsidP="00187F55">
            <w:pPr>
              <w:pStyle w:val="ListParagraph"/>
              <w:numPr>
                <w:ilvl w:val="0"/>
                <w:numId w:val="6"/>
              </w:numPr>
              <w:ind w:left="360"/>
              <w:rPr>
                <w:rFonts w:asciiTheme="minorHAnsi" w:hAnsiTheme="minorHAnsi" w:cstheme="minorHAnsi"/>
                <w:sz w:val="24"/>
              </w:rPr>
            </w:pPr>
            <w:r w:rsidRPr="00187F55">
              <w:rPr>
                <w:rFonts w:asciiTheme="minorHAnsi" w:hAnsiTheme="minorHAnsi" w:cstheme="minorHAnsi"/>
                <w:sz w:val="24"/>
              </w:rPr>
              <w:t>Develop and implement strategies to manage procurement risk, integrate council policies into procurement practice, measure and analyse category spend and savings data.</w:t>
            </w:r>
          </w:p>
          <w:p w14:paraId="2984E994" w14:textId="77777777" w:rsidR="00401EDA" w:rsidRPr="00187F55" w:rsidRDefault="00401EDA" w:rsidP="00187F55">
            <w:pPr>
              <w:rPr>
                <w:rFonts w:asciiTheme="minorHAnsi" w:hAnsiTheme="minorHAnsi" w:cstheme="minorHAnsi"/>
                <w:sz w:val="24"/>
              </w:rPr>
            </w:pPr>
          </w:p>
          <w:p w14:paraId="6B01ACFA" w14:textId="77777777" w:rsidR="00401EDA" w:rsidRPr="00187F55" w:rsidRDefault="00401EDA" w:rsidP="00187F55">
            <w:pPr>
              <w:pStyle w:val="ListParagraph"/>
              <w:numPr>
                <w:ilvl w:val="0"/>
                <w:numId w:val="6"/>
              </w:numPr>
              <w:ind w:left="360"/>
              <w:rPr>
                <w:rFonts w:asciiTheme="minorHAnsi" w:hAnsiTheme="minorHAnsi" w:cstheme="minorHAnsi"/>
                <w:sz w:val="24"/>
              </w:rPr>
            </w:pPr>
            <w:r w:rsidRPr="00187F55">
              <w:rPr>
                <w:rFonts w:asciiTheme="minorHAnsi" w:hAnsiTheme="minorHAnsi" w:cstheme="minorHAnsi"/>
                <w:sz w:val="24"/>
              </w:rPr>
              <w:t>Lead on all aspects of the procurement journey</w:t>
            </w:r>
            <w:r w:rsidR="00284FA5" w:rsidRPr="00187F55">
              <w:rPr>
                <w:rFonts w:asciiTheme="minorHAnsi" w:hAnsiTheme="minorHAnsi" w:cstheme="minorHAnsi"/>
                <w:sz w:val="24"/>
              </w:rPr>
              <w:t xml:space="preserve"> for a designated category of spend</w:t>
            </w:r>
            <w:r w:rsidRPr="00187F55">
              <w:rPr>
                <w:rFonts w:asciiTheme="minorHAnsi" w:hAnsiTheme="minorHAnsi" w:cstheme="minorHAnsi"/>
                <w:sz w:val="24"/>
              </w:rPr>
              <w:t>, including developing sourcing strategies, market</w:t>
            </w:r>
            <w:r w:rsidR="00AF7837" w:rsidRPr="00187F55">
              <w:rPr>
                <w:rFonts w:asciiTheme="minorHAnsi" w:hAnsiTheme="minorHAnsi" w:cstheme="minorHAnsi"/>
                <w:sz w:val="24"/>
              </w:rPr>
              <w:t xml:space="preserve"> analysis, supplier development, options appraisal, </w:t>
            </w:r>
            <w:r w:rsidR="00A47C5A" w:rsidRPr="00187F55">
              <w:rPr>
                <w:rFonts w:asciiTheme="minorHAnsi" w:hAnsiTheme="minorHAnsi" w:cstheme="minorHAnsi"/>
                <w:sz w:val="24"/>
              </w:rPr>
              <w:t xml:space="preserve">conducting the </w:t>
            </w:r>
            <w:r w:rsidR="00AF7837" w:rsidRPr="00187F55">
              <w:rPr>
                <w:rFonts w:asciiTheme="minorHAnsi" w:hAnsiTheme="minorHAnsi" w:cstheme="minorHAnsi"/>
                <w:sz w:val="24"/>
              </w:rPr>
              <w:t>full tender cycle</w:t>
            </w:r>
            <w:r w:rsidR="00A47C5A" w:rsidRPr="00187F55">
              <w:rPr>
                <w:rFonts w:asciiTheme="minorHAnsi" w:hAnsiTheme="minorHAnsi" w:cstheme="minorHAnsi"/>
                <w:sz w:val="24"/>
              </w:rPr>
              <w:t xml:space="preserve"> above and below the EU threshold, evaluate</w:t>
            </w:r>
            <w:r w:rsidR="00AF7837" w:rsidRPr="00187F55">
              <w:rPr>
                <w:rFonts w:asciiTheme="minorHAnsi" w:hAnsiTheme="minorHAnsi" w:cstheme="minorHAnsi"/>
                <w:sz w:val="24"/>
              </w:rPr>
              <w:t xml:space="preserve"> and award of tenders, delivering contracts on time against the category sourcing programme</w:t>
            </w:r>
            <w:r w:rsidR="006D2743" w:rsidRPr="00187F55">
              <w:rPr>
                <w:rFonts w:asciiTheme="minorHAnsi" w:hAnsiTheme="minorHAnsi" w:cstheme="minorHAnsi"/>
                <w:sz w:val="24"/>
              </w:rPr>
              <w:t xml:space="preserve"> and contract management, all</w:t>
            </w:r>
            <w:r w:rsidR="00AF7837" w:rsidRPr="00187F55">
              <w:rPr>
                <w:rFonts w:asciiTheme="minorHAnsi" w:hAnsiTheme="minorHAnsi" w:cstheme="minorHAnsi"/>
                <w:sz w:val="24"/>
              </w:rPr>
              <w:t xml:space="preserve"> in-line with the over-arching procurement strategy.</w:t>
            </w:r>
          </w:p>
          <w:p w14:paraId="3A55E756" w14:textId="77777777" w:rsidR="00AF7837" w:rsidRPr="00187F55" w:rsidRDefault="00AF7837" w:rsidP="00187F55">
            <w:pPr>
              <w:rPr>
                <w:rFonts w:asciiTheme="minorHAnsi" w:hAnsiTheme="minorHAnsi" w:cstheme="minorHAnsi"/>
                <w:sz w:val="24"/>
              </w:rPr>
            </w:pPr>
          </w:p>
          <w:p w14:paraId="0C98931B" w14:textId="77777777" w:rsidR="00AF7837" w:rsidRPr="00187F55" w:rsidRDefault="00AF7837" w:rsidP="00187F55">
            <w:pPr>
              <w:pStyle w:val="ListParagraph"/>
              <w:numPr>
                <w:ilvl w:val="0"/>
                <w:numId w:val="6"/>
              </w:numPr>
              <w:ind w:left="360"/>
              <w:rPr>
                <w:rFonts w:asciiTheme="minorHAnsi" w:hAnsiTheme="minorHAnsi" w:cstheme="minorHAnsi"/>
                <w:sz w:val="24"/>
              </w:rPr>
            </w:pPr>
            <w:r w:rsidRPr="00187F55">
              <w:rPr>
                <w:rFonts w:asciiTheme="minorHAnsi" w:hAnsiTheme="minorHAnsi" w:cstheme="minorHAnsi"/>
                <w:sz w:val="24"/>
              </w:rPr>
              <w:t>Ensure that all contracts are delivered in compliance with all statutory and regulatory agreements so that they are awarded in a legal manner and in accordance with Council standing orders and policies.</w:t>
            </w:r>
          </w:p>
          <w:p w14:paraId="54502383" w14:textId="77777777" w:rsidR="00AF7837" w:rsidRPr="00187F55" w:rsidRDefault="00AF7837" w:rsidP="00187F55">
            <w:pPr>
              <w:rPr>
                <w:rFonts w:asciiTheme="minorHAnsi" w:hAnsiTheme="minorHAnsi" w:cstheme="minorHAnsi"/>
                <w:sz w:val="24"/>
              </w:rPr>
            </w:pPr>
          </w:p>
          <w:p w14:paraId="216F34FB" w14:textId="77777777" w:rsidR="00AF7837" w:rsidRPr="00187F55" w:rsidRDefault="00AF7837" w:rsidP="00187F55">
            <w:pPr>
              <w:pStyle w:val="ListParagraph"/>
              <w:numPr>
                <w:ilvl w:val="0"/>
                <w:numId w:val="6"/>
              </w:numPr>
              <w:ind w:left="360"/>
              <w:rPr>
                <w:rFonts w:asciiTheme="minorHAnsi" w:hAnsiTheme="minorHAnsi" w:cstheme="minorHAnsi"/>
                <w:sz w:val="24"/>
              </w:rPr>
            </w:pPr>
            <w:r w:rsidRPr="00187F55">
              <w:rPr>
                <w:rFonts w:asciiTheme="minorHAnsi" w:hAnsiTheme="minorHAnsi" w:cstheme="minorHAnsi"/>
                <w:sz w:val="24"/>
              </w:rPr>
              <w:t>Provide expert advice and guidance to senior managers and members on procurement issue</w:t>
            </w:r>
            <w:r w:rsidR="00A47C5A" w:rsidRPr="00187F55">
              <w:rPr>
                <w:rFonts w:asciiTheme="minorHAnsi" w:hAnsiTheme="minorHAnsi" w:cstheme="minorHAnsi"/>
                <w:sz w:val="24"/>
              </w:rPr>
              <w:t>s within a spend</w:t>
            </w:r>
            <w:r w:rsidRPr="00187F55">
              <w:rPr>
                <w:rFonts w:asciiTheme="minorHAnsi" w:hAnsiTheme="minorHAnsi" w:cstheme="minorHAnsi"/>
                <w:sz w:val="24"/>
              </w:rPr>
              <w:t xml:space="preserve"> category.</w:t>
            </w:r>
          </w:p>
          <w:p w14:paraId="4250333C" w14:textId="77777777" w:rsidR="00AF7837" w:rsidRPr="00187F55" w:rsidRDefault="00AF7837" w:rsidP="00187F55">
            <w:pPr>
              <w:rPr>
                <w:rFonts w:asciiTheme="minorHAnsi" w:hAnsiTheme="minorHAnsi" w:cstheme="minorHAnsi"/>
                <w:sz w:val="24"/>
              </w:rPr>
            </w:pPr>
          </w:p>
          <w:p w14:paraId="19CA6B87" w14:textId="77777777" w:rsidR="00AF7837" w:rsidRPr="00187F55" w:rsidRDefault="00AF7837" w:rsidP="00187F55">
            <w:pPr>
              <w:pStyle w:val="ListParagraph"/>
              <w:numPr>
                <w:ilvl w:val="0"/>
                <w:numId w:val="6"/>
              </w:numPr>
              <w:ind w:left="360"/>
              <w:rPr>
                <w:rFonts w:asciiTheme="minorHAnsi" w:hAnsiTheme="minorHAnsi" w:cstheme="minorHAnsi"/>
                <w:sz w:val="24"/>
              </w:rPr>
            </w:pPr>
            <w:r w:rsidRPr="00187F55">
              <w:rPr>
                <w:rFonts w:asciiTheme="minorHAnsi" w:hAnsiTheme="minorHAnsi" w:cstheme="minorHAnsi"/>
                <w:sz w:val="24"/>
              </w:rPr>
              <w:t>Provide the lead role in determining the strategy and managing the commercial negotiations with suppliers, in support of contract owners/officers, ensuring value for money and that the Council’s best interests are protected and promoted.</w:t>
            </w:r>
          </w:p>
          <w:p w14:paraId="058BCEA6" w14:textId="77777777" w:rsidR="00AF7837" w:rsidRPr="00187F55" w:rsidRDefault="00AF7837" w:rsidP="00187F55">
            <w:pPr>
              <w:rPr>
                <w:rFonts w:asciiTheme="minorHAnsi" w:hAnsiTheme="minorHAnsi" w:cstheme="minorHAnsi"/>
                <w:sz w:val="24"/>
              </w:rPr>
            </w:pPr>
          </w:p>
          <w:p w14:paraId="5F83570C" w14:textId="77777777" w:rsidR="00AF7837" w:rsidRPr="00187F55" w:rsidRDefault="00284FA5" w:rsidP="00187F55">
            <w:pPr>
              <w:pStyle w:val="ListParagraph"/>
              <w:numPr>
                <w:ilvl w:val="0"/>
                <w:numId w:val="6"/>
              </w:numPr>
              <w:ind w:left="360"/>
              <w:rPr>
                <w:rFonts w:asciiTheme="minorHAnsi" w:hAnsiTheme="minorHAnsi" w:cstheme="minorHAnsi"/>
                <w:sz w:val="24"/>
              </w:rPr>
            </w:pPr>
            <w:r w:rsidRPr="00187F55">
              <w:rPr>
                <w:rFonts w:asciiTheme="minorHAnsi" w:hAnsiTheme="minorHAnsi" w:cstheme="minorHAnsi"/>
                <w:sz w:val="24"/>
              </w:rPr>
              <w:t>Manage category</w:t>
            </w:r>
            <w:r w:rsidR="00AF7837" w:rsidRPr="00187F55">
              <w:rPr>
                <w:rFonts w:asciiTheme="minorHAnsi" w:hAnsiTheme="minorHAnsi" w:cstheme="minorHAnsi"/>
                <w:sz w:val="24"/>
              </w:rPr>
              <w:t xml:space="preserve"> contract relationships with suppliers that promote development of individual suppliers and markets to ensure the Council receives best value and continuous improvement over the full life of contracts, including performance management and monitoring KPI’s.</w:t>
            </w:r>
          </w:p>
          <w:p w14:paraId="4CAF4FA9" w14:textId="77777777" w:rsidR="00AF7837" w:rsidRPr="00187F55" w:rsidRDefault="00AF7837" w:rsidP="00187F55">
            <w:pPr>
              <w:rPr>
                <w:rFonts w:asciiTheme="minorHAnsi" w:hAnsiTheme="minorHAnsi" w:cstheme="minorHAnsi"/>
                <w:sz w:val="24"/>
              </w:rPr>
            </w:pPr>
          </w:p>
          <w:p w14:paraId="7C8FDA3C" w14:textId="77777777" w:rsidR="00A47C5A" w:rsidRPr="00187F55" w:rsidRDefault="00A47C5A" w:rsidP="00187F55">
            <w:pPr>
              <w:pStyle w:val="ListParagraph"/>
              <w:numPr>
                <w:ilvl w:val="0"/>
                <w:numId w:val="6"/>
              </w:numPr>
              <w:ind w:left="360"/>
              <w:rPr>
                <w:rFonts w:asciiTheme="minorHAnsi" w:hAnsiTheme="minorHAnsi" w:cstheme="minorHAnsi"/>
                <w:sz w:val="24"/>
              </w:rPr>
            </w:pPr>
            <w:r w:rsidRPr="00187F55">
              <w:rPr>
                <w:rFonts w:asciiTheme="minorHAnsi" w:hAnsiTheme="minorHAnsi" w:cstheme="minorHAnsi"/>
                <w:sz w:val="24"/>
              </w:rPr>
              <w:t>Develop and maintain external relationships with other organisations, including Scottish Procurement and Scotland Excel, promoting collaboration and he sharing of services, providing specialist knowledge and sharing best practice.</w:t>
            </w:r>
          </w:p>
          <w:p w14:paraId="35B439D1" w14:textId="77777777" w:rsidR="00A47C5A" w:rsidRPr="00187F55" w:rsidRDefault="00A47C5A" w:rsidP="00187F55">
            <w:pPr>
              <w:rPr>
                <w:rFonts w:asciiTheme="minorHAnsi" w:hAnsiTheme="minorHAnsi" w:cstheme="minorHAnsi"/>
                <w:sz w:val="24"/>
              </w:rPr>
            </w:pPr>
          </w:p>
          <w:p w14:paraId="5E1AD0E1" w14:textId="77777777" w:rsidR="00A47C5A" w:rsidRPr="00187F55" w:rsidRDefault="00A47C5A" w:rsidP="00187F55">
            <w:pPr>
              <w:pStyle w:val="ListParagraph"/>
              <w:numPr>
                <w:ilvl w:val="0"/>
                <w:numId w:val="6"/>
              </w:numPr>
              <w:ind w:left="360"/>
              <w:rPr>
                <w:rFonts w:asciiTheme="minorHAnsi" w:hAnsiTheme="minorHAnsi" w:cstheme="minorHAnsi"/>
                <w:sz w:val="24"/>
              </w:rPr>
            </w:pPr>
            <w:r w:rsidRPr="00187F55">
              <w:rPr>
                <w:rFonts w:asciiTheme="minorHAnsi" w:hAnsiTheme="minorHAnsi" w:cstheme="minorHAnsi"/>
                <w:sz w:val="24"/>
              </w:rPr>
              <w:t>Manage a contracts quality assurance regime that provides data, analysis, and support to contract owners/officers on performance of contracts against key performance indicators, ensuring that contract and supplier management arrangements are in place and monitored.</w:t>
            </w:r>
          </w:p>
          <w:p w14:paraId="45CC2C4B" w14:textId="77777777" w:rsidR="00A47C5A" w:rsidRPr="00187F55" w:rsidRDefault="00A47C5A" w:rsidP="00187F55">
            <w:pPr>
              <w:rPr>
                <w:rFonts w:asciiTheme="minorHAnsi" w:hAnsiTheme="minorHAnsi" w:cstheme="minorHAnsi"/>
                <w:sz w:val="24"/>
              </w:rPr>
            </w:pPr>
          </w:p>
          <w:p w14:paraId="44CC09F2" w14:textId="77777777" w:rsidR="00A47C5A" w:rsidRPr="00187F55" w:rsidRDefault="00A47C5A" w:rsidP="00187F55">
            <w:pPr>
              <w:pStyle w:val="ListParagraph"/>
              <w:numPr>
                <w:ilvl w:val="0"/>
                <w:numId w:val="6"/>
              </w:numPr>
              <w:ind w:left="360"/>
              <w:rPr>
                <w:rFonts w:asciiTheme="minorHAnsi" w:hAnsiTheme="minorHAnsi" w:cstheme="minorHAnsi"/>
                <w:sz w:val="24"/>
              </w:rPr>
            </w:pPr>
            <w:r w:rsidRPr="00187F55">
              <w:rPr>
                <w:rFonts w:asciiTheme="minorHAnsi" w:hAnsiTheme="minorHAnsi" w:cstheme="minorHAnsi"/>
                <w:sz w:val="24"/>
              </w:rPr>
              <w:t>Lead on deployment of internal and external communication methodologies that provide information and guidance on procurement issues and contracts to Council staff, suppliers and markets. Handling of Freedom of Information requests on procurement matters in accordance with Council policy.</w:t>
            </w:r>
          </w:p>
          <w:p w14:paraId="62A65471" w14:textId="77777777" w:rsidR="00A47C5A" w:rsidRPr="00187F55" w:rsidRDefault="00A47C5A" w:rsidP="00187F55">
            <w:pPr>
              <w:rPr>
                <w:rFonts w:asciiTheme="minorHAnsi" w:hAnsiTheme="minorHAnsi" w:cstheme="minorHAnsi"/>
                <w:sz w:val="24"/>
              </w:rPr>
            </w:pPr>
          </w:p>
          <w:p w14:paraId="2202507D" w14:textId="77777777" w:rsidR="00A47C5A" w:rsidRPr="00187F55" w:rsidRDefault="00A47C5A" w:rsidP="00187F55">
            <w:pPr>
              <w:pStyle w:val="ListParagraph"/>
              <w:numPr>
                <w:ilvl w:val="0"/>
                <w:numId w:val="6"/>
              </w:numPr>
              <w:ind w:left="360"/>
              <w:rPr>
                <w:rFonts w:asciiTheme="minorHAnsi" w:hAnsiTheme="minorHAnsi" w:cstheme="minorHAnsi"/>
                <w:sz w:val="24"/>
              </w:rPr>
            </w:pPr>
            <w:r w:rsidRPr="00187F55">
              <w:rPr>
                <w:rFonts w:asciiTheme="minorHAnsi" w:hAnsiTheme="minorHAnsi" w:cstheme="minorHAnsi"/>
                <w:sz w:val="24"/>
              </w:rPr>
              <w:t>Deliver training to non-procurement staff, to ensure procurement skills are enhanced throughout the Council.</w:t>
            </w:r>
          </w:p>
          <w:p w14:paraId="4DD6924B" w14:textId="77777777" w:rsidR="00AF7837" w:rsidRPr="00187F55" w:rsidRDefault="00AF7837">
            <w:pPr>
              <w:rPr>
                <w:rFonts w:asciiTheme="minorHAnsi" w:hAnsiTheme="minorHAnsi" w:cstheme="minorHAnsi"/>
                <w:sz w:val="24"/>
              </w:rPr>
            </w:pPr>
          </w:p>
          <w:p w14:paraId="3BB71AA4" w14:textId="77777777" w:rsidR="00F04CF2" w:rsidRPr="00187F55" w:rsidRDefault="00F04CF2" w:rsidP="00B0475C">
            <w:pPr>
              <w:rPr>
                <w:rFonts w:asciiTheme="minorHAnsi" w:hAnsiTheme="minorHAnsi" w:cstheme="minorHAnsi"/>
                <w:b/>
                <w:sz w:val="24"/>
              </w:rPr>
            </w:pPr>
            <w:r w:rsidRPr="00187F55">
              <w:rPr>
                <w:rFonts w:asciiTheme="minorHAnsi" w:hAnsiTheme="minorHAnsi" w:cstheme="minorHAnsi"/>
                <w:b/>
                <w:sz w:val="24"/>
              </w:rPr>
              <w:t>Other Duties</w:t>
            </w:r>
          </w:p>
          <w:p w14:paraId="7A85E5C8" w14:textId="77777777" w:rsidR="00F04CF2" w:rsidRPr="00187F55" w:rsidRDefault="00F04CF2" w:rsidP="00B0475C">
            <w:pPr>
              <w:rPr>
                <w:rFonts w:asciiTheme="minorHAnsi" w:hAnsiTheme="minorHAnsi" w:cstheme="minorHAnsi"/>
                <w:sz w:val="24"/>
              </w:rPr>
            </w:pPr>
          </w:p>
          <w:p w14:paraId="7DCD328C" w14:textId="45BDB965" w:rsidR="00F04CF2" w:rsidRPr="00187F55" w:rsidRDefault="00A47C5A" w:rsidP="00B0475C">
            <w:pPr>
              <w:rPr>
                <w:rFonts w:asciiTheme="minorHAnsi" w:hAnsiTheme="minorHAnsi" w:cstheme="minorHAnsi"/>
                <w:sz w:val="24"/>
              </w:rPr>
            </w:pPr>
            <w:r w:rsidRPr="00187F55">
              <w:rPr>
                <w:rFonts w:asciiTheme="minorHAnsi" w:hAnsiTheme="minorHAnsi" w:cstheme="minorHAnsi"/>
                <w:sz w:val="24"/>
              </w:rPr>
              <w:t xml:space="preserve">Represent the </w:t>
            </w:r>
            <w:r w:rsidR="00BB71FC" w:rsidRPr="00187F55">
              <w:rPr>
                <w:rFonts w:asciiTheme="minorHAnsi" w:hAnsiTheme="minorHAnsi" w:cstheme="minorHAnsi"/>
                <w:sz w:val="24"/>
              </w:rPr>
              <w:t>Chief Procurement Officer</w:t>
            </w:r>
            <w:r w:rsidR="00F04CF2" w:rsidRPr="00187F55">
              <w:rPr>
                <w:rFonts w:asciiTheme="minorHAnsi" w:hAnsiTheme="minorHAnsi" w:cstheme="minorHAnsi"/>
                <w:sz w:val="24"/>
              </w:rPr>
              <w:t xml:space="preserve"> at internal/external working groups and meetings as appropriate.</w:t>
            </w:r>
          </w:p>
          <w:p w14:paraId="44191FAB" w14:textId="77777777" w:rsidR="00F04CF2" w:rsidRPr="00187F55" w:rsidRDefault="00F04CF2" w:rsidP="00B0475C">
            <w:pPr>
              <w:rPr>
                <w:rFonts w:asciiTheme="minorHAnsi" w:hAnsiTheme="minorHAnsi" w:cstheme="minorHAnsi"/>
                <w:sz w:val="24"/>
              </w:rPr>
            </w:pPr>
          </w:p>
          <w:p w14:paraId="12E0B1E0" w14:textId="0D7078A4" w:rsidR="00F04CF2" w:rsidRPr="00187F55" w:rsidRDefault="001024A3" w:rsidP="00B0475C">
            <w:pPr>
              <w:rPr>
                <w:rFonts w:asciiTheme="minorHAnsi" w:hAnsiTheme="minorHAnsi" w:cstheme="minorHAnsi"/>
                <w:sz w:val="24"/>
              </w:rPr>
            </w:pPr>
            <w:r w:rsidRPr="00187F55">
              <w:rPr>
                <w:rFonts w:asciiTheme="minorHAnsi" w:hAnsiTheme="minorHAnsi" w:cstheme="minorHAnsi"/>
                <w:sz w:val="24"/>
              </w:rPr>
              <w:t>Any other appropriate duties and responsibilities which may be as</w:t>
            </w:r>
            <w:r w:rsidR="00A47C5A" w:rsidRPr="00187F55">
              <w:rPr>
                <w:rFonts w:asciiTheme="minorHAnsi" w:hAnsiTheme="minorHAnsi" w:cstheme="minorHAnsi"/>
                <w:sz w:val="24"/>
              </w:rPr>
              <w:t xml:space="preserve">signed by the </w:t>
            </w:r>
            <w:r w:rsidR="00BB71FC" w:rsidRPr="00187F55">
              <w:rPr>
                <w:rFonts w:asciiTheme="minorHAnsi" w:hAnsiTheme="minorHAnsi" w:cstheme="minorHAnsi"/>
                <w:sz w:val="24"/>
              </w:rPr>
              <w:t>Chief Procurement Officer</w:t>
            </w:r>
            <w:r w:rsidRPr="00187F55">
              <w:rPr>
                <w:rFonts w:asciiTheme="minorHAnsi" w:hAnsiTheme="minorHAnsi" w:cstheme="minorHAnsi"/>
                <w:sz w:val="24"/>
              </w:rPr>
              <w:t>.</w:t>
            </w:r>
          </w:p>
          <w:p w14:paraId="51148E2E" w14:textId="77777777" w:rsidR="00C46575" w:rsidRPr="00187F55" w:rsidRDefault="00C46575" w:rsidP="001024A3">
            <w:pPr>
              <w:rPr>
                <w:rFonts w:asciiTheme="minorHAnsi" w:hAnsiTheme="minorHAnsi" w:cstheme="minorHAnsi"/>
                <w:sz w:val="24"/>
              </w:rPr>
            </w:pPr>
          </w:p>
        </w:tc>
        <w:tc>
          <w:tcPr>
            <w:tcW w:w="1440" w:type="dxa"/>
          </w:tcPr>
          <w:p w14:paraId="1C9F5035" w14:textId="77777777" w:rsidR="00C46575" w:rsidRPr="00187F55" w:rsidRDefault="00C46575">
            <w:pPr>
              <w:pStyle w:val="BodyTextIndent"/>
              <w:rPr>
                <w:rFonts w:asciiTheme="minorHAnsi" w:hAnsiTheme="minorHAnsi" w:cstheme="minorHAnsi"/>
              </w:rPr>
            </w:pPr>
            <w:r w:rsidRPr="00187F55">
              <w:rPr>
                <w:rFonts w:asciiTheme="minorHAnsi" w:hAnsiTheme="minorHAnsi" w:cstheme="minorHAnsi"/>
              </w:rPr>
              <w:lastRenderedPageBreak/>
              <w:t>% OF TIME</w:t>
            </w:r>
          </w:p>
          <w:p w14:paraId="26D4BE66" w14:textId="77777777" w:rsidR="00C46575" w:rsidRPr="00187F55" w:rsidRDefault="00C46575">
            <w:pPr>
              <w:ind w:hanging="18"/>
              <w:jc w:val="center"/>
              <w:rPr>
                <w:rFonts w:asciiTheme="minorHAnsi" w:hAnsiTheme="minorHAnsi" w:cstheme="minorHAnsi"/>
                <w:sz w:val="24"/>
              </w:rPr>
            </w:pPr>
          </w:p>
          <w:p w14:paraId="4A990AEC" w14:textId="77777777" w:rsidR="00017829" w:rsidRPr="00187F55" w:rsidRDefault="00017829">
            <w:pPr>
              <w:ind w:hanging="18"/>
              <w:jc w:val="center"/>
              <w:rPr>
                <w:rFonts w:asciiTheme="minorHAnsi" w:hAnsiTheme="minorHAnsi" w:cstheme="minorHAnsi"/>
                <w:sz w:val="24"/>
              </w:rPr>
            </w:pPr>
          </w:p>
          <w:p w14:paraId="6C44DE97" w14:textId="77777777" w:rsidR="00017829" w:rsidRPr="00187F55" w:rsidRDefault="00017829">
            <w:pPr>
              <w:ind w:hanging="18"/>
              <w:jc w:val="center"/>
              <w:rPr>
                <w:rFonts w:asciiTheme="minorHAnsi" w:hAnsiTheme="minorHAnsi" w:cstheme="minorHAnsi"/>
                <w:sz w:val="24"/>
              </w:rPr>
            </w:pPr>
          </w:p>
          <w:p w14:paraId="291C4569" w14:textId="77777777" w:rsidR="00017829" w:rsidRPr="00187F55" w:rsidRDefault="00017829">
            <w:pPr>
              <w:ind w:hanging="18"/>
              <w:jc w:val="center"/>
              <w:rPr>
                <w:rFonts w:asciiTheme="minorHAnsi" w:hAnsiTheme="minorHAnsi" w:cstheme="minorHAnsi"/>
                <w:sz w:val="24"/>
              </w:rPr>
            </w:pPr>
          </w:p>
          <w:p w14:paraId="3C9F9F0B" w14:textId="77777777" w:rsidR="00017829" w:rsidRPr="00187F55" w:rsidRDefault="00017829">
            <w:pPr>
              <w:ind w:hanging="18"/>
              <w:jc w:val="center"/>
              <w:rPr>
                <w:rFonts w:asciiTheme="minorHAnsi" w:hAnsiTheme="minorHAnsi" w:cstheme="minorHAnsi"/>
                <w:sz w:val="24"/>
              </w:rPr>
            </w:pPr>
          </w:p>
          <w:p w14:paraId="52A530ED" w14:textId="77777777" w:rsidR="00017829" w:rsidRPr="00187F55" w:rsidRDefault="00017829">
            <w:pPr>
              <w:ind w:hanging="18"/>
              <w:jc w:val="center"/>
              <w:rPr>
                <w:rFonts w:asciiTheme="minorHAnsi" w:hAnsiTheme="minorHAnsi" w:cstheme="minorHAnsi"/>
                <w:sz w:val="24"/>
              </w:rPr>
            </w:pPr>
          </w:p>
          <w:p w14:paraId="2652DC53" w14:textId="77777777" w:rsidR="00017829" w:rsidRPr="00187F55" w:rsidRDefault="00017829">
            <w:pPr>
              <w:ind w:hanging="18"/>
              <w:jc w:val="center"/>
              <w:rPr>
                <w:rFonts w:asciiTheme="minorHAnsi" w:hAnsiTheme="minorHAnsi" w:cstheme="minorHAnsi"/>
                <w:sz w:val="24"/>
              </w:rPr>
            </w:pPr>
          </w:p>
          <w:p w14:paraId="53DB2907" w14:textId="77777777" w:rsidR="00017829" w:rsidRPr="00187F55" w:rsidRDefault="00017829">
            <w:pPr>
              <w:ind w:hanging="18"/>
              <w:jc w:val="center"/>
              <w:rPr>
                <w:rFonts w:asciiTheme="minorHAnsi" w:hAnsiTheme="minorHAnsi" w:cstheme="minorHAnsi"/>
                <w:sz w:val="24"/>
              </w:rPr>
            </w:pPr>
          </w:p>
          <w:p w14:paraId="19C1D952" w14:textId="77777777" w:rsidR="00ED4BA3" w:rsidRPr="00187F55" w:rsidRDefault="00ED4BA3">
            <w:pPr>
              <w:ind w:hanging="18"/>
              <w:jc w:val="center"/>
              <w:rPr>
                <w:rFonts w:asciiTheme="minorHAnsi" w:hAnsiTheme="minorHAnsi" w:cstheme="minorHAnsi"/>
                <w:sz w:val="24"/>
              </w:rPr>
            </w:pPr>
          </w:p>
          <w:p w14:paraId="3CBAE838" w14:textId="77777777" w:rsidR="00ED4BA3" w:rsidRPr="00187F55" w:rsidRDefault="00ED4BA3">
            <w:pPr>
              <w:ind w:hanging="18"/>
              <w:jc w:val="center"/>
              <w:rPr>
                <w:rFonts w:asciiTheme="minorHAnsi" w:hAnsiTheme="minorHAnsi" w:cstheme="minorHAnsi"/>
                <w:sz w:val="24"/>
              </w:rPr>
            </w:pPr>
          </w:p>
          <w:p w14:paraId="696B867B" w14:textId="77777777" w:rsidR="00ED4BA3" w:rsidRPr="00187F55" w:rsidRDefault="00ED4BA3" w:rsidP="00ED4BA3">
            <w:pPr>
              <w:ind w:hanging="18"/>
              <w:rPr>
                <w:rFonts w:asciiTheme="minorHAnsi" w:hAnsiTheme="minorHAnsi" w:cstheme="minorHAnsi"/>
                <w:sz w:val="24"/>
              </w:rPr>
            </w:pPr>
          </w:p>
          <w:p w14:paraId="5D130A3A" w14:textId="77777777" w:rsidR="001F1749" w:rsidRPr="00187F55" w:rsidRDefault="001F1749">
            <w:pPr>
              <w:ind w:hanging="18"/>
              <w:jc w:val="center"/>
              <w:rPr>
                <w:rFonts w:asciiTheme="minorHAnsi" w:hAnsiTheme="minorHAnsi" w:cstheme="minorHAnsi"/>
                <w:sz w:val="24"/>
              </w:rPr>
            </w:pPr>
          </w:p>
          <w:p w14:paraId="3E7C4257" w14:textId="77777777" w:rsidR="001F1749" w:rsidRPr="00187F55" w:rsidRDefault="001F1749">
            <w:pPr>
              <w:ind w:hanging="18"/>
              <w:jc w:val="center"/>
              <w:rPr>
                <w:rFonts w:asciiTheme="minorHAnsi" w:hAnsiTheme="minorHAnsi" w:cstheme="minorHAnsi"/>
                <w:sz w:val="24"/>
              </w:rPr>
            </w:pPr>
          </w:p>
          <w:p w14:paraId="4009D354" w14:textId="77777777" w:rsidR="00ED4BA3" w:rsidRPr="00187F55" w:rsidRDefault="00ED4BA3">
            <w:pPr>
              <w:ind w:hanging="18"/>
              <w:jc w:val="center"/>
              <w:rPr>
                <w:rFonts w:asciiTheme="minorHAnsi" w:hAnsiTheme="minorHAnsi" w:cstheme="minorHAnsi"/>
                <w:sz w:val="24"/>
              </w:rPr>
            </w:pPr>
          </w:p>
          <w:p w14:paraId="53FD218B" w14:textId="77777777" w:rsidR="00017829" w:rsidRPr="00187F55" w:rsidRDefault="00017829" w:rsidP="00ED4BA3">
            <w:pPr>
              <w:ind w:hanging="18"/>
              <w:rPr>
                <w:rFonts w:asciiTheme="minorHAnsi" w:hAnsiTheme="minorHAnsi" w:cstheme="minorHAnsi"/>
                <w:sz w:val="24"/>
              </w:rPr>
            </w:pPr>
          </w:p>
          <w:p w14:paraId="30FCBE25" w14:textId="77777777" w:rsidR="00E91787" w:rsidRPr="00187F55" w:rsidRDefault="00E91787" w:rsidP="00ED4BA3">
            <w:pPr>
              <w:ind w:hanging="18"/>
              <w:rPr>
                <w:rFonts w:asciiTheme="minorHAnsi" w:hAnsiTheme="minorHAnsi" w:cstheme="minorHAnsi"/>
                <w:sz w:val="24"/>
              </w:rPr>
            </w:pPr>
          </w:p>
          <w:p w14:paraId="6B175373" w14:textId="77777777" w:rsidR="00E91787" w:rsidRPr="00187F55" w:rsidRDefault="00E91787" w:rsidP="00ED4BA3">
            <w:pPr>
              <w:ind w:hanging="18"/>
              <w:rPr>
                <w:rFonts w:asciiTheme="minorHAnsi" w:hAnsiTheme="minorHAnsi" w:cstheme="minorHAnsi"/>
                <w:sz w:val="24"/>
              </w:rPr>
            </w:pPr>
          </w:p>
          <w:p w14:paraId="78E963F3" w14:textId="77777777" w:rsidR="00E91787" w:rsidRPr="00187F55" w:rsidRDefault="00E91787" w:rsidP="00ED4BA3">
            <w:pPr>
              <w:ind w:hanging="18"/>
              <w:rPr>
                <w:rFonts w:asciiTheme="minorHAnsi" w:hAnsiTheme="minorHAnsi" w:cstheme="minorHAnsi"/>
                <w:sz w:val="24"/>
              </w:rPr>
            </w:pPr>
          </w:p>
          <w:p w14:paraId="2CAC672D" w14:textId="77777777" w:rsidR="00E91787" w:rsidRPr="00187F55" w:rsidRDefault="00E91787" w:rsidP="00ED4BA3">
            <w:pPr>
              <w:ind w:hanging="18"/>
              <w:rPr>
                <w:rFonts w:asciiTheme="minorHAnsi" w:hAnsiTheme="minorHAnsi" w:cstheme="minorHAnsi"/>
                <w:sz w:val="24"/>
              </w:rPr>
            </w:pPr>
          </w:p>
          <w:p w14:paraId="6CFEF399" w14:textId="77777777" w:rsidR="00E91787" w:rsidRPr="00187F55" w:rsidRDefault="00E91787" w:rsidP="00ED4BA3">
            <w:pPr>
              <w:ind w:hanging="18"/>
              <w:rPr>
                <w:rFonts w:asciiTheme="minorHAnsi" w:hAnsiTheme="minorHAnsi" w:cstheme="minorHAnsi"/>
                <w:sz w:val="24"/>
              </w:rPr>
            </w:pPr>
          </w:p>
          <w:p w14:paraId="0BD43503" w14:textId="77777777" w:rsidR="00E91787" w:rsidRPr="00187F55" w:rsidRDefault="00E91787" w:rsidP="00ED4BA3">
            <w:pPr>
              <w:ind w:hanging="18"/>
              <w:rPr>
                <w:rFonts w:asciiTheme="minorHAnsi" w:hAnsiTheme="minorHAnsi" w:cstheme="minorHAnsi"/>
                <w:sz w:val="24"/>
              </w:rPr>
            </w:pPr>
          </w:p>
          <w:p w14:paraId="67027474" w14:textId="77777777" w:rsidR="00E91787" w:rsidRPr="00187F55" w:rsidRDefault="00E91787" w:rsidP="00ED4BA3">
            <w:pPr>
              <w:ind w:hanging="18"/>
              <w:rPr>
                <w:rFonts w:asciiTheme="minorHAnsi" w:hAnsiTheme="minorHAnsi" w:cstheme="minorHAnsi"/>
                <w:sz w:val="24"/>
              </w:rPr>
            </w:pPr>
          </w:p>
          <w:p w14:paraId="643A611A" w14:textId="77777777" w:rsidR="00E91787" w:rsidRPr="00187F55" w:rsidRDefault="00E91787" w:rsidP="00ED4BA3">
            <w:pPr>
              <w:ind w:hanging="18"/>
              <w:rPr>
                <w:rFonts w:asciiTheme="minorHAnsi" w:hAnsiTheme="minorHAnsi" w:cstheme="minorHAnsi"/>
                <w:sz w:val="24"/>
              </w:rPr>
            </w:pPr>
          </w:p>
          <w:p w14:paraId="2EAC0FEB" w14:textId="77777777" w:rsidR="00686F4C" w:rsidRPr="00187F55" w:rsidRDefault="00686F4C" w:rsidP="00ED4BA3">
            <w:pPr>
              <w:ind w:hanging="18"/>
              <w:rPr>
                <w:rFonts w:asciiTheme="minorHAnsi" w:hAnsiTheme="minorHAnsi" w:cstheme="minorHAnsi"/>
                <w:sz w:val="24"/>
              </w:rPr>
            </w:pPr>
          </w:p>
          <w:p w14:paraId="19EB6C50" w14:textId="77777777" w:rsidR="00F93C19" w:rsidRPr="00187F55" w:rsidRDefault="00F93C19" w:rsidP="00ED4BA3">
            <w:pPr>
              <w:ind w:hanging="18"/>
              <w:rPr>
                <w:rFonts w:asciiTheme="minorHAnsi" w:hAnsiTheme="minorHAnsi" w:cstheme="minorHAnsi"/>
                <w:sz w:val="24"/>
              </w:rPr>
            </w:pPr>
          </w:p>
          <w:p w14:paraId="77A6E68A" w14:textId="77777777" w:rsidR="00E91787" w:rsidRPr="00187F55" w:rsidRDefault="00E91787" w:rsidP="00ED4BA3">
            <w:pPr>
              <w:ind w:hanging="18"/>
              <w:rPr>
                <w:rFonts w:asciiTheme="minorHAnsi" w:hAnsiTheme="minorHAnsi" w:cstheme="minorHAnsi"/>
                <w:sz w:val="24"/>
              </w:rPr>
            </w:pPr>
          </w:p>
          <w:p w14:paraId="58E74626" w14:textId="77777777" w:rsidR="008D5DB0" w:rsidRPr="00187F55" w:rsidRDefault="008D5DB0" w:rsidP="00ED4BA3">
            <w:pPr>
              <w:ind w:hanging="18"/>
              <w:rPr>
                <w:rFonts w:asciiTheme="minorHAnsi" w:hAnsiTheme="minorHAnsi" w:cstheme="minorHAnsi"/>
                <w:sz w:val="24"/>
              </w:rPr>
            </w:pPr>
          </w:p>
          <w:p w14:paraId="3B7B101F" w14:textId="77777777" w:rsidR="008D5DB0" w:rsidRPr="00187F55" w:rsidRDefault="008D5DB0" w:rsidP="00ED4BA3">
            <w:pPr>
              <w:ind w:hanging="18"/>
              <w:rPr>
                <w:rFonts w:asciiTheme="minorHAnsi" w:hAnsiTheme="minorHAnsi" w:cstheme="minorHAnsi"/>
                <w:sz w:val="24"/>
              </w:rPr>
            </w:pPr>
          </w:p>
          <w:p w14:paraId="7B2659D0" w14:textId="77777777" w:rsidR="008D5DB0" w:rsidRPr="00187F55" w:rsidRDefault="008D5DB0" w:rsidP="00ED4BA3">
            <w:pPr>
              <w:ind w:hanging="18"/>
              <w:rPr>
                <w:rFonts w:asciiTheme="minorHAnsi" w:hAnsiTheme="minorHAnsi" w:cstheme="minorHAnsi"/>
                <w:sz w:val="24"/>
              </w:rPr>
            </w:pPr>
          </w:p>
          <w:p w14:paraId="095077A1" w14:textId="77777777" w:rsidR="008D5DB0" w:rsidRPr="00187F55" w:rsidRDefault="008D5DB0" w:rsidP="00ED4BA3">
            <w:pPr>
              <w:ind w:hanging="18"/>
              <w:rPr>
                <w:rFonts w:asciiTheme="minorHAnsi" w:hAnsiTheme="minorHAnsi" w:cstheme="minorHAnsi"/>
                <w:sz w:val="24"/>
              </w:rPr>
            </w:pPr>
          </w:p>
          <w:p w14:paraId="6F0A00BA" w14:textId="77777777" w:rsidR="008D5DB0" w:rsidRPr="00187F55" w:rsidRDefault="008D5DB0" w:rsidP="00ED4BA3">
            <w:pPr>
              <w:ind w:hanging="18"/>
              <w:rPr>
                <w:rFonts w:asciiTheme="minorHAnsi" w:hAnsiTheme="minorHAnsi" w:cstheme="minorHAnsi"/>
                <w:sz w:val="24"/>
              </w:rPr>
            </w:pPr>
          </w:p>
          <w:p w14:paraId="6DCAC3F9" w14:textId="77777777" w:rsidR="00544876" w:rsidRPr="00187F55" w:rsidRDefault="00544876" w:rsidP="00ED4BA3">
            <w:pPr>
              <w:ind w:hanging="18"/>
              <w:rPr>
                <w:rFonts w:asciiTheme="minorHAnsi" w:hAnsiTheme="minorHAnsi" w:cstheme="minorHAnsi"/>
                <w:sz w:val="24"/>
              </w:rPr>
            </w:pPr>
          </w:p>
          <w:p w14:paraId="16CD1096" w14:textId="77777777" w:rsidR="00544876" w:rsidRPr="00187F55" w:rsidRDefault="00544876" w:rsidP="00ED4BA3">
            <w:pPr>
              <w:ind w:hanging="18"/>
              <w:rPr>
                <w:rFonts w:asciiTheme="minorHAnsi" w:hAnsiTheme="minorHAnsi" w:cstheme="minorHAnsi"/>
                <w:sz w:val="24"/>
              </w:rPr>
            </w:pPr>
          </w:p>
          <w:p w14:paraId="5401F7F9" w14:textId="77777777" w:rsidR="00544876" w:rsidRPr="00187F55" w:rsidRDefault="00544876" w:rsidP="00ED4BA3">
            <w:pPr>
              <w:ind w:hanging="18"/>
              <w:rPr>
                <w:rFonts w:asciiTheme="minorHAnsi" w:hAnsiTheme="minorHAnsi" w:cstheme="minorHAnsi"/>
                <w:sz w:val="24"/>
              </w:rPr>
            </w:pPr>
          </w:p>
          <w:p w14:paraId="6A92EF1C" w14:textId="77777777" w:rsidR="00544876" w:rsidRPr="00187F55" w:rsidRDefault="00544876" w:rsidP="00ED4BA3">
            <w:pPr>
              <w:ind w:hanging="18"/>
              <w:rPr>
                <w:rFonts w:asciiTheme="minorHAnsi" w:hAnsiTheme="minorHAnsi" w:cstheme="minorHAnsi"/>
                <w:sz w:val="24"/>
              </w:rPr>
            </w:pPr>
          </w:p>
          <w:p w14:paraId="21EBF557" w14:textId="77777777" w:rsidR="00544876" w:rsidRPr="00187F55" w:rsidRDefault="00544876" w:rsidP="00ED4BA3">
            <w:pPr>
              <w:ind w:hanging="18"/>
              <w:rPr>
                <w:rFonts w:asciiTheme="minorHAnsi" w:hAnsiTheme="minorHAnsi" w:cstheme="minorHAnsi"/>
                <w:sz w:val="24"/>
              </w:rPr>
            </w:pPr>
          </w:p>
          <w:p w14:paraId="742FE138" w14:textId="77777777" w:rsidR="00544876" w:rsidRPr="00187F55" w:rsidRDefault="00544876" w:rsidP="00ED4BA3">
            <w:pPr>
              <w:ind w:hanging="18"/>
              <w:rPr>
                <w:rFonts w:asciiTheme="minorHAnsi" w:hAnsiTheme="minorHAnsi" w:cstheme="minorHAnsi"/>
                <w:sz w:val="24"/>
              </w:rPr>
            </w:pPr>
          </w:p>
          <w:p w14:paraId="6BE020A5" w14:textId="77777777" w:rsidR="00544876" w:rsidRPr="00187F55" w:rsidRDefault="00544876" w:rsidP="00ED4BA3">
            <w:pPr>
              <w:ind w:hanging="18"/>
              <w:rPr>
                <w:rFonts w:asciiTheme="minorHAnsi" w:hAnsiTheme="minorHAnsi" w:cstheme="minorHAnsi"/>
                <w:sz w:val="24"/>
              </w:rPr>
            </w:pPr>
          </w:p>
          <w:p w14:paraId="10514B29" w14:textId="77777777" w:rsidR="00544876" w:rsidRPr="00187F55" w:rsidRDefault="00544876" w:rsidP="00ED4BA3">
            <w:pPr>
              <w:ind w:hanging="18"/>
              <w:rPr>
                <w:rFonts w:asciiTheme="minorHAnsi" w:hAnsiTheme="minorHAnsi" w:cstheme="minorHAnsi"/>
                <w:sz w:val="24"/>
              </w:rPr>
            </w:pPr>
          </w:p>
          <w:p w14:paraId="19BD290E" w14:textId="77777777" w:rsidR="00544876" w:rsidRPr="00187F55" w:rsidRDefault="00544876" w:rsidP="00ED4BA3">
            <w:pPr>
              <w:ind w:hanging="18"/>
              <w:rPr>
                <w:rFonts w:asciiTheme="minorHAnsi" w:hAnsiTheme="minorHAnsi" w:cstheme="minorHAnsi"/>
                <w:sz w:val="24"/>
              </w:rPr>
            </w:pPr>
          </w:p>
          <w:p w14:paraId="08DCCAAB" w14:textId="77777777" w:rsidR="00544876" w:rsidRPr="00187F55" w:rsidRDefault="00544876" w:rsidP="00ED4BA3">
            <w:pPr>
              <w:ind w:hanging="18"/>
              <w:rPr>
                <w:rFonts w:asciiTheme="minorHAnsi" w:hAnsiTheme="minorHAnsi" w:cstheme="minorHAnsi"/>
                <w:sz w:val="24"/>
              </w:rPr>
            </w:pPr>
          </w:p>
          <w:p w14:paraId="1957A7AA" w14:textId="77777777" w:rsidR="00544876" w:rsidRPr="00187F55" w:rsidRDefault="00544876" w:rsidP="00ED4BA3">
            <w:pPr>
              <w:ind w:hanging="18"/>
              <w:rPr>
                <w:rFonts w:asciiTheme="minorHAnsi" w:hAnsiTheme="minorHAnsi" w:cstheme="minorHAnsi"/>
                <w:sz w:val="24"/>
              </w:rPr>
            </w:pPr>
          </w:p>
          <w:p w14:paraId="52C7D84F" w14:textId="77777777" w:rsidR="00544876" w:rsidRPr="00187F55" w:rsidRDefault="00544876" w:rsidP="00ED4BA3">
            <w:pPr>
              <w:ind w:hanging="18"/>
              <w:rPr>
                <w:rFonts w:asciiTheme="minorHAnsi" w:hAnsiTheme="minorHAnsi" w:cstheme="minorHAnsi"/>
                <w:sz w:val="24"/>
              </w:rPr>
            </w:pPr>
          </w:p>
          <w:p w14:paraId="57C22757" w14:textId="77777777" w:rsidR="00544876" w:rsidRPr="00187F55" w:rsidRDefault="00544876" w:rsidP="00ED4BA3">
            <w:pPr>
              <w:ind w:hanging="18"/>
              <w:rPr>
                <w:rFonts w:asciiTheme="minorHAnsi" w:hAnsiTheme="minorHAnsi" w:cstheme="minorHAnsi"/>
                <w:sz w:val="24"/>
              </w:rPr>
            </w:pPr>
          </w:p>
          <w:p w14:paraId="4E6C09E0" w14:textId="77777777" w:rsidR="00544876" w:rsidRPr="00187F55" w:rsidRDefault="00544876" w:rsidP="00ED4BA3">
            <w:pPr>
              <w:ind w:hanging="18"/>
              <w:rPr>
                <w:rFonts w:asciiTheme="minorHAnsi" w:hAnsiTheme="minorHAnsi" w:cstheme="minorHAnsi"/>
                <w:sz w:val="24"/>
              </w:rPr>
            </w:pPr>
          </w:p>
          <w:p w14:paraId="21C3A4FA" w14:textId="77777777" w:rsidR="00544876" w:rsidRPr="00187F55" w:rsidRDefault="00544876" w:rsidP="00ED4BA3">
            <w:pPr>
              <w:ind w:hanging="18"/>
              <w:rPr>
                <w:rFonts w:asciiTheme="minorHAnsi" w:hAnsiTheme="minorHAnsi" w:cstheme="minorHAnsi"/>
                <w:sz w:val="24"/>
              </w:rPr>
            </w:pPr>
            <w:r w:rsidRPr="00187F55">
              <w:rPr>
                <w:rFonts w:asciiTheme="minorHAnsi" w:hAnsiTheme="minorHAnsi" w:cstheme="minorHAnsi"/>
                <w:sz w:val="24"/>
              </w:rPr>
              <w:t xml:space="preserve">      </w:t>
            </w:r>
          </w:p>
          <w:p w14:paraId="699CD30D" w14:textId="77777777" w:rsidR="00544876" w:rsidRPr="00187F55" w:rsidRDefault="00544876" w:rsidP="00ED4BA3">
            <w:pPr>
              <w:ind w:hanging="18"/>
              <w:rPr>
                <w:rFonts w:asciiTheme="minorHAnsi" w:hAnsiTheme="minorHAnsi" w:cstheme="minorHAnsi"/>
                <w:sz w:val="24"/>
              </w:rPr>
            </w:pPr>
          </w:p>
          <w:p w14:paraId="40597775" w14:textId="77777777" w:rsidR="001024A3" w:rsidRPr="00187F55" w:rsidRDefault="00544876" w:rsidP="00ED4BA3">
            <w:pPr>
              <w:ind w:hanging="18"/>
              <w:rPr>
                <w:rFonts w:asciiTheme="minorHAnsi" w:hAnsiTheme="minorHAnsi" w:cstheme="minorHAnsi"/>
                <w:sz w:val="24"/>
              </w:rPr>
            </w:pPr>
            <w:r w:rsidRPr="00187F55">
              <w:rPr>
                <w:rFonts w:asciiTheme="minorHAnsi" w:hAnsiTheme="minorHAnsi" w:cstheme="minorHAnsi"/>
                <w:sz w:val="24"/>
              </w:rPr>
              <w:t xml:space="preserve">    </w:t>
            </w:r>
          </w:p>
          <w:p w14:paraId="4348A642" w14:textId="77777777" w:rsidR="001024A3" w:rsidRPr="00187F55" w:rsidRDefault="00544876" w:rsidP="00ED4BA3">
            <w:pPr>
              <w:ind w:hanging="18"/>
              <w:rPr>
                <w:rFonts w:asciiTheme="minorHAnsi" w:hAnsiTheme="minorHAnsi" w:cstheme="minorHAnsi"/>
                <w:sz w:val="24"/>
              </w:rPr>
            </w:pPr>
            <w:r w:rsidRPr="00187F55">
              <w:rPr>
                <w:rFonts w:asciiTheme="minorHAnsi" w:hAnsiTheme="minorHAnsi" w:cstheme="minorHAnsi"/>
                <w:sz w:val="24"/>
              </w:rPr>
              <w:t xml:space="preserve">     </w:t>
            </w:r>
          </w:p>
          <w:p w14:paraId="551F1B40" w14:textId="77777777" w:rsidR="001024A3" w:rsidRPr="00187F55" w:rsidRDefault="001024A3" w:rsidP="00ED4BA3">
            <w:pPr>
              <w:ind w:hanging="18"/>
              <w:rPr>
                <w:rFonts w:asciiTheme="minorHAnsi" w:hAnsiTheme="minorHAnsi" w:cstheme="minorHAnsi"/>
                <w:sz w:val="24"/>
              </w:rPr>
            </w:pPr>
          </w:p>
          <w:p w14:paraId="256547F5" w14:textId="77777777" w:rsidR="001024A3" w:rsidRPr="00187F55" w:rsidRDefault="001024A3" w:rsidP="00ED4BA3">
            <w:pPr>
              <w:ind w:hanging="18"/>
              <w:rPr>
                <w:rFonts w:asciiTheme="minorHAnsi" w:hAnsiTheme="minorHAnsi" w:cstheme="minorHAnsi"/>
                <w:sz w:val="24"/>
              </w:rPr>
            </w:pPr>
          </w:p>
          <w:p w14:paraId="39865673" w14:textId="77777777" w:rsidR="001024A3" w:rsidRPr="00187F55" w:rsidRDefault="001024A3" w:rsidP="00ED4BA3">
            <w:pPr>
              <w:ind w:hanging="18"/>
              <w:rPr>
                <w:rFonts w:asciiTheme="minorHAnsi" w:hAnsiTheme="minorHAnsi" w:cstheme="minorHAnsi"/>
                <w:sz w:val="24"/>
              </w:rPr>
            </w:pPr>
          </w:p>
          <w:p w14:paraId="71AF4873" w14:textId="77777777" w:rsidR="001024A3" w:rsidRPr="00187F55" w:rsidRDefault="001024A3" w:rsidP="00ED4BA3">
            <w:pPr>
              <w:ind w:hanging="18"/>
              <w:rPr>
                <w:rFonts w:asciiTheme="minorHAnsi" w:hAnsiTheme="minorHAnsi" w:cstheme="minorHAnsi"/>
                <w:sz w:val="24"/>
              </w:rPr>
            </w:pPr>
          </w:p>
          <w:p w14:paraId="6C7B5956" w14:textId="77777777" w:rsidR="001024A3" w:rsidRPr="00187F55" w:rsidRDefault="001024A3" w:rsidP="00ED4BA3">
            <w:pPr>
              <w:ind w:hanging="18"/>
              <w:rPr>
                <w:rFonts w:asciiTheme="minorHAnsi" w:hAnsiTheme="minorHAnsi" w:cstheme="minorHAnsi"/>
                <w:sz w:val="24"/>
              </w:rPr>
            </w:pPr>
          </w:p>
          <w:p w14:paraId="531F384B" w14:textId="77777777" w:rsidR="001024A3" w:rsidRPr="00187F55" w:rsidRDefault="001024A3" w:rsidP="00ED4BA3">
            <w:pPr>
              <w:ind w:hanging="18"/>
              <w:rPr>
                <w:rFonts w:asciiTheme="minorHAnsi" w:hAnsiTheme="minorHAnsi" w:cstheme="minorHAnsi"/>
                <w:sz w:val="24"/>
              </w:rPr>
            </w:pPr>
          </w:p>
          <w:p w14:paraId="6FBF7F6B" w14:textId="77777777" w:rsidR="001024A3" w:rsidRPr="00187F55" w:rsidRDefault="001024A3" w:rsidP="00ED4BA3">
            <w:pPr>
              <w:ind w:hanging="18"/>
              <w:rPr>
                <w:rFonts w:asciiTheme="minorHAnsi" w:hAnsiTheme="minorHAnsi" w:cstheme="minorHAnsi"/>
                <w:sz w:val="24"/>
              </w:rPr>
            </w:pPr>
          </w:p>
          <w:p w14:paraId="20881479" w14:textId="77777777" w:rsidR="001024A3" w:rsidRPr="00187F55" w:rsidRDefault="001024A3" w:rsidP="00ED4BA3">
            <w:pPr>
              <w:ind w:hanging="18"/>
              <w:rPr>
                <w:rFonts w:asciiTheme="minorHAnsi" w:hAnsiTheme="minorHAnsi" w:cstheme="minorHAnsi"/>
                <w:sz w:val="24"/>
              </w:rPr>
            </w:pPr>
          </w:p>
          <w:p w14:paraId="1F862F50" w14:textId="77777777" w:rsidR="001024A3" w:rsidRPr="00187F55" w:rsidRDefault="001024A3" w:rsidP="00ED4BA3">
            <w:pPr>
              <w:ind w:hanging="18"/>
              <w:rPr>
                <w:rFonts w:asciiTheme="minorHAnsi" w:hAnsiTheme="minorHAnsi" w:cstheme="minorHAnsi"/>
                <w:sz w:val="24"/>
              </w:rPr>
            </w:pPr>
          </w:p>
          <w:p w14:paraId="79D1E33B" w14:textId="77777777" w:rsidR="001024A3" w:rsidRPr="00187F55" w:rsidRDefault="001024A3" w:rsidP="00ED4BA3">
            <w:pPr>
              <w:ind w:hanging="18"/>
              <w:rPr>
                <w:rFonts w:asciiTheme="minorHAnsi" w:hAnsiTheme="minorHAnsi" w:cstheme="minorHAnsi"/>
                <w:sz w:val="24"/>
              </w:rPr>
            </w:pPr>
          </w:p>
          <w:p w14:paraId="0407401B" w14:textId="77777777" w:rsidR="001024A3" w:rsidRPr="00187F55" w:rsidRDefault="001024A3" w:rsidP="00ED4BA3">
            <w:pPr>
              <w:ind w:hanging="18"/>
              <w:rPr>
                <w:rFonts w:asciiTheme="minorHAnsi" w:hAnsiTheme="minorHAnsi" w:cstheme="minorHAnsi"/>
                <w:sz w:val="24"/>
              </w:rPr>
            </w:pPr>
          </w:p>
          <w:p w14:paraId="2532EE0E" w14:textId="77777777" w:rsidR="001024A3" w:rsidRPr="00187F55" w:rsidRDefault="001024A3" w:rsidP="00ED4BA3">
            <w:pPr>
              <w:ind w:hanging="18"/>
              <w:rPr>
                <w:rFonts w:asciiTheme="minorHAnsi" w:hAnsiTheme="minorHAnsi" w:cstheme="minorHAnsi"/>
                <w:sz w:val="24"/>
              </w:rPr>
            </w:pPr>
          </w:p>
          <w:p w14:paraId="2DE342F0" w14:textId="77777777" w:rsidR="001024A3" w:rsidRPr="00187F55" w:rsidRDefault="001024A3" w:rsidP="00ED4BA3">
            <w:pPr>
              <w:ind w:hanging="18"/>
              <w:rPr>
                <w:rFonts w:asciiTheme="minorHAnsi" w:hAnsiTheme="minorHAnsi" w:cstheme="minorHAnsi"/>
                <w:sz w:val="24"/>
              </w:rPr>
            </w:pPr>
          </w:p>
          <w:p w14:paraId="028BBF57" w14:textId="77777777" w:rsidR="001024A3" w:rsidRPr="00187F55" w:rsidRDefault="001024A3" w:rsidP="00ED4BA3">
            <w:pPr>
              <w:ind w:hanging="18"/>
              <w:rPr>
                <w:rFonts w:asciiTheme="minorHAnsi" w:hAnsiTheme="minorHAnsi" w:cstheme="minorHAnsi"/>
                <w:sz w:val="24"/>
              </w:rPr>
            </w:pPr>
          </w:p>
          <w:p w14:paraId="46383164" w14:textId="77777777" w:rsidR="00544876" w:rsidRPr="00187F55" w:rsidRDefault="00544876" w:rsidP="00C2088C">
            <w:pPr>
              <w:rPr>
                <w:rFonts w:asciiTheme="minorHAnsi" w:hAnsiTheme="minorHAnsi" w:cstheme="minorHAnsi"/>
                <w:sz w:val="24"/>
              </w:rPr>
            </w:pPr>
          </w:p>
        </w:tc>
      </w:tr>
      <w:tr w:rsidR="00C46575" w:rsidRPr="00187F55" w14:paraId="0E35F435" w14:textId="77777777" w:rsidTr="00EB7941">
        <w:tc>
          <w:tcPr>
            <w:tcW w:w="9720" w:type="dxa"/>
            <w:gridSpan w:val="3"/>
          </w:tcPr>
          <w:p w14:paraId="41C9E21C" w14:textId="55833782" w:rsidR="00C46575" w:rsidRDefault="00C46575">
            <w:pPr>
              <w:pStyle w:val="Heading2"/>
              <w:rPr>
                <w:rFonts w:asciiTheme="minorHAnsi" w:hAnsiTheme="minorHAnsi" w:cstheme="minorHAnsi"/>
                <w:b w:val="0"/>
              </w:rPr>
            </w:pPr>
            <w:r w:rsidRPr="00187F55">
              <w:rPr>
                <w:rFonts w:asciiTheme="minorHAnsi" w:hAnsiTheme="minorHAnsi" w:cstheme="minorHAnsi"/>
              </w:rPr>
              <w:lastRenderedPageBreak/>
              <w:t>WORKING ENVIRONMENT</w:t>
            </w:r>
            <w:r w:rsidRPr="00187F55">
              <w:rPr>
                <w:rFonts w:asciiTheme="minorHAnsi" w:hAnsiTheme="minorHAnsi" w:cstheme="minorHAnsi"/>
                <w:b w:val="0"/>
              </w:rPr>
              <w:t>:</w:t>
            </w:r>
          </w:p>
          <w:p w14:paraId="25F561AD" w14:textId="77777777" w:rsidR="00187F55" w:rsidRPr="00187F55" w:rsidRDefault="00187F55" w:rsidP="00187F55"/>
          <w:p w14:paraId="47C52562" w14:textId="3CE5221E" w:rsidR="00EB7941" w:rsidRPr="00187F55" w:rsidRDefault="005A2F63" w:rsidP="005A2F63">
            <w:pPr>
              <w:pStyle w:val="Header"/>
              <w:tabs>
                <w:tab w:val="clear" w:pos="4320"/>
                <w:tab w:val="clear" w:pos="8640"/>
              </w:tabs>
              <w:rPr>
                <w:rFonts w:asciiTheme="minorHAnsi" w:hAnsiTheme="minorHAnsi" w:cstheme="minorHAnsi"/>
                <w:sz w:val="24"/>
              </w:rPr>
            </w:pPr>
            <w:r w:rsidRPr="00187F55">
              <w:rPr>
                <w:rFonts w:asciiTheme="minorHAnsi" w:hAnsiTheme="minorHAnsi" w:cstheme="minorHAnsi"/>
                <w:sz w:val="24"/>
              </w:rPr>
              <w:t xml:space="preserve">The jobholder works predominately in an office environment, regularly travelling </w:t>
            </w:r>
            <w:r w:rsidR="006D2743" w:rsidRPr="00187F55">
              <w:rPr>
                <w:rFonts w:asciiTheme="minorHAnsi" w:hAnsiTheme="minorHAnsi" w:cstheme="minorHAnsi"/>
                <w:sz w:val="24"/>
              </w:rPr>
              <w:t>to various council</w:t>
            </w:r>
            <w:r w:rsidR="007709DE" w:rsidRPr="00187F55">
              <w:rPr>
                <w:rFonts w:asciiTheme="minorHAnsi" w:hAnsiTheme="minorHAnsi" w:cstheme="minorHAnsi"/>
                <w:sz w:val="24"/>
              </w:rPr>
              <w:t xml:space="preserve"> locations </w:t>
            </w:r>
            <w:r w:rsidR="006D2743" w:rsidRPr="00187F55">
              <w:rPr>
                <w:rFonts w:asciiTheme="minorHAnsi" w:hAnsiTheme="minorHAnsi" w:cstheme="minorHAnsi"/>
                <w:sz w:val="24"/>
              </w:rPr>
              <w:t xml:space="preserve">for </w:t>
            </w:r>
            <w:r w:rsidR="00E1113E" w:rsidRPr="00187F55">
              <w:rPr>
                <w:rFonts w:asciiTheme="minorHAnsi" w:hAnsiTheme="minorHAnsi" w:cstheme="minorHAnsi"/>
                <w:sz w:val="24"/>
              </w:rPr>
              <w:t xml:space="preserve">meetings with </w:t>
            </w:r>
            <w:r w:rsidR="007709DE" w:rsidRPr="00187F55">
              <w:rPr>
                <w:rFonts w:asciiTheme="minorHAnsi" w:hAnsiTheme="minorHAnsi" w:cstheme="minorHAnsi"/>
                <w:sz w:val="24"/>
              </w:rPr>
              <w:t>stakeholders and</w:t>
            </w:r>
            <w:r w:rsidR="00E1113E" w:rsidRPr="00187F55">
              <w:rPr>
                <w:rFonts w:asciiTheme="minorHAnsi" w:hAnsiTheme="minorHAnsi" w:cstheme="minorHAnsi"/>
                <w:sz w:val="24"/>
              </w:rPr>
              <w:t xml:space="preserve"> partners </w:t>
            </w:r>
            <w:r w:rsidR="007709DE" w:rsidRPr="00187F55">
              <w:rPr>
                <w:rFonts w:asciiTheme="minorHAnsi" w:hAnsiTheme="minorHAnsi" w:cstheme="minorHAnsi"/>
                <w:sz w:val="24"/>
              </w:rPr>
              <w:t>involved with procurement</w:t>
            </w:r>
            <w:r w:rsidR="00E1113E" w:rsidRPr="00187F55">
              <w:rPr>
                <w:rFonts w:asciiTheme="minorHAnsi" w:hAnsiTheme="minorHAnsi" w:cstheme="minorHAnsi"/>
                <w:sz w:val="24"/>
              </w:rPr>
              <w:t>. Meetings generally take plac</w:t>
            </w:r>
            <w:r w:rsidR="005427DE" w:rsidRPr="00187F55">
              <w:rPr>
                <w:rFonts w:asciiTheme="minorHAnsi" w:hAnsiTheme="minorHAnsi" w:cstheme="minorHAnsi"/>
                <w:sz w:val="24"/>
              </w:rPr>
              <w:t xml:space="preserve">e in office environments </w:t>
            </w:r>
            <w:r w:rsidR="00942D27" w:rsidRPr="00187F55">
              <w:rPr>
                <w:rFonts w:asciiTheme="minorHAnsi" w:hAnsiTheme="minorHAnsi" w:cstheme="minorHAnsi"/>
                <w:sz w:val="24"/>
              </w:rPr>
              <w:t xml:space="preserve">predominately within Midlothian </w:t>
            </w:r>
            <w:r w:rsidR="006B0ECC" w:rsidRPr="00187F55">
              <w:rPr>
                <w:rFonts w:asciiTheme="minorHAnsi" w:hAnsiTheme="minorHAnsi" w:cstheme="minorHAnsi"/>
                <w:sz w:val="24"/>
              </w:rPr>
              <w:t>but will require travel to other parts of Scotland from time to time.</w:t>
            </w:r>
          </w:p>
          <w:p w14:paraId="71380C1F" w14:textId="77777777" w:rsidR="006D2743" w:rsidRPr="00187F55" w:rsidRDefault="006D2743" w:rsidP="005A2F63">
            <w:pPr>
              <w:pStyle w:val="Header"/>
              <w:tabs>
                <w:tab w:val="clear" w:pos="4320"/>
                <w:tab w:val="clear" w:pos="8640"/>
              </w:tabs>
              <w:rPr>
                <w:rFonts w:asciiTheme="minorHAnsi" w:hAnsiTheme="minorHAnsi" w:cstheme="minorHAnsi"/>
                <w:sz w:val="24"/>
              </w:rPr>
            </w:pPr>
          </w:p>
        </w:tc>
      </w:tr>
    </w:tbl>
    <w:p w14:paraId="46E63AF1" w14:textId="77777777" w:rsidR="00284FA5" w:rsidRPr="00187F55" w:rsidRDefault="00284FA5">
      <w:pPr>
        <w:rPr>
          <w:rFonts w:asciiTheme="minorHAnsi" w:hAnsiTheme="minorHAnsi" w:cstheme="minorHAnsi"/>
        </w:rPr>
      </w:pPr>
      <w:r w:rsidRPr="00187F55">
        <w:rPr>
          <w:rFonts w:asciiTheme="minorHAnsi" w:hAnsiTheme="minorHAnsi" w:cstheme="minorHAnsi"/>
        </w:rPr>
        <w:br w:type="page"/>
      </w: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C46575" w:rsidRPr="00187F55" w14:paraId="06C7F9F0" w14:textId="77777777" w:rsidTr="00EB7941">
        <w:tc>
          <w:tcPr>
            <w:tcW w:w="9720" w:type="dxa"/>
          </w:tcPr>
          <w:p w14:paraId="09701768" w14:textId="5AF6365A" w:rsidR="00C46575" w:rsidRDefault="00C46575">
            <w:pPr>
              <w:rPr>
                <w:rFonts w:asciiTheme="minorHAnsi" w:hAnsiTheme="minorHAnsi" w:cstheme="minorHAnsi"/>
                <w:sz w:val="24"/>
              </w:rPr>
            </w:pPr>
            <w:r w:rsidRPr="00187F55">
              <w:rPr>
                <w:rFonts w:asciiTheme="minorHAnsi" w:hAnsiTheme="minorHAnsi" w:cstheme="minorHAnsi"/>
                <w:b/>
                <w:sz w:val="24"/>
              </w:rPr>
              <w:lastRenderedPageBreak/>
              <w:t>PHYSICAL CO-ORDINATION</w:t>
            </w:r>
            <w:r w:rsidRPr="00187F55">
              <w:rPr>
                <w:rFonts w:asciiTheme="minorHAnsi" w:hAnsiTheme="minorHAnsi" w:cstheme="minorHAnsi"/>
                <w:sz w:val="24"/>
              </w:rPr>
              <w:t>:</w:t>
            </w:r>
          </w:p>
          <w:p w14:paraId="3290101C" w14:textId="77777777" w:rsidR="00187F55" w:rsidRPr="00187F55" w:rsidRDefault="00187F55">
            <w:pPr>
              <w:rPr>
                <w:rFonts w:asciiTheme="minorHAnsi" w:hAnsiTheme="minorHAnsi" w:cstheme="minorHAnsi"/>
                <w:sz w:val="24"/>
              </w:rPr>
            </w:pPr>
          </w:p>
          <w:p w14:paraId="78C619F1" w14:textId="46316B8F" w:rsidR="00C46575" w:rsidRPr="00187F55" w:rsidRDefault="00310F12">
            <w:pPr>
              <w:rPr>
                <w:rFonts w:asciiTheme="minorHAnsi" w:hAnsiTheme="minorHAnsi" w:cstheme="minorHAnsi"/>
                <w:sz w:val="24"/>
              </w:rPr>
            </w:pPr>
            <w:r w:rsidRPr="00187F55">
              <w:rPr>
                <w:rFonts w:asciiTheme="minorHAnsi" w:hAnsiTheme="minorHAnsi" w:cstheme="minorHAnsi"/>
                <w:sz w:val="24"/>
              </w:rPr>
              <w:t>The jobholder</w:t>
            </w:r>
            <w:r w:rsidR="006B0ECC" w:rsidRPr="00187F55">
              <w:rPr>
                <w:rFonts w:asciiTheme="minorHAnsi" w:hAnsiTheme="minorHAnsi" w:cstheme="minorHAnsi"/>
                <w:sz w:val="24"/>
              </w:rPr>
              <w:t xml:space="preserve"> uses a PC at their own speed</w:t>
            </w:r>
            <w:r w:rsidRPr="00187F55">
              <w:rPr>
                <w:rFonts w:asciiTheme="minorHAnsi" w:hAnsiTheme="minorHAnsi" w:cstheme="minorHAnsi"/>
                <w:sz w:val="24"/>
              </w:rPr>
              <w:t xml:space="preserve"> to produce documentations for all aspects of the procurement cyc</w:t>
            </w:r>
            <w:r w:rsidR="00E820EB" w:rsidRPr="00187F55">
              <w:rPr>
                <w:rFonts w:asciiTheme="minorHAnsi" w:hAnsiTheme="minorHAnsi" w:cstheme="minorHAnsi"/>
                <w:sz w:val="24"/>
              </w:rPr>
              <w:t xml:space="preserve">le, including </w:t>
            </w:r>
            <w:r w:rsidRPr="00187F55">
              <w:rPr>
                <w:rFonts w:asciiTheme="minorHAnsi" w:hAnsiTheme="minorHAnsi" w:cstheme="minorHAnsi"/>
                <w:sz w:val="24"/>
              </w:rPr>
              <w:t>specification writing, interrogating databases a</w:t>
            </w:r>
            <w:r w:rsidR="00942D27" w:rsidRPr="00187F55">
              <w:rPr>
                <w:rFonts w:asciiTheme="minorHAnsi" w:hAnsiTheme="minorHAnsi" w:cstheme="minorHAnsi"/>
                <w:sz w:val="24"/>
              </w:rPr>
              <w:t>nd financial systems, providing</w:t>
            </w:r>
            <w:r w:rsidRPr="00187F55">
              <w:rPr>
                <w:rFonts w:asciiTheme="minorHAnsi" w:hAnsiTheme="minorHAnsi" w:cstheme="minorHAnsi"/>
                <w:sz w:val="24"/>
              </w:rPr>
              <w:t xml:space="preserve"> statistical analysis, management reports and to communicate by e-mail.</w:t>
            </w:r>
          </w:p>
          <w:p w14:paraId="62DE2078" w14:textId="77777777" w:rsidR="00310F12" w:rsidRPr="00187F55" w:rsidRDefault="00310F12">
            <w:pPr>
              <w:rPr>
                <w:rFonts w:asciiTheme="minorHAnsi" w:hAnsiTheme="minorHAnsi" w:cstheme="minorHAnsi"/>
                <w:sz w:val="24"/>
              </w:rPr>
            </w:pPr>
          </w:p>
          <w:p w14:paraId="7E908769" w14:textId="77777777" w:rsidR="00310F12" w:rsidRPr="00187F55" w:rsidRDefault="00310F12">
            <w:pPr>
              <w:rPr>
                <w:rFonts w:asciiTheme="minorHAnsi" w:hAnsiTheme="minorHAnsi" w:cstheme="minorHAnsi"/>
                <w:sz w:val="24"/>
              </w:rPr>
            </w:pPr>
            <w:r w:rsidRPr="00187F55">
              <w:rPr>
                <w:rFonts w:asciiTheme="minorHAnsi" w:hAnsiTheme="minorHAnsi" w:cstheme="minorHAnsi"/>
                <w:sz w:val="24"/>
              </w:rPr>
              <w:t>The jobholder is expected to drive a car in the course of their duties, trav</w:t>
            </w:r>
            <w:r w:rsidR="006D2743" w:rsidRPr="00187F55">
              <w:rPr>
                <w:rFonts w:asciiTheme="minorHAnsi" w:hAnsiTheme="minorHAnsi" w:cstheme="minorHAnsi"/>
                <w:sz w:val="24"/>
              </w:rPr>
              <w:t xml:space="preserve">elling frequently for </w:t>
            </w:r>
            <w:r w:rsidR="00942D27" w:rsidRPr="00187F55">
              <w:rPr>
                <w:rFonts w:asciiTheme="minorHAnsi" w:hAnsiTheme="minorHAnsi" w:cstheme="minorHAnsi"/>
                <w:sz w:val="24"/>
              </w:rPr>
              <w:t xml:space="preserve">meetings </w:t>
            </w:r>
            <w:r w:rsidRPr="00187F55">
              <w:rPr>
                <w:rFonts w:asciiTheme="minorHAnsi" w:hAnsiTheme="minorHAnsi" w:cstheme="minorHAnsi"/>
                <w:sz w:val="24"/>
              </w:rPr>
              <w:t>within Midlothian and to general meetings across Scotland.</w:t>
            </w:r>
          </w:p>
          <w:p w14:paraId="09A7D5F6" w14:textId="77777777" w:rsidR="00310F12" w:rsidRPr="00187F55" w:rsidRDefault="00310F12">
            <w:pPr>
              <w:rPr>
                <w:rFonts w:asciiTheme="minorHAnsi" w:hAnsiTheme="minorHAnsi" w:cstheme="minorHAnsi"/>
                <w:sz w:val="24"/>
              </w:rPr>
            </w:pPr>
          </w:p>
        </w:tc>
      </w:tr>
      <w:tr w:rsidR="00C46575" w:rsidRPr="00187F55" w14:paraId="3E05B3DF" w14:textId="77777777" w:rsidTr="00EB7941">
        <w:trPr>
          <w:trHeight w:val="593"/>
        </w:trPr>
        <w:tc>
          <w:tcPr>
            <w:tcW w:w="9720" w:type="dxa"/>
          </w:tcPr>
          <w:p w14:paraId="743A93A8" w14:textId="7BCEDC3C" w:rsidR="00C46575" w:rsidRDefault="00C46575">
            <w:pPr>
              <w:rPr>
                <w:rFonts w:asciiTheme="minorHAnsi" w:hAnsiTheme="minorHAnsi" w:cstheme="minorHAnsi"/>
                <w:sz w:val="24"/>
              </w:rPr>
            </w:pPr>
            <w:r w:rsidRPr="00187F55">
              <w:rPr>
                <w:rFonts w:asciiTheme="minorHAnsi" w:hAnsiTheme="minorHAnsi" w:cstheme="minorHAnsi"/>
                <w:b/>
                <w:sz w:val="24"/>
              </w:rPr>
              <w:t>PHYSICAL EFFORT</w:t>
            </w:r>
            <w:r w:rsidRPr="00187F55">
              <w:rPr>
                <w:rFonts w:asciiTheme="minorHAnsi" w:hAnsiTheme="minorHAnsi" w:cstheme="minorHAnsi"/>
                <w:sz w:val="24"/>
              </w:rPr>
              <w:t>:</w:t>
            </w:r>
          </w:p>
          <w:p w14:paraId="49E3D625" w14:textId="77777777" w:rsidR="00187F55" w:rsidRPr="00187F55" w:rsidRDefault="00187F55">
            <w:pPr>
              <w:rPr>
                <w:rFonts w:asciiTheme="minorHAnsi" w:hAnsiTheme="minorHAnsi" w:cstheme="minorHAnsi"/>
                <w:sz w:val="24"/>
              </w:rPr>
            </w:pPr>
          </w:p>
          <w:p w14:paraId="063F8AB9" w14:textId="77777777" w:rsidR="00C46575" w:rsidRPr="00187F55" w:rsidRDefault="00E431D2" w:rsidP="002E6491">
            <w:pPr>
              <w:rPr>
                <w:rFonts w:asciiTheme="minorHAnsi" w:hAnsiTheme="minorHAnsi" w:cstheme="minorHAnsi"/>
                <w:sz w:val="24"/>
              </w:rPr>
            </w:pPr>
            <w:r w:rsidRPr="00187F55">
              <w:rPr>
                <w:rFonts w:asciiTheme="minorHAnsi" w:hAnsiTheme="minorHAnsi" w:cstheme="minorHAnsi"/>
                <w:sz w:val="24"/>
              </w:rPr>
              <w:t xml:space="preserve">Work is office based and from time-to-time files are lifted and carried between locations. Some circumstances may require the </w:t>
            </w:r>
            <w:r w:rsidR="00C34412" w:rsidRPr="00187F55">
              <w:rPr>
                <w:rFonts w:asciiTheme="minorHAnsi" w:hAnsiTheme="minorHAnsi" w:cstheme="minorHAnsi"/>
                <w:sz w:val="24"/>
              </w:rPr>
              <w:t>tra</w:t>
            </w:r>
            <w:r w:rsidR="00942D27" w:rsidRPr="00187F55">
              <w:rPr>
                <w:rFonts w:asciiTheme="minorHAnsi" w:hAnsiTheme="minorHAnsi" w:cstheme="minorHAnsi"/>
                <w:sz w:val="24"/>
              </w:rPr>
              <w:t>nsport of a laptop in order to work at other Council offices or work from home.</w:t>
            </w:r>
          </w:p>
          <w:p w14:paraId="4EB983E4" w14:textId="77777777" w:rsidR="00300D27" w:rsidRPr="00187F55" w:rsidRDefault="00300D27" w:rsidP="006D2743">
            <w:pPr>
              <w:rPr>
                <w:rFonts w:asciiTheme="minorHAnsi" w:hAnsiTheme="minorHAnsi" w:cstheme="minorHAnsi"/>
                <w:sz w:val="24"/>
              </w:rPr>
            </w:pPr>
          </w:p>
        </w:tc>
      </w:tr>
      <w:tr w:rsidR="00C46575" w:rsidRPr="00187F55" w14:paraId="1CBB89A9" w14:textId="77777777" w:rsidTr="00EB7941">
        <w:tc>
          <w:tcPr>
            <w:tcW w:w="9720" w:type="dxa"/>
          </w:tcPr>
          <w:p w14:paraId="4A959FD2" w14:textId="751CFA1C" w:rsidR="00C46575" w:rsidRDefault="00C46575">
            <w:pPr>
              <w:rPr>
                <w:rFonts w:asciiTheme="minorHAnsi" w:hAnsiTheme="minorHAnsi" w:cstheme="minorHAnsi"/>
                <w:sz w:val="24"/>
              </w:rPr>
            </w:pPr>
            <w:r w:rsidRPr="00187F55">
              <w:rPr>
                <w:rFonts w:asciiTheme="minorHAnsi" w:hAnsiTheme="minorHAnsi" w:cstheme="minorHAnsi"/>
                <w:b/>
                <w:sz w:val="24"/>
              </w:rPr>
              <w:t>MENTAL SKILLS</w:t>
            </w:r>
            <w:r w:rsidRPr="00187F55">
              <w:rPr>
                <w:rFonts w:asciiTheme="minorHAnsi" w:hAnsiTheme="minorHAnsi" w:cstheme="minorHAnsi"/>
                <w:sz w:val="24"/>
              </w:rPr>
              <w:t>:</w:t>
            </w:r>
          </w:p>
          <w:p w14:paraId="73B3F769" w14:textId="77777777" w:rsidR="00187F55" w:rsidRPr="00187F55" w:rsidRDefault="00187F55">
            <w:pPr>
              <w:rPr>
                <w:rFonts w:asciiTheme="minorHAnsi" w:hAnsiTheme="minorHAnsi" w:cstheme="minorHAnsi"/>
                <w:sz w:val="24"/>
              </w:rPr>
            </w:pPr>
          </w:p>
          <w:p w14:paraId="69210F6E" w14:textId="77777777" w:rsidR="00DF028D" w:rsidRPr="00187F55" w:rsidRDefault="00284FA5">
            <w:pPr>
              <w:rPr>
                <w:rFonts w:asciiTheme="minorHAnsi" w:hAnsiTheme="minorHAnsi" w:cstheme="minorHAnsi"/>
                <w:sz w:val="24"/>
              </w:rPr>
            </w:pPr>
            <w:r w:rsidRPr="00187F55">
              <w:rPr>
                <w:rFonts w:asciiTheme="minorHAnsi" w:hAnsiTheme="minorHAnsi" w:cstheme="minorHAnsi"/>
                <w:sz w:val="24"/>
              </w:rPr>
              <w:t xml:space="preserve">The Jobholder is the </w:t>
            </w:r>
            <w:r w:rsidR="00003009" w:rsidRPr="00187F55">
              <w:rPr>
                <w:rFonts w:asciiTheme="minorHAnsi" w:hAnsiTheme="minorHAnsi" w:cstheme="minorHAnsi"/>
                <w:sz w:val="24"/>
              </w:rPr>
              <w:t xml:space="preserve">strategic lead in a nominated category of spend and </w:t>
            </w:r>
            <w:r w:rsidR="000957EE" w:rsidRPr="00187F55">
              <w:rPr>
                <w:rFonts w:asciiTheme="minorHAnsi" w:hAnsiTheme="minorHAnsi" w:cstheme="minorHAnsi"/>
                <w:sz w:val="24"/>
              </w:rPr>
              <w:t xml:space="preserve">to provide </w:t>
            </w:r>
            <w:r w:rsidR="00003009" w:rsidRPr="00187F55">
              <w:rPr>
                <w:rFonts w:asciiTheme="minorHAnsi" w:hAnsiTheme="minorHAnsi" w:cstheme="minorHAnsi"/>
                <w:sz w:val="24"/>
              </w:rPr>
              <w:t xml:space="preserve">extensive </w:t>
            </w:r>
            <w:r w:rsidR="000957EE" w:rsidRPr="00187F55">
              <w:rPr>
                <w:rFonts w:asciiTheme="minorHAnsi" w:hAnsiTheme="minorHAnsi" w:cstheme="minorHAnsi"/>
                <w:sz w:val="24"/>
              </w:rPr>
              <w:t xml:space="preserve">specialist expertise when conducting procurement exercises covering a wide range of services with differing purchasing needs. </w:t>
            </w:r>
            <w:r w:rsidR="00DF028D" w:rsidRPr="00187F55">
              <w:rPr>
                <w:rFonts w:asciiTheme="minorHAnsi" w:hAnsiTheme="minorHAnsi" w:cstheme="minorHAnsi"/>
                <w:sz w:val="24"/>
              </w:rPr>
              <w:t xml:space="preserve"> </w:t>
            </w:r>
          </w:p>
          <w:p w14:paraId="3459EE7D" w14:textId="77777777" w:rsidR="00DF028D" w:rsidRPr="00187F55" w:rsidRDefault="00DF028D">
            <w:pPr>
              <w:rPr>
                <w:rFonts w:asciiTheme="minorHAnsi" w:hAnsiTheme="minorHAnsi" w:cstheme="minorHAnsi"/>
                <w:sz w:val="24"/>
              </w:rPr>
            </w:pPr>
          </w:p>
          <w:p w14:paraId="791F1117" w14:textId="77777777" w:rsidR="0023600F" w:rsidRPr="00187F55" w:rsidRDefault="00DF028D">
            <w:pPr>
              <w:rPr>
                <w:rFonts w:asciiTheme="minorHAnsi" w:hAnsiTheme="minorHAnsi" w:cstheme="minorHAnsi"/>
                <w:sz w:val="24"/>
              </w:rPr>
            </w:pPr>
            <w:r w:rsidRPr="00187F55">
              <w:rPr>
                <w:rFonts w:asciiTheme="minorHAnsi" w:hAnsiTheme="minorHAnsi" w:cstheme="minorHAnsi"/>
                <w:sz w:val="24"/>
              </w:rPr>
              <w:t xml:space="preserve">The job holder will be expected to lead the development and </w:t>
            </w:r>
            <w:r w:rsidR="0023600F" w:rsidRPr="00187F55">
              <w:rPr>
                <w:rFonts w:asciiTheme="minorHAnsi" w:hAnsiTheme="minorHAnsi" w:cstheme="minorHAnsi"/>
                <w:sz w:val="24"/>
              </w:rPr>
              <w:t>implementation</w:t>
            </w:r>
            <w:r w:rsidRPr="00187F55">
              <w:rPr>
                <w:rFonts w:asciiTheme="minorHAnsi" w:hAnsiTheme="minorHAnsi" w:cstheme="minorHAnsi"/>
                <w:sz w:val="24"/>
              </w:rPr>
              <w:t xml:space="preserve"> of specific commodity strategies </w:t>
            </w:r>
            <w:r w:rsidR="0023600F" w:rsidRPr="00187F55">
              <w:rPr>
                <w:rFonts w:asciiTheme="minorHAnsi" w:hAnsiTheme="minorHAnsi" w:cstheme="minorHAnsi"/>
                <w:sz w:val="24"/>
              </w:rPr>
              <w:t xml:space="preserve">which challenge the services existing needs and which will cover a period of three years or more.  In developing these the jobholder will need to consider information from a wide variety of sources, some of which may not be immediately apparent from the existing service arrangements. The jobholder will require to investigate a number of diverse sources of information, some of which may be contradictory to develop and secure approval for the commodity strategy.  This will include but is not limited to obtaining and assessing information from services, suppliers, benchmarking groups, other professionals such as Finance, Human Resources or Legal and competitors in the wider market place. </w:t>
            </w:r>
          </w:p>
          <w:p w14:paraId="37DF9DD6" w14:textId="77777777" w:rsidR="0023600F" w:rsidRPr="00187F55" w:rsidRDefault="0023600F">
            <w:pPr>
              <w:rPr>
                <w:rFonts w:asciiTheme="minorHAnsi" w:hAnsiTheme="minorHAnsi" w:cstheme="minorHAnsi"/>
                <w:sz w:val="24"/>
              </w:rPr>
            </w:pPr>
          </w:p>
          <w:p w14:paraId="18B6E599" w14:textId="77777777" w:rsidR="0023600F" w:rsidRPr="00187F55" w:rsidRDefault="0023600F">
            <w:pPr>
              <w:rPr>
                <w:rFonts w:asciiTheme="minorHAnsi" w:hAnsiTheme="minorHAnsi" w:cstheme="minorHAnsi"/>
                <w:sz w:val="24"/>
              </w:rPr>
            </w:pPr>
            <w:r w:rsidRPr="00187F55">
              <w:rPr>
                <w:rFonts w:asciiTheme="minorHAnsi" w:hAnsiTheme="minorHAnsi" w:cstheme="minorHAnsi"/>
                <w:sz w:val="24"/>
              </w:rPr>
              <w:t>The successful development and subsequent implementation of commodity strategies through leading tendering exercises will require the jobholder to address a range of problems which may have strategic, financial, policy, legal</w:t>
            </w:r>
            <w:r w:rsidR="00034B70" w:rsidRPr="00187F55">
              <w:rPr>
                <w:rFonts w:asciiTheme="minorHAnsi" w:hAnsiTheme="minorHAnsi" w:cstheme="minorHAnsi"/>
                <w:sz w:val="24"/>
              </w:rPr>
              <w:t>, HR or technical aspects</w:t>
            </w:r>
            <w:r w:rsidR="00284FA5" w:rsidRPr="00187F55">
              <w:rPr>
                <w:rFonts w:asciiTheme="minorHAnsi" w:hAnsiTheme="minorHAnsi" w:cstheme="minorHAnsi"/>
                <w:sz w:val="24"/>
              </w:rPr>
              <w:t xml:space="preserve"> within a framework of procurement strategy</w:t>
            </w:r>
            <w:r w:rsidR="00034B70" w:rsidRPr="00187F55">
              <w:rPr>
                <w:rFonts w:asciiTheme="minorHAnsi" w:hAnsiTheme="minorHAnsi" w:cstheme="minorHAnsi"/>
                <w:sz w:val="24"/>
              </w:rPr>
              <w:t>.</w:t>
            </w:r>
            <w:r w:rsidRPr="00187F55">
              <w:rPr>
                <w:rFonts w:asciiTheme="minorHAnsi" w:hAnsiTheme="minorHAnsi" w:cstheme="minorHAnsi"/>
                <w:sz w:val="24"/>
              </w:rPr>
              <w:t xml:space="preserve"> </w:t>
            </w:r>
          </w:p>
          <w:p w14:paraId="3B92E3AB" w14:textId="77777777" w:rsidR="0023600F" w:rsidRPr="00187F55" w:rsidRDefault="0023600F">
            <w:pPr>
              <w:rPr>
                <w:rFonts w:asciiTheme="minorHAnsi" w:hAnsiTheme="minorHAnsi" w:cstheme="minorHAnsi"/>
                <w:sz w:val="24"/>
              </w:rPr>
            </w:pPr>
          </w:p>
          <w:p w14:paraId="0D34DCBC" w14:textId="77777777" w:rsidR="00EB7941" w:rsidRPr="00187F55" w:rsidRDefault="0023600F">
            <w:pPr>
              <w:rPr>
                <w:rFonts w:asciiTheme="minorHAnsi" w:hAnsiTheme="minorHAnsi" w:cstheme="minorHAnsi"/>
                <w:sz w:val="24"/>
              </w:rPr>
            </w:pPr>
            <w:r w:rsidRPr="00187F55">
              <w:rPr>
                <w:rFonts w:asciiTheme="minorHAnsi" w:hAnsiTheme="minorHAnsi" w:cstheme="minorHAnsi"/>
                <w:sz w:val="24"/>
              </w:rPr>
              <w:t xml:space="preserve">S/he will require a clear grasp of the management information required for procurement at corporate and service level, and have the ability to devise solutions to meet those needs. </w:t>
            </w:r>
            <w:r w:rsidR="00034B70" w:rsidRPr="00187F55">
              <w:rPr>
                <w:rFonts w:asciiTheme="minorHAnsi" w:hAnsiTheme="minorHAnsi" w:cstheme="minorHAnsi"/>
                <w:sz w:val="24"/>
              </w:rPr>
              <w:t xml:space="preserve"> </w:t>
            </w:r>
            <w:r w:rsidR="000957EE" w:rsidRPr="00187F55">
              <w:rPr>
                <w:rFonts w:asciiTheme="minorHAnsi" w:hAnsiTheme="minorHAnsi" w:cstheme="minorHAnsi"/>
                <w:sz w:val="24"/>
              </w:rPr>
              <w:t xml:space="preserve">By improving systems, procedures and through negotiations the jobholder will significantly cut costs of supplies and </w:t>
            </w:r>
            <w:r w:rsidR="00003009" w:rsidRPr="00187F55">
              <w:rPr>
                <w:rFonts w:asciiTheme="minorHAnsi" w:hAnsiTheme="minorHAnsi" w:cstheme="minorHAnsi"/>
                <w:sz w:val="24"/>
              </w:rPr>
              <w:t>services, securing</w:t>
            </w:r>
            <w:r w:rsidR="000957EE" w:rsidRPr="00187F55">
              <w:rPr>
                <w:rFonts w:asciiTheme="minorHAnsi" w:hAnsiTheme="minorHAnsi" w:cstheme="minorHAnsi"/>
                <w:sz w:val="24"/>
              </w:rPr>
              <w:t xml:space="preserve"> favourable trading and contractual arrangements.</w:t>
            </w:r>
          </w:p>
          <w:p w14:paraId="4004C1F5" w14:textId="77777777" w:rsidR="000957EE" w:rsidRPr="00187F55" w:rsidRDefault="000957EE">
            <w:pPr>
              <w:rPr>
                <w:rFonts w:asciiTheme="minorHAnsi" w:hAnsiTheme="minorHAnsi" w:cstheme="minorHAnsi"/>
                <w:sz w:val="24"/>
              </w:rPr>
            </w:pPr>
          </w:p>
          <w:p w14:paraId="49DEBC6C" w14:textId="77777777" w:rsidR="003A4A15" w:rsidRDefault="001435C2" w:rsidP="00034B70">
            <w:pPr>
              <w:rPr>
                <w:rFonts w:asciiTheme="minorHAnsi" w:hAnsiTheme="minorHAnsi" w:cstheme="minorHAnsi"/>
                <w:sz w:val="24"/>
              </w:rPr>
            </w:pPr>
            <w:r w:rsidRPr="00187F55">
              <w:rPr>
                <w:rFonts w:asciiTheme="minorHAnsi" w:hAnsiTheme="minorHAnsi" w:cstheme="minorHAnsi"/>
                <w:sz w:val="24"/>
              </w:rPr>
              <w:t>The jobholder is e</w:t>
            </w:r>
            <w:r w:rsidR="00942D27" w:rsidRPr="00187F55">
              <w:rPr>
                <w:rFonts w:asciiTheme="minorHAnsi" w:hAnsiTheme="minorHAnsi" w:cstheme="minorHAnsi"/>
                <w:sz w:val="24"/>
              </w:rPr>
              <w:t>xpected to have considerable</w:t>
            </w:r>
            <w:r w:rsidRPr="00187F55">
              <w:rPr>
                <w:rFonts w:asciiTheme="minorHAnsi" w:hAnsiTheme="minorHAnsi" w:cstheme="minorHAnsi"/>
                <w:sz w:val="24"/>
              </w:rPr>
              <w:t xml:space="preserve"> market know</w:t>
            </w:r>
            <w:r w:rsidR="00942D27" w:rsidRPr="00187F55">
              <w:rPr>
                <w:rFonts w:asciiTheme="minorHAnsi" w:hAnsiTheme="minorHAnsi" w:cstheme="minorHAnsi"/>
                <w:sz w:val="24"/>
              </w:rPr>
              <w:t xml:space="preserve">ledge for the commodities </w:t>
            </w:r>
            <w:r w:rsidRPr="00187F55">
              <w:rPr>
                <w:rFonts w:asciiTheme="minorHAnsi" w:hAnsiTheme="minorHAnsi" w:cstheme="minorHAnsi"/>
                <w:sz w:val="24"/>
              </w:rPr>
              <w:t>they are respons</w:t>
            </w:r>
            <w:r w:rsidR="006D2743" w:rsidRPr="00187F55">
              <w:rPr>
                <w:rFonts w:asciiTheme="minorHAnsi" w:hAnsiTheme="minorHAnsi" w:cstheme="minorHAnsi"/>
                <w:sz w:val="24"/>
              </w:rPr>
              <w:t>ible for procuring</w:t>
            </w:r>
            <w:r w:rsidRPr="00187F55">
              <w:rPr>
                <w:rFonts w:asciiTheme="minorHAnsi" w:hAnsiTheme="minorHAnsi" w:cstheme="minorHAnsi"/>
                <w:sz w:val="24"/>
              </w:rPr>
              <w:t>, they must have the ability to forecast changes and demand withi</w:t>
            </w:r>
            <w:r w:rsidR="006D2743" w:rsidRPr="00187F55">
              <w:rPr>
                <w:rFonts w:asciiTheme="minorHAnsi" w:hAnsiTheme="minorHAnsi" w:cstheme="minorHAnsi"/>
                <w:sz w:val="24"/>
              </w:rPr>
              <w:t>n the market and advise service m</w:t>
            </w:r>
            <w:r w:rsidRPr="00187F55">
              <w:rPr>
                <w:rFonts w:asciiTheme="minorHAnsi" w:hAnsiTheme="minorHAnsi" w:cstheme="minorHAnsi"/>
                <w:sz w:val="24"/>
              </w:rPr>
              <w:t xml:space="preserve">anagers </w:t>
            </w:r>
            <w:r w:rsidR="00A661E5" w:rsidRPr="00187F55">
              <w:rPr>
                <w:rFonts w:asciiTheme="minorHAnsi" w:hAnsiTheme="minorHAnsi" w:cstheme="minorHAnsi"/>
                <w:sz w:val="24"/>
              </w:rPr>
              <w:t>on the sourcing strategy up to three years ahead.</w:t>
            </w:r>
          </w:p>
          <w:p w14:paraId="1191AD8C" w14:textId="46691F33" w:rsidR="00187F55" w:rsidRPr="00187F55" w:rsidRDefault="00187F55" w:rsidP="00034B70">
            <w:pPr>
              <w:rPr>
                <w:rFonts w:asciiTheme="minorHAnsi" w:hAnsiTheme="minorHAnsi" w:cstheme="minorHAnsi"/>
                <w:sz w:val="24"/>
              </w:rPr>
            </w:pPr>
          </w:p>
        </w:tc>
      </w:tr>
      <w:tr w:rsidR="00C46575" w:rsidRPr="00187F55" w14:paraId="1BFEA1F3" w14:textId="77777777" w:rsidTr="00EB7941">
        <w:tc>
          <w:tcPr>
            <w:tcW w:w="9720" w:type="dxa"/>
          </w:tcPr>
          <w:p w14:paraId="59AD2002" w14:textId="67EAB178" w:rsidR="00C46575" w:rsidRDefault="00C46575">
            <w:pPr>
              <w:rPr>
                <w:rFonts w:asciiTheme="minorHAnsi" w:hAnsiTheme="minorHAnsi" w:cstheme="minorHAnsi"/>
                <w:sz w:val="24"/>
              </w:rPr>
            </w:pPr>
            <w:r w:rsidRPr="00187F55">
              <w:rPr>
                <w:rFonts w:asciiTheme="minorHAnsi" w:hAnsiTheme="minorHAnsi" w:cstheme="minorHAnsi"/>
                <w:b/>
                <w:sz w:val="24"/>
              </w:rPr>
              <w:t>CONCENTRATION</w:t>
            </w:r>
            <w:r w:rsidRPr="00187F55">
              <w:rPr>
                <w:rFonts w:asciiTheme="minorHAnsi" w:hAnsiTheme="minorHAnsi" w:cstheme="minorHAnsi"/>
                <w:sz w:val="24"/>
              </w:rPr>
              <w:t>:</w:t>
            </w:r>
          </w:p>
          <w:p w14:paraId="31A7298D" w14:textId="77777777" w:rsidR="00187F55" w:rsidRPr="00187F55" w:rsidRDefault="00187F55">
            <w:pPr>
              <w:rPr>
                <w:rFonts w:asciiTheme="minorHAnsi" w:hAnsiTheme="minorHAnsi" w:cstheme="minorHAnsi"/>
                <w:sz w:val="24"/>
              </w:rPr>
            </w:pPr>
          </w:p>
          <w:p w14:paraId="61B1C690" w14:textId="77777777" w:rsidR="00A661E5" w:rsidRPr="00187F55" w:rsidRDefault="00363AEC" w:rsidP="00363AEC">
            <w:pPr>
              <w:rPr>
                <w:rFonts w:asciiTheme="minorHAnsi" w:hAnsiTheme="minorHAnsi" w:cstheme="minorHAnsi"/>
                <w:sz w:val="24"/>
              </w:rPr>
            </w:pPr>
            <w:r w:rsidRPr="00187F55">
              <w:rPr>
                <w:rFonts w:asciiTheme="minorHAnsi" w:hAnsiTheme="minorHAnsi" w:cstheme="minorHAnsi"/>
                <w:sz w:val="24"/>
              </w:rPr>
              <w:lastRenderedPageBreak/>
              <w:t>The jobholder focuses on planning, research</w:t>
            </w:r>
            <w:r w:rsidR="00514F69" w:rsidRPr="00187F55">
              <w:rPr>
                <w:rFonts w:asciiTheme="minorHAnsi" w:hAnsiTheme="minorHAnsi" w:cstheme="minorHAnsi"/>
                <w:sz w:val="24"/>
              </w:rPr>
              <w:t xml:space="preserve"> and analytical work over 2 hours at a time, </w:t>
            </w:r>
            <w:r w:rsidR="006D2B19" w:rsidRPr="00187F55">
              <w:rPr>
                <w:rFonts w:asciiTheme="minorHAnsi" w:hAnsiTheme="minorHAnsi" w:cstheme="minorHAnsi"/>
                <w:sz w:val="24"/>
              </w:rPr>
              <w:t xml:space="preserve">predominately </w:t>
            </w:r>
            <w:r w:rsidR="00514F69" w:rsidRPr="00187F55">
              <w:rPr>
                <w:rFonts w:asciiTheme="minorHAnsi" w:hAnsiTheme="minorHAnsi" w:cstheme="minorHAnsi"/>
                <w:sz w:val="24"/>
              </w:rPr>
              <w:t xml:space="preserve">preparing </w:t>
            </w:r>
            <w:r w:rsidR="00003009" w:rsidRPr="00187F55">
              <w:rPr>
                <w:rFonts w:asciiTheme="minorHAnsi" w:hAnsiTheme="minorHAnsi" w:cstheme="minorHAnsi"/>
                <w:sz w:val="24"/>
              </w:rPr>
              <w:t xml:space="preserve">sourcing strategies, </w:t>
            </w:r>
            <w:r w:rsidR="00514F69" w:rsidRPr="00187F55">
              <w:rPr>
                <w:rFonts w:asciiTheme="minorHAnsi" w:hAnsiTheme="minorHAnsi" w:cstheme="minorHAnsi"/>
                <w:sz w:val="24"/>
              </w:rPr>
              <w:t>tender documents, specification writing, report writing</w:t>
            </w:r>
            <w:r w:rsidR="006D2B19" w:rsidRPr="00187F55">
              <w:rPr>
                <w:rFonts w:asciiTheme="minorHAnsi" w:hAnsiTheme="minorHAnsi" w:cstheme="minorHAnsi"/>
                <w:sz w:val="24"/>
              </w:rPr>
              <w:t>, evaluating tenders</w:t>
            </w:r>
            <w:r w:rsidR="00514F69" w:rsidRPr="00187F55">
              <w:rPr>
                <w:rFonts w:asciiTheme="minorHAnsi" w:hAnsiTheme="minorHAnsi" w:cstheme="minorHAnsi"/>
                <w:sz w:val="24"/>
              </w:rPr>
              <w:t xml:space="preserve"> and analysis of financial information.</w:t>
            </w:r>
            <w:r w:rsidR="00487F33" w:rsidRPr="00187F55">
              <w:rPr>
                <w:rFonts w:asciiTheme="minorHAnsi" w:hAnsiTheme="minorHAnsi" w:cstheme="minorHAnsi"/>
                <w:sz w:val="24"/>
              </w:rPr>
              <w:t xml:space="preserve"> </w:t>
            </w:r>
            <w:r w:rsidR="00A661E5" w:rsidRPr="00187F55">
              <w:rPr>
                <w:rFonts w:asciiTheme="minorHAnsi" w:hAnsiTheme="minorHAnsi" w:cstheme="minorHAnsi"/>
                <w:sz w:val="24"/>
              </w:rPr>
              <w:t xml:space="preserve"> </w:t>
            </w:r>
          </w:p>
          <w:p w14:paraId="7C1B7A58" w14:textId="77777777" w:rsidR="00A661E5" w:rsidRPr="00187F55" w:rsidRDefault="00A661E5" w:rsidP="00363AEC">
            <w:pPr>
              <w:rPr>
                <w:rFonts w:asciiTheme="minorHAnsi" w:hAnsiTheme="minorHAnsi" w:cstheme="minorHAnsi"/>
                <w:sz w:val="24"/>
              </w:rPr>
            </w:pPr>
          </w:p>
          <w:p w14:paraId="453181B9" w14:textId="77777777" w:rsidR="00514F69" w:rsidRPr="00187F55" w:rsidRDefault="00A661E5" w:rsidP="00A661E5">
            <w:pPr>
              <w:rPr>
                <w:rFonts w:asciiTheme="minorHAnsi" w:hAnsiTheme="minorHAnsi" w:cstheme="minorHAnsi"/>
                <w:sz w:val="24"/>
              </w:rPr>
            </w:pPr>
            <w:r w:rsidRPr="00187F55">
              <w:rPr>
                <w:rFonts w:asciiTheme="minorHAnsi" w:hAnsiTheme="minorHAnsi" w:cstheme="minorHAnsi"/>
                <w:sz w:val="24"/>
              </w:rPr>
              <w:t xml:space="preserve">S/he will typically work to achieve service deadlines. This will </w:t>
            </w:r>
            <w:r w:rsidR="0087136E" w:rsidRPr="00187F55">
              <w:rPr>
                <w:rFonts w:asciiTheme="minorHAnsi" w:hAnsiTheme="minorHAnsi" w:cstheme="minorHAnsi"/>
                <w:sz w:val="24"/>
              </w:rPr>
              <w:t>include the</w:t>
            </w:r>
            <w:r w:rsidRPr="00187F55">
              <w:rPr>
                <w:rFonts w:asciiTheme="minorHAnsi" w:hAnsiTheme="minorHAnsi" w:cstheme="minorHAnsi"/>
                <w:sz w:val="24"/>
              </w:rPr>
              <w:t xml:space="preserve"> need to p</w:t>
            </w:r>
            <w:r w:rsidR="00487F33" w:rsidRPr="00187F55">
              <w:rPr>
                <w:rFonts w:asciiTheme="minorHAnsi" w:hAnsiTheme="minorHAnsi" w:cstheme="minorHAnsi"/>
                <w:sz w:val="24"/>
              </w:rPr>
              <w:t>lan and</w:t>
            </w:r>
            <w:r w:rsidR="006D2B19" w:rsidRPr="00187F55">
              <w:rPr>
                <w:rFonts w:asciiTheme="minorHAnsi" w:hAnsiTheme="minorHAnsi" w:cstheme="minorHAnsi"/>
                <w:sz w:val="24"/>
              </w:rPr>
              <w:t xml:space="preserve"> work to strict t</w:t>
            </w:r>
            <w:r w:rsidR="00487F33" w:rsidRPr="00187F55">
              <w:rPr>
                <w:rFonts w:asciiTheme="minorHAnsi" w:hAnsiTheme="minorHAnsi" w:cstheme="minorHAnsi"/>
                <w:sz w:val="24"/>
              </w:rPr>
              <w:t>ender deadlines</w:t>
            </w:r>
            <w:r w:rsidR="006D2B19" w:rsidRPr="00187F55">
              <w:rPr>
                <w:rFonts w:asciiTheme="minorHAnsi" w:hAnsiTheme="minorHAnsi" w:cstheme="minorHAnsi"/>
                <w:sz w:val="24"/>
              </w:rPr>
              <w:t xml:space="preserve"> </w:t>
            </w:r>
            <w:r w:rsidR="00CA64FB" w:rsidRPr="00187F55">
              <w:rPr>
                <w:rFonts w:asciiTheme="minorHAnsi" w:hAnsiTheme="minorHAnsi" w:cstheme="minorHAnsi"/>
                <w:sz w:val="24"/>
              </w:rPr>
              <w:t>to ensure</w:t>
            </w:r>
            <w:r w:rsidR="006D2B19" w:rsidRPr="00187F55">
              <w:rPr>
                <w:rFonts w:asciiTheme="minorHAnsi" w:hAnsiTheme="minorHAnsi" w:cstheme="minorHAnsi"/>
                <w:sz w:val="24"/>
              </w:rPr>
              <w:t xml:space="preserve"> new contracts</w:t>
            </w:r>
            <w:r w:rsidR="00CA64FB" w:rsidRPr="00187F55">
              <w:rPr>
                <w:rFonts w:asciiTheme="minorHAnsi" w:hAnsiTheme="minorHAnsi" w:cstheme="minorHAnsi"/>
                <w:sz w:val="24"/>
              </w:rPr>
              <w:t xml:space="preserve"> are introduced</w:t>
            </w:r>
            <w:r w:rsidR="006D2B19" w:rsidRPr="00187F55">
              <w:rPr>
                <w:rFonts w:asciiTheme="minorHAnsi" w:hAnsiTheme="minorHAnsi" w:cstheme="minorHAnsi"/>
                <w:sz w:val="24"/>
              </w:rPr>
              <w:t xml:space="preserve"> which meet service needs</w:t>
            </w:r>
            <w:r w:rsidR="00E325CF" w:rsidRPr="00187F55">
              <w:rPr>
                <w:rFonts w:asciiTheme="minorHAnsi" w:hAnsiTheme="minorHAnsi" w:cstheme="minorHAnsi"/>
                <w:sz w:val="24"/>
              </w:rPr>
              <w:t xml:space="preserve"> and enable financial savings. </w:t>
            </w:r>
            <w:r w:rsidRPr="00187F55">
              <w:rPr>
                <w:rFonts w:asciiTheme="minorHAnsi" w:hAnsiTheme="minorHAnsi" w:cstheme="minorHAnsi"/>
                <w:sz w:val="24"/>
              </w:rPr>
              <w:t xml:space="preserve"> </w:t>
            </w:r>
            <w:r w:rsidR="00487F33" w:rsidRPr="00187F55">
              <w:rPr>
                <w:rFonts w:asciiTheme="minorHAnsi" w:hAnsiTheme="minorHAnsi" w:cstheme="minorHAnsi"/>
                <w:sz w:val="24"/>
              </w:rPr>
              <w:t>The jobholder has to deal with a range of activities, no</w:t>
            </w:r>
            <w:r w:rsidR="00003009" w:rsidRPr="00187F55">
              <w:rPr>
                <w:rFonts w:asciiTheme="minorHAnsi" w:hAnsiTheme="minorHAnsi" w:cstheme="minorHAnsi"/>
                <w:sz w:val="24"/>
              </w:rPr>
              <w:t>tably working on a number of procurement projects at the same time, some of which may be at different stages with the procurement process</w:t>
            </w:r>
            <w:r w:rsidR="00487F33" w:rsidRPr="00187F55">
              <w:rPr>
                <w:rFonts w:asciiTheme="minorHAnsi" w:hAnsiTheme="minorHAnsi" w:cstheme="minorHAnsi"/>
                <w:sz w:val="24"/>
              </w:rPr>
              <w:t xml:space="preserve">. </w:t>
            </w:r>
          </w:p>
          <w:p w14:paraId="174A6483" w14:textId="77777777" w:rsidR="00A661E5" w:rsidRPr="00187F55" w:rsidRDefault="00A661E5" w:rsidP="00A661E5">
            <w:pPr>
              <w:rPr>
                <w:rFonts w:asciiTheme="minorHAnsi" w:hAnsiTheme="minorHAnsi" w:cstheme="minorHAnsi"/>
                <w:sz w:val="24"/>
              </w:rPr>
            </w:pPr>
          </w:p>
        </w:tc>
      </w:tr>
      <w:tr w:rsidR="00C46575" w:rsidRPr="00187F55" w14:paraId="64DD88AA" w14:textId="77777777" w:rsidTr="00EB7941">
        <w:tc>
          <w:tcPr>
            <w:tcW w:w="9720" w:type="dxa"/>
          </w:tcPr>
          <w:p w14:paraId="60268C9B" w14:textId="07D913B1" w:rsidR="00C46575" w:rsidRDefault="00C46575">
            <w:pPr>
              <w:rPr>
                <w:rFonts w:asciiTheme="minorHAnsi" w:hAnsiTheme="minorHAnsi" w:cstheme="minorHAnsi"/>
                <w:sz w:val="24"/>
              </w:rPr>
            </w:pPr>
            <w:r w:rsidRPr="00187F55">
              <w:rPr>
                <w:rFonts w:asciiTheme="minorHAnsi" w:hAnsiTheme="minorHAnsi" w:cstheme="minorHAnsi"/>
                <w:b/>
                <w:sz w:val="24"/>
              </w:rPr>
              <w:lastRenderedPageBreak/>
              <w:t>COMMUNICATIONS SKILLS</w:t>
            </w:r>
            <w:r w:rsidRPr="00187F55">
              <w:rPr>
                <w:rFonts w:asciiTheme="minorHAnsi" w:hAnsiTheme="minorHAnsi" w:cstheme="minorHAnsi"/>
                <w:sz w:val="24"/>
              </w:rPr>
              <w:t>:</w:t>
            </w:r>
          </w:p>
          <w:p w14:paraId="2DD530F6" w14:textId="77777777" w:rsidR="00187F55" w:rsidRPr="00187F55" w:rsidRDefault="00187F55">
            <w:pPr>
              <w:rPr>
                <w:rFonts w:asciiTheme="minorHAnsi" w:hAnsiTheme="minorHAnsi" w:cstheme="minorHAnsi"/>
                <w:sz w:val="24"/>
              </w:rPr>
            </w:pPr>
          </w:p>
          <w:p w14:paraId="41ED0DAB" w14:textId="77777777" w:rsidR="00C46575" w:rsidRPr="00187F55" w:rsidRDefault="0026391E" w:rsidP="005458B3">
            <w:pPr>
              <w:rPr>
                <w:rFonts w:asciiTheme="minorHAnsi" w:hAnsiTheme="minorHAnsi" w:cstheme="minorHAnsi"/>
                <w:sz w:val="24"/>
              </w:rPr>
            </w:pPr>
            <w:r w:rsidRPr="00187F55">
              <w:rPr>
                <w:rFonts w:asciiTheme="minorHAnsi" w:hAnsiTheme="minorHAnsi" w:cstheme="minorHAnsi"/>
                <w:sz w:val="24"/>
              </w:rPr>
              <w:t xml:space="preserve">S/he will have the skills to </w:t>
            </w:r>
            <w:r w:rsidR="002F7A12" w:rsidRPr="00187F55">
              <w:rPr>
                <w:rFonts w:asciiTheme="minorHAnsi" w:hAnsiTheme="minorHAnsi" w:cstheme="minorHAnsi"/>
                <w:sz w:val="24"/>
              </w:rPr>
              <w:t xml:space="preserve">negotiate with and </w:t>
            </w:r>
            <w:r w:rsidRPr="00187F55">
              <w:rPr>
                <w:rFonts w:asciiTheme="minorHAnsi" w:hAnsiTheme="minorHAnsi" w:cstheme="minorHAnsi"/>
                <w:sz w:val="24"/>
              </w:rPr>
              <w:t xml:space="preserve">influence managers, procurement partners and suppliers to support and implement change. </w:t>
            </w:r>
            <w:r w:rsidR="00FD2BA8" w:rsidRPr="00187F55">
              <w:rPr>
                <w:rFonts w:asciiTheme="minorHAnsi" w:hAnsiTheme="minorHAnsi" w:cstheme="minorHAnsi"/>
                <w:sz w:val="24"/>
              </w:rPr>
              <w:t xml:space="preserve">S/he must conduct </w:t>
            </w:r>
            <w:r w:rsidR="005458B3" w:rsidRPr="00187F55">
              <w:rPr>
                <w:rFonts w:asciiTheme="minorHAnsi" w:hAnsiTheme="minorHAnsi" w:cstheme="minorHAnsi"/>
                <w:sz w:val="24"/>
              </w:rPr>
              <w:t>market research on specific commodities and services, reporting back to senior management offering recommendations and solutions.</w:t>
            </w:r>
          </w:p>
          <w:p w14:paraId="3E324086" w14:textId="77777777" w:rsidR="005458B3" w:rsidRPr="00187F55" w:rsidRDefault="005458B3" w:rsidP="005458B3">
            <w:pPr>
              <w:rPr>
                <w:rFonts w:asciiTheme="minorHAnsi" w:hAnsiTheme="minorHAnsi" w:cstheme="minorHAnsi"/>
                <w:sz w:val="24"/>
              </w:rPr>
            </w:pPr>
          </w:p>
          <w:p w14:paraId="28E221A2" w14:textId="77777777" w:rsidR="005458B3" w:rsidRPr="00187F55" w:rsidRDefault="005458B3" w:rsidP="005458B3">
            <w:pPr>
              <w:rPr>
                <w:rFonts w:asciiTheme="minorHAnsi" w:hAnsiTheme="minorHAnsi" w:cstheme="minorHAnsi"/>
                <w:sz w:val="24"/>
              </w:rPr>
            </w:pPr>
            <w:r w:rsidRPr="00187F55">
              <w:rPr>
                <w:rFonts w:asciiTheme="minorHAnsi" w:hAnsiTheme="minorHAnsi" w:cstheme="minorHAnsi"/>
                <w:sz w:val="24"/>
              </w:rPr>
              <w:t>The jobholder has frequent contact with other procurement partners to discuss and advise on best practice procurement. S/he will have regular contact with business suppliers to negotiate favourable trading and contractual terms, to provide de-briefs after contract awards, chair bidder’s conferences and conduct regular supplier contract review meetings.</w:t>
            </w:r>
          </w:p>
          <w:p w14:paraId="06310C3C" w14:textId="77777777" w:rsidR="005458B3" w:rsidRPr="00187F55" w:rsidRDefault="005458B3" w:rsidP="005458B3">
            <w:pPr>
              <w:rPr>
                <w:rFonts w:asciiTheme="minorHAnsi" w:hAnsiTheme="minorHAnsi" w:cstheme="minorHAnsi"/>
                <w:sz w:val="24"/>
              </w:rPr>
            </w:pPr>
          </w:p>
          <w:p w14:paraId="22AF1F1C" w14:textId="2C502D2A" w:rsidR="005458B3" w:rsidRPr="00187F55" w:rsidRDefault="005458B3" w:rsidP="005458B3">
            <w:pPr>
              <w:rPr>
                <w:rFonts w:asciiTheme="minorHAnsi" w:hAnsiTheme="minorHAnsi" w:cstheme="minorHAnsi"/>
                <w:sz w:val="24"/>
              </w:rPr>
            </w:pPr>
            <w:r w:rsidRPr="00187F55">
              <w:rPr>
                <w:rFonts w:asciiTheme="minorHAnsi" w:hAnsiTheme="minorHAnsi" w:cstheme="minorHAnsi"/>
                <w:sz w:val="24"/>
              </w:rPr>
              <w:t xml:space="preserve">S/he will </w:t>
            </w:r>
            <w:r w:rsidR="00BB71FC" w:rsidRPr="00187F55">
              <w:rPr>
                <w:rFonts w:asciiTheme="minorHAnsi" w:hAnsiTheme="minorHAnsi" w:cstheme="minorHAnsi"/>
                <w:sz w:val="24"/>
              </w:rPr>
              <w:t>identify</w:t>
            </w:r>
            <w:r w:rsidRPr="00187F55">
              <w:rPr>
                <w:rFonts w:asciiTheme="minorHAnsi" w:hAnsiTheme="minorHAnsi" w:cstheme="minorHAnsi"/>
                <w:sz w:val="24"/>
              </w:rPr>
              <w:t xml:space="preserve"> and deliv</w:t>
            </w:r>
            <w:r w:rsidR="00003009" w:rsidRPr="00187F55">
              <w:rPr>
                <w:rFonts w:asciiTheme="minorHAnsi" w:hAnsiTheme="minorHAnsi" w:cstheme="minorHAnsi"/>
                <w:sz w:val="24"/>
              </w:rPr>
              <w:t xml:space="preserve">er staff training </w:t>
            </w:r>
            <w:r w:rsidRPr="00187F55">
              <w:rPr>
                <w:rFonts w:asciiTheme="minorHAnsi" w:hAnsiTheme="minorHAnsi" w:cstheme="minorHAnsi"/>
                <w:sz w:val="24"/>
              </w:rPr>
              <w:t>to non-procurement specialists.</w:t>
            </w:r>
          </w:p>
          <w:p w14:paraId="33492953" w14:textId="77777777" w:rsidR="005458B3" w:rsidRPr="00187F55" w:rsidRDefault="005458B3" w:rsidP="005458B3">
            <w:pPr>
              <w:rPr>
                <w:rFonts w:asciiTheme="minorHAnsi" w:hAnsiTheme="minorHAnsi" w:cstheme="minorHAnsi"/>
                <w:sz w:val="24"/>
              </w:rPr>
            </w:pPr>
          </w:p>
          <w:p w14:paraId="18C318D1" w14:textId="77777777" w:rsidR="005458B3" w:rsidRPr="00187F55" w:rsidRDefault="00136B7D" w:rsidP="005458B3">
            <w:pPr>
              <w:rPr>
                <w:rFonts w:asciiTheme="minorHAnsi" w:hAnsiTheme="minorHAnsi" w:cstheme="minorHAnsi"/>
                <w:sz w:val="24"/>
              </w:rPr>
            </w:pPr>
            <w:r w:rsidRPr="00187F55">
              <w:rPr>
                <w:rFonts w:asciiTheme="minorHAnsi" w:hAnsiTheme="minorHAnsi" w:cstheme="minorHAnsi"/>
                <w:sz w:val="24"/>
              </w:rPr>
              <w:t xml:space="preserve">The jobholder will have excellent oral and written skills with the ability to produce and </w:t>
            </w:r>
            <w:r w:rsidR="00BD6E05" w:rsidRPr="00187F55">
              <w:rPr>
                <w:rFonts w:asciiTheme="minorHAnsi" w:hAnsiTheme="minorHAnsi" w:cstheme="minorHAnsi"/>
                <w:sz w:val="24"/>
              </w:rPr>
              <w:t>constructively</w:t>
            </w:r>
            <w:r w:rsidRPr="00187F55">
              <w:rPr>
                <w:rFonts w:asciiTheme="minorHAnsi" w:hAnsiTheme="minorHAnsi" w:cstheme="minorHAnsi"/>
                <w:sz w:val="24"/>
              </w:rPr>
              <w:t xml:space="preserve"> present accurate and complex reports.</w:t>
            </w:r>
          </w:p>
          <w:p w14:paraId="0F9BBE3B" w14:textId="77777777" w:rsidR="00987699" w:rsidRPr="00187F55" w:rsidRDefault="00987699" w:rsidP="005458B3">
            <w:pPr>
              <w:rPr>
                <w:rFonts w:asciiTheme="minorHAnsi" w:hAnsiTheme="minorHAnsi" w:cstheme="minorHAnsi"/>
                <w:sz w:val="24"/>
              </w:rPr>
            </w:pPr>
          </w:p>
        </w:tc>
      </w:tr>
      <w:tr w:rsidR="00C46575" w:rsidRPr="00187F55" w14:paraId="5FD17951" w14:textId="77777777" w:rsidTr="00EB7941">
        <w:tc>
          <w:tcPr>
            <w:tcW w:w="9720" w:type="dxa"/>
          </w:tcPr>
          <w:p w14:paraId="645CD8D7" w14:textId="631362FF" w:rsidR="00C46575" w:rsidRDefault="00C46575">
            <w:pPr>
              <w:rPr>
                <w:rFonts w:asciiTheme="minorHAnsi" w:hAnsiTheme="minorHAnsi" w:cstheme="minorHAnsi"/>
                <w:sz w:val="24"/>
              </w:rPr>
            </w:pPr>
            <w:r w:rsidRPr="00187F55">
              <w:rPr>
                <w:rFonts w:asciiTheme="minorHAnsi" w:hAnsiTheme="minorHAnsi" w:cstheme="minorHAnsi"/>
                <w:b/>
                <w:sz w:val="24"/>
              </w:rPr>
              <w:t>DEALING WITH RELATIONSHIPS</w:t>
            </w:r>
            <w:r w:rsidRPr="00187F55">
              <w:rPr>
                <w:rFonts w:asciiTheme="minorHAnsi" w:hAnsiTheme="minorHAnsi" w:cstheme="minorHAnsi"/>
                <w:sz w:val="24"/>
              </w:rPr>
              <w:t>:</w:t>
            </w:r>
          </w:p>
          <w:p w14:paraId="79C9C90B" w14:textId="77777777" w:rsidR="00187F55" w:rsidRPr="00187F55" w:rsidRDefault="00187F55">
            <w:pPr>
              <w:rPr>
                <w:rFonts w:asciiTheme="minorHAnsi" w:hAnsiTheme="minorHAnsi" w:cstheme="minorHAnsi"/>
                <w:sz w:val="24"/>
              </w:rPr>
            </w:pPr>
          </w:p>
          <w:p w14:paraId="58F7A1D8" w14:textId="77777777" w:rsidR="00EB7941" w:rsidRPr="00187F55" w:rsidRDefault="003C7240" w:rsidP="00300D27">
            <w:pPr>
              <w:rPr>
                <w:rFonts w:asciiTheme="minorHAnsi" w:hAnsiTheme="minorHAnsi" w:cstheme="minorHAnsi"/>
                <w:sz w:val="24"/>
              </w:rPr>
            </w:pPr>
            <w:r w:rsidRPr="00187F55">
              <w:rPr>
                <w:rFonts w:asciiTheme="minorHAnsi" w:hAnsiTheme="minorHAnsi" w:cstheme="minorHAnsi"/>
                <w:sz w:val="24"/>
              </w:rPr>
              <w:t xml:space="preserve">The jobholder deals </w:t>
            </w:r>
            <w:r w:rsidR="00DC0691" w:rsidRPr="00187F55">
              <w:rPr>
                <w:rFonts w:asciiTheme="minorHAnsi" w:hAnsiTheme="minorHAnsi" w:cstheme="minorHAnsi"/>
                <w:sz w:val="24"/>
              </w:rPr>
              <w:t>with colleagues at senior level</w:t>
            </w:r>
            <w:r w:rsidRPr="00187F55">
              <w:rPr>
                <w:rFonts w:asciiTheme="minorHAnsi" w:hAnsiTheme="minorHAnsi" w:cstheme="minorHAnsi"/>
                <w:sz w:val="24"/>
              </w:rPr>
              <w:t xml:space="preserve"> in all </w:t>
            </w:r>
            <w:r w:rsidR="002F7A12" w:rsidRPr="00187F55">
              <w:rPr>
                <w:rFonts w:asciiTheme="minorHAnsi" w:hAnsiTheme="minorHAnsi" w:cstheme="minorHAnsi"/>
                <w:sz w:val="24"/>
              </w:rPr>
              <w:t>C</w:t>
            </w:r>
            <w:r w:rsidRPr="00187F55">
              <w:rPr>
                <w:rFonts w:asciiTheme="minorHAnsi" w:hAnsiTheme="minorHAnsi" w:cstheme="minorHAnsi"/>
                <w:sz w:val="24"/>
              </w:rPr>
              <w:t xml:space="preserve">ouncil </w:t>
            </w:r>
            <w:r w:rsidR="0087136E" w:rsidRPr="00187F55">
              <w:rPr>
                <w:rFonts w:asciiTheme="minorHAnsi" w:hAnsiTheme="minorHAnsi" w:cstheme="minorHAnsi"/>
                <w:sz w:val="24"/>
              </w:rPr>
              <w:t>services,</w:t>
            </w:r>
            <w:r w:rsidRPr="00187F55">
              <w:rPr>
                <w:rFonts w:asciiTheme="minorHAnsi" w:hAnsiTheme="minorHAnsi" w:cstheme="minorHAnsi"/>
                <w:sz w:val="24"/>
              </w:rPr>
              <w:t xml:space="preserve"> procurement partners and major suppliers, ensuring that efficient and cost-e</w:t>
            </w:r>
            <w:r w:rsidR="00003009" w:rsidRPr="00187F55">
              <w:rPr>
                <w:rFonts w:asciiTheme="minorHAnsi" w:hAnsiTheme="minorHAnsi" w:cstheme="minorHAnsi"/>
                <w:sz w:val="24"/>
              </w:rPr>
              <w:t xml:space="preserve">ffective procurement </w:t>
            </w:r>
            <w:r w:rsidRPr="00187F55">
              <w:rPr>
                <w:rFonts w:asciiTheme="minorHAnsi" w:hAnsiTheme="minorHAnsi" w:cstheme="minorHAnsi"/>
                <w:sz w:val="24"/>
              </w:rPr>
              <w:t>arrangements are in place. Most frequent contact is with service managers and service deliverers r</w:t>
            </w:r>
            <w:r w:rsidR="00003009" w:rsidRPr="00187F55">
              <w:rPr>
                <w:rFonts w:asciiTheme="minorHAnsi" w:hAnsiTheme="minorHAnsi" w:cstheme="minorHAnsi"/>
                <w:sz w:val="24"/>
              </w:rPr>
              <w:t xml:space="preserve">egarding procurement </w:t>
            </w:r>
            <w:r w:rsidRPr="00187F55">
              <w:rPr>
                <w:rFonts w:asciiTheme="minorHAnsi" w:hAnsiTheme="minorHAnsi" w:cstheme="minorHAnsi"/>
                <w:sz w:val="24"/>
              </w:rPr>
              <w:t>issues.</w:t>
            </w:r>
          </w:p>
          <w:p w14:paraId="2F08D155" w14:textId="77777777" w:rsidR="003C7240" w:rsidRPr="00187F55" w:rsidRDefault="003C7240" w:rsidP="00300D27">
            <w:pPr>
              <w:rPr>
                <w:rFonts w:asciiTheme="minorHAnsi" w:hAnsiTheme="minorHAnsi" w:cstheme="minorHAnsi"/>
                <w:sz w:val="24"/>
              </w:rPr>
            </w:pPr>
          </w:p>
          <w:p w14:paraId="00537902" w14:textId="77777777" w:rsidR="003C7240" w:rsidRPr="00187F55" w:rsidRDefault="003C7240" w:rsidP="00300D27">
            <w:pPr>
              <w:rPr>
                <w:rFonts w:asciiTheme="minorHAnsi" w:hAnsiTheme="minorHAnsi" w:cstheme="minorHAnsi"/>
                <w:sz w:val="24"/>
              </w:rPr>
            </w:pPr>
            <w:r w:rsidRPr="00187F55">
              <w:rPr>
                <w:rFonts w:asciiTheme="minorHAnsi" w:hAnsiTheme="minorHAnsi" w:cstheme="minorHAnsi"/>
                <w:sz w:val="24"/>
              </w:rPr>
              <w:t>Significant contact and negotiations occur with procurement partners and major suppliers to ensure that their services continue to meet needs and to ensure favourable trading and contractual terms.</w:t>
            </w:r>
          </w:p>
          <w:p w14:paraId="1D55EE03" w14:textId="77777777" w:rsidR="003C7240" w:rsidRPr="00187F55" w:rsidRDefault="003C7240" w:rsidP="00300D27">
            <w:pPr>
              <w:rPr>
                <w:rFonts w:asciiTheme="minorHAnsi" w:hAnsiTheme="minorHAnsi" w:cstheme="minorHAnsi"/>
                <w:sz w:val="24"/>
              </w:rPr>
            </w:pPr>
          </w:p>
          <w:p w14:paraId="0498A9FC" w14:textId="77777777" w:rsidR="003C7240" w:rsidRPr="00187F55" w:rsidRDefault="003C7240" w:rsidP="00300D27">
            <w:pPr>
              <w:rPr>
                <w:rFonts w:asciiTheme="minorHAnsi" w:hAnsiTheme="minorHAnsi" w:cstheme="minorHAnsi"/>
                <w:sz w:val="24"/>
              </w:rPr>
            </w:pPr>
            <w:r w:rsidRPr="00187F55">
              <w:rPr>
                <w:rFonts w:asciiTheme="minorHAnsi" w:hAnsiTheme="minorHAnsi" w:cstheme="minorHAnsi"/>
                <w:sz w:val="24"/>
              </w:rPr>
              <w:t>The job holder deals with complaints concerning specific tenders, this is predominately through supplier de-brief meetings after contract award.</w:t>
            </w:r>
          </w:p>
          <w:p w14:paraId="6FBDCF95" w14:textId="77777777" w:rsidR="003A4A15" w:rsidRPr="00187F55" w:rsidRDefault="003A4A15" w:rsidP="00300D27">
            <w:pPr>
              <w:rPr>
                <w:rFonts w:asciiTheme="minorHAnsi" w:hAnsiTheme="minorHAnsi" w:cstheme="minorHAnsi"/>
                <w:sz w:val="24"/>
              </w:rPr>
            </w:pPr>
          </w:p>
        </w:tc>
      </w:tr>
      <w:tr w:rsidR="00C46575" w:rsidRPr="00187F55" w14:paraId="6EBDF9B1" w14:textId="77777777" w:rsidTr="00EB7941">
        <w:tc>
          <w:tcPr>
            <w:tcW w:w="9720" w:type="dxa"/>
          </w:tcPr>
          <w:p w14:paraId="563D360F" w14:textId="62D27868" w:rsidR="00C46575" w:rsidRDefault="00C46575">
            <w:pPr>
              <w:rPr>
                <w:rFonts w:asciiTheme="minorHAnsi" w:hAnsiTheme="minorHAnsi" w:cstheme="minorHAnsi"/>
                <w:sz w:val="24"/>
              </w:rPr>
            </w:pPr>
            <w:r w:rsidRPr="00187F55">
              <w:rPr>
                <w:rFonts w:asciiTheme="minorHAnsi" w:hAnsiTheme="minorHAnsi" w:cstheme="minorHAnsi"/>
                <w:b/>
                <w:sz w:val="24"/>
              </w:rPr>
              <w:t>RESPONSIBILITY FOR EMPLOYEES</w:t>
            </w:r>
            <w:r w:rsidRPr="00187F55">
              <w:rPr>
                <w:rFonts w:asciiTheme="minorHAnsi" w:hAnsiTheme="minorHAnsi" w:cstheme="minorHAnsi"/>
                <w:sz w:val="24"/>
              </w:rPr>
              <w:t>:</w:t>
            </w:r>
          </w:p>
          <w:p w14:paraId="3F621123" w14:textId="77777777" w:rsidR="00187F55" w:rsidRPr="00187F55" w:rsidRDefault="00187F55">
            <w:pPr>
              <w:rPr>
                <w:rFonts w:asciiTheme="minorHAnsi" w:hAnsiTheme="minorHAnsi" w:cstheme="minorHAnsi"/>
                <w:sz w:val="24"/>
              </w:rPr>
            </w:pPr>
          </w:p>
          <w:p w14:paraId="054FB259" w14:textId="77777777" w:rsidR="00D86CB8" w:rsidRPr="00187F55" w:rsidRDefault="00003009" w:rsidP="00EB7941">
            <w:pPr>
              <w:pStyle w:val="BodyText"/>
              <w:rPr>
                <w:rFonts w:asciiTheme="minorHAnsi" w:hAnsiTheme="minorHAnsi" w:cstheme="minorHAnsi"/>
                <w:i w:val="0"/>
              </w:rPr>
            </w:pPr>
            <w:r w:rsidRPr="00187F55">
              <w:rPr>
                <w:rFonts w:asciiTheme="minorHAnsi" w:hAnsiTheme="minorHAnsi" w:cstheme="minorHAnsi"/>
                <w:i w:val="0"/>
              </w:rPr>
              <w:t>No line management responsibilities.</w:t>
            </w:r>
          </w:p>
          <w:p w14:paraId="5D79C317" w14:textId="77777777" w:rsidR="00003009" w:rsidRPr="00187F55" w:rsidRDefault="00003009" w:rsidP="00EB7941">
            <w:pPr>
              <w:pStyle w:val="BodyText"/>
              <w:rPr>
                <w:rFonts w:asciiTheme="minorHAnsi" w:hAnsiTheme="minorHAnsi" w:cstheme="minorHAnsi"/>
                <w:i w:val="0"/>
              </w:rPr>
            </w:pPr>
          </w:p>
          <w:p w14:paraId="233E437E" w14:textId="77777777" w:rsidR="0087136E" w:rsidRPr="00187F55" w:rsidRDefault="00284FA5" w:rsidP="00EB7941">
            <w:pPr>
              <w:pStyle w:val="BodyText"/>
              <w:rPr>
                <w:rFonts w:asciiTheme="minorHAnsi" w:hAnsiTheme="minorHAnsi" w:cstheme="minorHAnsi"/>
                <w:i w:val="0"/>
              </w:rPr>
            </w:pPr>
            <w:r w:rsidRPr="00187F55">
              <w:rPr>
                <w:rFonts w:asciiTheme="minorHAnsi" w:hAnsiTheme="minorHAnsi" w:cstheme="minorHAnsi"/>
                <w:i w:val="0"/>
              </w:rPr>
              <w:t xml:space="preserve">S/he will contribute to internal working groups to </w:t>
            </w:r>
            <w:r w:rsidR="001265AB" w:rsidRPr="00187F55">
              <w:rPr>
                <w:rFonts w:asciiTheme="minorHAnsi" w:hAnsiTheme="minorHAnsi" w:cstheme="minorHAnsi"/>
                <w:i w:val="0"/>
              </w:rPr>
              <w:t xml:space="preserve">ensure that procurement contributes fully to the Councils corporate priorities and transformation programme a key element of the </w:t>
            </w:r>
            <w:r w:rsidR="00003009" w:rsidRPr="00187F55">
              <w:rPr>
                <w:rFonts w:asciiTheme="minorHAnsi" w:hAnsiTheme="minorHAnsi" w:cstheme="minorHAnsi"/>
                <w:i w:val="0"/>
              </w:rPr>
              <w:t xml:space="preserve">jobholder </w:t>
            </w:r>
            <w:r w:rsidR="001265AB" w:rsidRPr="00187F55">
              <w:rPr>
                <w:rFonts w:asciiTheme="minorHAnsi" w:hAnsiTheme="minorHAnsi" w:cstheme="minorHAnsi"/>
                <w:i w:val="0"/>
              </w:rPr>
              <w:lastRenderedPageBreak/>
              <w:t>role will be to</w:t>
            </w:r>
            <w:r w:rsidR="002F7A12" w:rsidRPr="00187F55">
              <w:rPr>
                <w:rFonts w:asciiTheme="minorHAnsi" w:hAnsiTheme="minorHAnsi" w:cstheme="minorHAnsi"/>
                <w:i w:val="0"/>
              </w:rPr>
              <w:t xml:space="preserve"> </w:t>
            </w:r>
            <w:r w:rsidR="00003009" w:rsidRPr="00187F55">
              <w:rPr>
                <w:rFonts w:asciiTheme="minorHAnsi" w:hAnsiTheme="minorHAnsi" w:cstheme="minorHAnsi"/>
                <w:i w:val="0"/>
              </w:rPr>
              <w:t xml:space="preserve">lead multi-disciplinary teams </w:t>
            </w:r>
            <w:r w:rsidR="001265AB" w:rsidRPr="00187F55">
              <w:rPr>
                <w:rFonts w:asciiTheme="minorHAnsi" w:hAnsiTheme="minorHAnsi" w:cstheme="minorHAnsi"/>
                <w:i w:val="0"/>
              </w:rPr>
              <w:t>covering various aspects of the Procurement Teams work. This will include:-</w:t>
            </w:r>
            <w:r w:rsidR="0087136E" w:rsidRPr="00187F55">
              <w:rPr>
                <w:rFonts w:asciiTheme="minorHAnsi" w:hAnsiTheme="minorHAnsi" w:cstheme="minorHAnsi"/>
                <w:i w:val="0"/>
              </w:rPr>
              <w:t xml:space="preserve"> </w:t>
            </w:r>
          </w:p>
          <w:p w14:paraId="26AFEF19" w14:textId="77777777" w:rsidR="0087136E" w:rsidRPr="00187F55" w:rsidRDefault="0087136E" w:rsidP="00EB7941">
            <w:pPr>
              <w:pStyle w:val="BodyText"/>
              <w:rPr>
                <w:rFonts w:asciiTheme="minorHAnsi" w:hAnsiTheme="minorHAnsi" w:cstheme="minorHAnsi"/>
                <w:i w:val="0"/>
              </w:rPr>
            </w:pPr>
          </w:p>
          <w:p w14:paraId="46746002" w14:textId="77777777" w:rsidR="0087136E" w:rsidRPr="00187F55" w:rsidRDefault="001265AB" w:rsidP="0087136E">
            <w:pPr>
              <w:pStyle w:val="BodyText"/>
              <w:numPr>
                <w:ilvl w:val="0"/>
                <w:numId w:val="4"/>
              </w:numPr>
              <w:rPr>
                <w:rFonts w:asciiTheme="minorHAnsi" w:hAnsiTheme="minorHAnsi" w:cstheme="minorHAnsi"/>
                <w:i w:val="0"/>
              </w:rPr>
            </w:pPr>
            <w:r w:rsidRPr="00187F55">
              <w:rPr>
                <w:rFonts w:asciiTheme="minorHAnsi" w:hAnsiTheme="minorHAnsi" w:cstheme="minorHAnsi"/>
                <w:i w:val="0"/>
              </w:rPr>
              <w:t>D</w:t>
            </w:r>
            <w:r w:rsidR="0087136E" w:rsidRPr="00187F55">
              <w:rPr>
                <w:rFonts w:asciiTheme="minorHAnsi" w:hAnsiTheme="minorHAnsi" w:cstheme="minorHAnsi"/>
                <w:i w:val="0"/>
              </w:rPr>
              <w:t xml:space="preserve">evelopment of commodity and sourcing strategies </w:t>
            </w:r>
          </w:p>
          <w:p w14:paraId="799402F7" w14:textId="77777777" w:rsidR="001265AB" w:rsidRPr="00187F55" w:rsidRDefault="001265AB" w:rsidP="0087136E">
            <w:pPr>
              <w:pStyle w:val="BodyText"/>
              <w:numPr>
                <w:ilvl w:val="0"/>
                <w:numId w:val="4"/>
              </w:numPr>
              <w:rPr>
                <w:rFonts w:asciiTheme="minorHAnsi" w:hAnsiTheme="minorHAnsi" w:cstheme="minorHAnsi"/>
                <w:i w:val="0"/>
              </w:rPr>
            </w:pPr>
            <w:r w:rsidRPr="00187F55">
              <w:rPr>
                <w:rFonts w:asciiTheme="minorHAnsi" w:hAnsiTheme="minorHAnsi" w:cstheme="minorHAnsi"/>
                <w:i w:val="0"/>
              </w:rPr>
              <w:t>D</w:t>
            </w:r>
            <w:r w:rsidR="0087136E" w:rsidRPr="00187F55">
              <w:rPr>
                <w:rFonts w:asciiTheme="minorHAnsi" w:hAnsiTheme="minorHAnsi" w:cstheme="minorHAnsi"/>
                <w:i w:val="0"/>
              </w:rPr>
              <w:t xml:space="preserve">evelop tender specification </w:t>
            </w:r>
            <w:r w:rsidRPr="00187F55">
              <w:rPr>
                <w:rFonts w:asciiTheme="minorHAnsi" w:hAnsiTheme="minorHAnsi" w:cstheme="minorHAnsi"/>
                <w:i w:val="0"/>
              </w:rPr>
              <w:t>and leading the procurement/tendering exercise</w:t>
            </w:r>
          </w:p>
          <w:p w14:paraId="3E42C08E" w14:textId="77777777" w:rsidR="00003009" w:rsidRPr="00187F55" w:rsidRDefault="001265AB" w:rsidP="0087136E">
            <w:pPr>
              <w:pStyle w:val="BodyText"/>
              <w:numPr>
                <w:ilvl w:val="0"/>
                <w:numId w:val="4"/>
              </w:numPr>
              <w:rPr>
                <w:rFonts w:asciiTheme="minorHAnsi" w:hAnsiTheme="minorHAnsi" w:cstheme="minorHAnsi"/>
                <w:i w:val="0"/>
              </w:rPr>
            </w:pPr>
            <w:r w:rsidRPr="00187F55">
              <w:rPr>
                <w:rFonts w:asciiTheme="minorHAnsi" w:hAnsiTheme="minorHAnsi" w:cstheme="minorHAnsi"/>
                <w:i w:val="0"/>
              </w:rPr>
              <w:t>Coordinating contract implementation</w:t>
            </w:r>
          </w:p>
          <w:p w14:paraId="21E1E71F" w14:textId="77777777" w:rsidR="001265AB" w:rsidRPr="00187F55" w:rsidRDefault="001265AB" w:rsidP="0087136E">
            <w:pPr>
              <w:pStyle w:val="BodyText"/>
              <w:numPr>
                <w:ilvl w:val="0"/>
                <w:numId w:val="4"/>
              </w:numPr>
              <w:rPr>
                <w:rFonts w:asciiTheme="minorHAnsi" w:hAnsiTheme="minorHAnsi" w:cstheme="minorHAnsi"/>
                <w:i w:val="0"/>
              </w:rPr>
            </w:pPr>
            <w:r w:rsidRPr="00187F55">
              <w:rPr>
                <w:rFonts w:asciiTheme="minorHAnsi" w:hAnsiTheme="minorHAnsi" w:cstheme="minorHAnsi"/>
                <w:i w:val="0"/>
              </w:rPr>
              <w:t>Managing supplier performance and development</w:t>
            </w:r>
          </w:p>
          <w:p w14:paraId="726C5A70" w14:textId="77777777" w:rsidR="001265AB" w:rsidRPr="00187F55" w:rsidRDefault="001265AB" w:rsidP="0087136E">
            <w:pPr>
              <w:pStyle w:val="BodyText"/>
              <w:numPr>
                <w:ilvl w:val="0"/>
                <w:numId w:val="4"/>
              </w:numPr>
              <w:rPr>
                <w:rFonts w:asciiTheme="minorHAnsi" w:hAnsiTheme="minorHAnsi" w:cstheme="minorHAnsi"/>
                <w:i w:val="0"/>
              </w:rPr>
            </w:pPr>
            <w:r w:rsidRPr="00187F55">
              <w:rPr>
                <w:rFonts w:asciiTheme="minorHAnsi" w:hAnsiTheme="minorHAnsi" w:cstheme="minorHAnsi"/>
                <w:i w:val="0"/>
              </w:rPr>
              <w:t>Procurement Projects, for example the implementation of purchasing cards.</w:t>
            </w:r>
          </w:p>
          <w:p w14:paraId="41D67425" w14:textId="77777777" w:rsidR="00003009" w:rsidRPr="00187F55" w:rsidRDefault="00003009" w:rsidP="00EB7941">
            <w:pPr>
              <w:pStyle w:val="BodyText"/>
              <w:rPr>
                <w:rFonts w:asciiTheme="minorHAnsi" w:hAnsiTheme="minorHAnsi" w:cstheme="minorHAnsi"/>
                <w:i w:val="0"/>
              </w:rPr>
            </w:pPr>
          </w:p>
          <w:p w14:paraId="5B329A36" w14:textId="77777777" w:rsidR="00D86CB8" w:rsidRPr="00187F55" w:rsidRDefault="0076721F" w:rsidP="00EB7941">
            <w:pPr>
              <w:pStyle w:val="BodyText"/>
              <w:rPr>
                <w:rFonts w:asciiTheme="minorHAnsi" w:hAnsiTheme="minorHAnsi" w:cstheme="minorHAnsi"/>
                <w:i w:val="0"/>
              </w:rPr>
            </w:pPr>
            <w:r w:rsidRPr="00187F55">
              <w:rPr>
                <w:rFonts w:asciiTheme="minorHAnsi" w:hAnsiTheme="minorHAnsi" w:cstheme="minorHAnsi"/>
                <w:i w:val="0"/>
              </w:rPr>
              <w:t xml:space="preserve">S/he identifies and </w:t>
            </w:r>
            <w:r w:rsidR="00003009" w:rsidRPr="00187F55">
              <w:rPr>
                <w:rFonts w:asciiTheme="minorHAnsi" w:hAnsiTheme="minorHAnsi" w:cstheme="minorHAnsi"/>
                <w:i w:val="0"/>
              </w:rPr>
              <w:t xml:space="preserve">delivers training for </w:t>
            </w:r>
            <w:r w:rsidRPr="00187F55">
              <w:rPr>
                <w:rFonts w:asciiTheme="minorHAnsi" w:hAnsiTheme="minorHAnsi" w:cstheme="minorHAnsi"/>
                <w:i w:val="0"/>
              </w:rPr>
              <w:t>staff involved in tenders or other procurement activity.</w:t>
            </w:r>
          </w:p>
          <w:p w14:paraId="3F53039A" w14:textId="77777777" w:rsidR="00EB7941" w:rsidRPr="00187F55" w:rsidRDefault="00EB7941" w:rsidP="00EB7941">
            <w:pPr>
              <w:pStyle w:val="BodyText"/>
              <w:rPr>
                <w:rFonts w:asciiTheme="minorHAnsi" w:hAnsiTheme="minorHAnsi" w:cstheme="minorHAnsi"/>
                <w:i w:val="0"/>
              </w:rPr>
            </w:pPr>
          </w:p>
        </w:tc>
      </w:tr>
      <w:tr w:rsidR="00C46575" w:rsidRPr="00187F55" w14:paraId="7B33E60B" w14:textId="77777777" w:rsidTr="00EB7941">
        <w:tc>
          <w:tcPr>
            <w:tcW w:w="9720" w:type="dxa"/>
          </w:tcPr>
          <w:p w14:paraId="50D07C05" w14:textId="2563B6BA" w:rsidR="00C46575" w:rsidRDefault="00C46575">
            <w:pPr>
              <w:rPr>
                <w:rFonts w:asciiTheme="minorHAnsi" w:hAnsiTheme="minorHAnsi" w:cstheme="minorHAnsi"/>
                <w:sz w:val="24"/>
              </w:rPr>
            </w:pPr>
            <w:r w:rsidRPr="00187F55">
              <w:rPr>
                <w:rFonts w:asciiTheme="minorHAnsi" w:hAnsiTheme="minorHAnsi" w:cstheme="minorHAnsi"/>
                <w:b/>
                <w:sz w:val="24"/>
              </w:rPr>
              <w:lastRenderedPageBreak/>
              <w:t>RESPONSIBILITY FOR SERVICES TO OTHERS</w:t>
            </w:r>
            <w:r w:rsidRPr="00187F55">
              <w:rPr>
                <w:rFonts w:asciiTheme="minorHAnsi" w:hAnsiTheme="minorHAnsi" w:cstheme="minorHAnsi"/>
                <w:sz w:val="24"/>
              </w:rPr>
              <w:t>:</w:t>
            </w:r>
          </w:p>
          <w:p w14:paraId="7D65CAD1" w14:textId="77777777" w:rsidR="00187F55" w:rsidRPr="00187F55" w:rsidRDefault="00187F55">
            <w:pPr>
              <w:rPr>
                <w:rFonts w:asciiTheme="minorHAnsi" w:hAnsiTheme="minorHAnsi" w:cstheme="minorHAnsi"/>
                <w:sz w:val="24"/>
              </w:rPr>
            </w:pPr>
          </w:p>
          <w:p w14:paraId="6932BD41" w14:textId="77777777" w:rsidR="002B3BAF" w:rsidRPr="00187F55" w:rsidRDefault="00E325CF" w:rsidP="00E325CF">
            <w:pPr>
              <w:rPr>
                <w:rFonts w:asciiTheme="minorHAnsi" w:hAnsiTheme="minorHAnsi" w:cstheme="minorHAnsi"/>
                <w:sz w:val="24"/>
              </w:rPr>
            </w:pPr>
            <w:r w:rsidRPr="00187F55">
              <w:rPr>
                <w:rFonts w:asciiTheme="minorHAnsi" w:hAnsiTheme="minorHAnsi" w:cstheme="minorHAnsi"/>
                <w:sz w:val="24"/>
              </w:rPr>
              <w:t xml:space="preserve">The jobholder is expected to </w:t>
            </w:r>
            <w:r w:rsidR="00F30708" w:rsidRPr="00187F55">
              <w:rPr>
                <w:rFonts w:asciiTheme="minorHAnsi" w:hAnsiTheme="minorHAnsi" w:cstheme="minorHAnsi"/>
                <w:sz w:val="24"/>
              </w:rPr>
              <w:t>contribute to the assessment of serv</w:t>
            </w:r>
            <w:r w:rsidR="006F468E" w:rsidRPr="00187F55">
              <w:rPr>
                <w:rFonts w:asciiTheme="minorHAnsi" w:hAnsiTheme="minorHAnsi" w:cstheme="minorHAnsi"/>
                <w:sz w:val="24"/>
              </w:rPr>
              <w:t xml:space="preserve">ice requirements, providing the </w:t>
            </w:r>
            <w:r w:rsidR="007C6BDB" w:rsidRPr="00187F55">
              <w:rPr>
                <w:rFonts w:asciiTheme="minorHAnsi" w:hAnsiTheme="minorHAnsi" w:cstheme="minorHAnsi"/>
                <w:sz w:val="24"/>
              </w:rPr>
              <w:t>lead in service</w:t>
            </w:r>
            <w:r w:rsidR="006F468E" w:rsidRPr="00187F55">
              <w:rPr>
                <w:rFonts w:asciiTheme="minorHAnsi" w:hAnsiTheme="minorHAnsi" w:cstheme="minorHAnsi"/>
                <w:sz w:val="24"/>
              </w:rPr>
              <w:t xml:space="preserve"> procurement projects, challenging end user requirements, providing research and development of strategies that ensure contracts are delivered on time, within budget and any savings and efficiencies have been achieved.</w:t>
            </w:r>
          </w:p>
          <w:p w14:paraId="5A9366F7" w14:textId="77777777" w:rsidR="006F468E" w:rsidRPr="00187F55" w:rsidRDefault="006F468E" w:rsidP="00E325CF">
            <w:pPr>
              <w:rPr>
                <w:rFonts w:asciiTheme="minorHAnsi" w:hAnsiTheme="minorHAnsi" w:cstheme="minorHAnsi"/>
                <w:sz w:val="24"/>
              </w:rPr>
            </w:pPr>
          </w:p>
          <w:p w14:paraId="63E1F156" w14:textId="77777777" w:rsidR="00BE237F" w:rsidRPr="00187F55" w:rsidRDefault="00BE237F" w:rsidP="00E325CF">
            <w:pPr>
              <w:rPr>
                <w:rFonts w:asciiTheme="minorHAnsi" w:hAnsiTheme="minorHAnsi" w:cstheme="minorHAnsi"/>
                <w:sz w:val="24"/>
              </w:rPr>
            </w:pPr>
            <w:r w:rsidRPr="00187F55">
              <w:rPr>
                <w:rFonts w:asciiTheme="minorHAnsi" w:hAnsiTheme="minorHAnsi" w:cstheme="minorHAnsi"/>
                <w:sz w:val="24"/>
              </w:rPr>
              <w:t xml:space="preserve">S/he will provide advice and guidance to internal stakeholders in achieving Best </w:t>
            </w:r>
            <w:r w:rsidR="00BD6E05" w:rsidRPr="00187F55">
              <w:rPr>
                <w:rFonts w:asciiTheme="minorHAnsi" w:hAnsiTheme="minorHAnsi" w:cstheme="minorHAnsi"/>
                <w:sz w:val="24"/>
              </w:rPr>
              <w:t>Value;</w:t>
            </w:r>
            <w:r w:rsidRPr="00187F55">
              <w:rPr>
                <w:rFonts w:asciiTheme="minorHAnsi" w:hAnsiTheme="minorHAnsi" w:cstheme="minorHAnsi"/>
                <w:sz w:val="24"/>
              </w:rPr>
              <w:t xml:space="preserve"> the jobholder will </w:t>
            </w:r>
            <w:r w:rsidR="00F30708" w:rsidRPr="00187F55">
              <w:rPr>
                <w:rFonts w:asciiTheme="minorHAnsi" w:hAnsiTheme="minorHAnsi" w:cstheme="minorHAnsi"/>
                <w:sz w:val="24"/>
              </w:rPr>
              <w:t>ensure procurement compliance in any tender activity undertaking by the s</w:t>
            </w:r>
            <w:r w:rsidRPr="00187F55">
              <w:rPr>
                <w:rFonts w:asciiTheme="minorHAnsi" w:hAnsiTheme="minorHAnsi" w:cstheme="minorHAnsi"/>
                <w:sz w:val="24"/>
              </w:rPr>
              <w:t xml:space="preserve">ervice, </w:t>
            </w:r>
            <w:r w:rsidR="00F30708" w:rsidRPr="00187F55">
              <w:rPr>
                <w:rFonts w:asciiTheme="minorHAnsi" w:hAnsiTheme="minorHAnsi" w:cstheme="minorHAnsi"/>
                <w:sz w:val="24"/>
              </w:rPr>
              <w:t>monitor</w:t>
            </w:r>
            <w:r w:rsidR="007C6BDB" w:rsidRPr="00187F55">
              <w:rPr>
                <w:rFonts w:asciiTheme="minorHAnsi" w:hAnsiTheme="minorHAnsi" w:cstheme="minorHAnsi"/>
                <w:sz w:val="24"/>
              </w:rPr>
              <w:t>ing</w:t>
            </w:r>
            <w:r w:rsidR="00F30708" w:rsidRPr="00187F55">
              <w:rPr>
                <w:rFonts w:asciiTheme="minorHAnsi" w:hAnsiTheme="minorHAnsi" w:cstheme="minorHAnsi"/>
                <w:sz w:val="24"/>
              </w:rPr>
              <w:t xml:space="preserve"> the effectiveness of the </w:t>
            </w:r>
            <w:r w:rsidRPr="00187F55">
              <w:rPr>
                <w:rFonts w:asciiTheme="minorHAnsi" w:hAnsiTheme="minorHAnsi" w:cstheme="minorHAnsi"/>
                <w:sz w:val="24"/>
              </w:rPr>
              <w:t>delivery of contracted service/goods against agreed specifications</w:t>
            </w:r>
            <w:r w:rsidR="002B3BAF" w:rsidRPr="00187F55">
              <w:rPr>
                <w:rFonts w:asciiTheme="minorHAnsi" w:hAnsiTheme="minorHAnsi" w:cstheme="minorHAnsi"/>
                <w:sz w:val="24"/>
              </w:rPr>
              <w:t xml:space="preserve"> and KPI’s.</w:t>
            </w:r>
          </w:p>
          <w:p w14:paraId="6DF467C0" w14:textId="77777777" w:rsidR="00F30708" w:rsidRPr="00187F55" w:rsidRDefault="00F30708" w:rsidP="00E325CF">
            <w:pPr>
              <w:rPr>
                <w:rFonts w:asciiTheme="minorHAnsi" w:hAnsiTheme="minorHAnsi" w:cstheme="minorHAnsi"/>
                <w:sz w:val="24"/>
              </w:rPr>
            </w:pPr>
          </w:p>
          <w:p w14:paraId="543D2616" w14:textId="77777777" w:rsidR="00BE237F" w:rsidRPr="00187F55" w:rsidRDefault="00BE237F" w:rsidP="00E325CF">
            <w:pPr>
              <w:rPr>
                <w:rFonts w:asciiTheme="minorHAnsi" w:hAnsiTheme="minorHAnsi" w:cstheme="minorHAnsi"/>
                <w:sz w:val="24"/>
              </w:rPr>
            </w:pPr>
            <w:r w:rsidRPr="00187F55">
              <w:rPr>
                <w:rFonts w:asciiTheme="minorHAnsi" w:hAnsiTheme="minorHAnsi" w:cstheme="minorHAnsi"/>
                <w:sz w:val="24"/>
              </w:rPr>
              <w:t>The jobholder w</w:t>
            </w:r>
            <w:r w:rsidR="002B3BAF" w:rsidRPr="00187F55">
              <w:rPr>
                <w:rFonts w:asciiTheme="minorHAnsi" w:hAnsiTheme="minorHAnsi" w:cstheme="minorHAnsi"/>
                <w:sz w:val="24"/>
              </w:rPr>
              <w:t xml:space="preserve">ill conduct </w:t>
            </w:r>
            <w:r w:rsidRPr="00187F55">
              <w:rPr>
                <w:rFonts w:asciiTheme="minorHAnsi" w:hAnsiTheme="minorHAnsi" w:cstheme="minorHAnsi"/>
                <w:sz w:val="24"/>
              </w:rPr>
              <w:t xml:space="preserve">collaborative </w:t>
            </w:r>
            <w:r w:rsidR="002B3BAF" w:rsidRPr="00187F55">
              <w:rPr>
                <w:rFonts w:asciiTheme="minorHAnsi" w:hAnsiTheme="minorHAnsi" w:cstheme="minorHAnsi"/>
                <w:sz w:val="24"/>
              </w:rPr>
              <w:t xml:space="preserve">procurement arrangements </w:t>
            </w:r>
            <w:r w:rsidRPr="00187F55">
              <w:rPr>
                <w:rFonts w:asciiTheme="minorHAnsi" w:hAnsiTheme="minorHAnsi" w:cstheme="minorHAnsi"/>
                <w:sz w:val="24"/>
              </w:rPr>
              <w:t xml:space="preserve">and introduce contracts that can be used </w:t>
            </w:r>
            <w:r w:rsidR="00C8465C" w:rsidRPr="00187F55">
              <w:rPr>
                <w:rFonts w:asciiTheme="minorHAnsi" w:hAnsiTheme="minorHAnsi" w:cstheme="minorHAnsi"/>
                <w:sz w:val="24"/>
              </w:rPr>
              <w:t xml:space="preserve">across the council and by </w:t>
            </w:r>
            <w:r w:rsidRPr="00187F55">
              <w:rPr>
                <w:rFonts w:asciiTheme="minorHAnsi" w:hAnsiTheme="minorHAnsi" w:cstheme="minorHAnsi"/>
                <w:sz w:val="24"/>
              </w:rPr>
              <w:t xml:space="preserve">external </w:t>
            </w:r>
            <w:r w:rsidR="002B3BAF" w:rsidRPr="00187F55">
              <w:rPr>
                <w:rFonts w:asciiTheme="minorHAnsi" w:hAnsiTheme="minorHAnsi" w:cstheme="minorHAnsi"/>
                <w:sz w:val="24"/>
              </w:rPr>
              <w:t xml:space="preserve">authorities, </w:t>
            </w:r>
            <w:r w:rsidRPr="00187F55">
              <w:rPr>
                <w:rFonts w:asciiTheme="minorHAnsi" w:hAnsiTheme="minorHAnsi" w:cstheme="minorHAnsi"/>
                <w:sz w:val="24"/>
              </w:rPr>
              <w:t>agencies and bodies.</w:t>
            </w:r>
          </w:p>
          <w:p w14:paraId="48EB0537" w14:textId="77777777" w:rsidR="00C46575" w:rsidRPr="00187F55" w:rsidRDefault="00C46575" w:rsidP="00E325CF">
            <w:pPr>
              <w:rPr>
                <w:rFonts w:asciiTheme="minorHAnsi" w:hAnsiTheme="minorHAnsi" w:cstheme="minorHAnsi"/>
                <w:sz w:val="24"/>
              </w:rPr>
            </w:pPr>
          </w:p>
        </w:tc>
      </w:tr>
      <w:tr w:rsidR="00C46575" w:rsidRPr="00187F55" w14:paraId="2584D2A0" w14:textId="77777777" w:rsidTr="00EB7941">
        <w:tc>
          <w:tcPr>
            <w:tcW w:w="9720" w:type="dxa"/>
          </w:tcPr>
          <w:p w14:paraId="110D36C0" w14:textId="77777777" w:rsidR="00C46575" w:rsidRPr="00187F55" w:rsidRDefault="00C46575">
            <w:pPr>
              <w:rPr>
                <w:rFonts w:asciiTheme="minorHAnsi" w:hAnsiTheme="minorHAnsi" w:cstheme="minorHAnsi"/>
                <w:sz w:val="24"/>
              </w:rPr>
            </w:pPr>
            <w:r w:rsidRPr="00187F55">
              <w:rPr>
                <w:rFonts w:asciiTheme="minorHAnsi" w:hAnsiTheme="minorHAnsi" w:cstheme="minorHAnsi"/>
                <w:b/>
                <w:sz w:val="24"/>
              </w:rPr>
              <w:t>RESPONSIBILITY FOR FINANCIAL RESOURCES</w:t>
            </w:r>
            <w:r w:rsidRPr="00187F55">
              <w:rPr>
                <w:rFonts w:asciiTheme="minorHAnsi" w:hAnsiTheme="minorHAnsi" w:cstheme="minorHAnsi"/>
                <w:sz w:val="24"/>
              </w:rPr>
              <w:t>:</w:t>
            </w:r>
          </w:p>
          <w:p w14:paraId="42FA15E1" w14:textId="77777777" w:rsidR="00C46575" w:rsidRPr="00187F55" w:rsidRDefault="00C46575">
            <w:pPr>
              <w:rPr>
                <w:rFonts w:asciiTheme="minorHAnsi" w:hAnsiTheme="minorHAnsi" w:cstheme="minorHAnsi"/>
                <w:sz w:val="24"/>
              </w:rPr>
            </w:pPr>
          </w:p>
          <w:p w14:paraId="0F262013" w14:textId="77777777" w:rsidR="00EA17CE" w:rsidRPr="00187F55" w:rsidRDefault="00EA17CE" w:rsidP="00EA17CE">
            <w:pPr>
              <w:pStyle w:val="BodyText2"/>
              <w:spacing w:after="0" w:line="240" w:lineRule="auto"/>
              <w:rPr>
                <w:rFonts w:asciiTheme="minorHAnsi" w:hAnsiTheme="minorHAnsi" w:cstheme="minorHAnsi"/>
                <w:sz w:val="24"/>
                <w:szCs w:val="24"/>
              </w:rPr>
            </w:pPr>
            <w:r w:rsidRPr="00187F55">
              <w:rPr>
                <w:rFonts w:asciiTheme="minorHAnsi" w:hAnsiTheme="minorHAnsi" w:cstheme="minorHAnsi"/>
                <w:sz w:val="24"/>
                <w:szCs w:val="24"/>
              </w:rPr>
              <w:t>The job holder is responsible for maintaining an overview of procurement activity across a range of commodities estimated at £20m with a view to systematically reducing this expenditure by approximately £500k p.a.</w:t>
            </w:r>
          </w:p>
          <w:p w14:paraId="44A92962" w14:textId="77777777" w:rsidR="002F7A12" w:rsidRPr="00187F55" w:rsidRDefault="002F7A12" w:rsidP="00EA17CE">
            <w:pPr>
              <w:pStyle w:val="BodyText2"/>
              <w:spacing w:after="0" w:line="240" w:lineRule="auto"/>
              <w:rPr>
                <w:rFonts w:asciiTheme="minorHAnsi" w:hAnsiTheme="minorHAnsi" w:cstheme="minorHAnsi"/>
                <w:sz w:val="24"/>
                <w:szCs w:val="24"/>
              </w:rPr>
            </w:pPr>
          </w:p>
          <w:p w14:paraId="28A55C16" w14:textId="77777777" w:rsidR="00D00949" w:rsidRPr="00187F55" w:rsidRDefault="00EA17CE" w:rsidP="00EA17CE">
            <w:pPr>
              <w:rPr>
                <w:rFonts w:asciiTheme="minorHAnsi" w:hAnsiTheme="minorHAnsi" w:cstheme="minorHAnsi"/>
                <w:sz w:val="24"/>
                <w:szCs w:val="24"/>
              </w:rPr>
            </w:pPr>
            <w:r w:rsidRPr="00187F55">
              <w:rPr>
                <w:rFonts w:asciiTheme="minorHAnsi" w:hAnsiTheme="minorHAnsi" w:cstheme="minorHAnsi"/>
                <w:sz w:val="24"/>
                <w:szCs w:val="24"/>
              </w:rPr>
              <w:t xml:space="preserve">The job holder is responsible for the delivery of predetermined savings targets allocated to individuals/groups of commodity areas, and will determine and deliver the savings through </w:t>
            </w:r>
            <w:r w:rsidR="002F7A12" w:rsidRPr="00187F55">
              <w:rPr>
                <w:rFonts w:asciiTheme="minorHAnsi" w:hAnsiTheme="minorHAnsi" w:cstheme="minorHAnsi"/>
                <w:sz w:val="24"/>
                <w:szCs w:val="24"/>
              </w:rPr>
              <w:t xml:space="preserve">the commodity strategies and </w:t>
            </w:r>
            <w:r w:rsidRPr="00187F55">
              <w:rPr>
                <w:rFonts w:asciiTheme="minorHAnsi" w:hAnsiTheme="minorHAnsi" w:cstheme="minorHAnsi"/>
                <w:sz w:val="24"/>
                <w:szCs w:val="24"/>
              </w:rPr>
              <w:t>individual procurements.  S/he must produce management information and analysis to allow forecasting to be undertaken reflecting the latest efficiencies.</w:t>
            </w:r>
          </w:p>
          <w:p w14:paraId="6ACA7668" w14:textId="77777777" w:rsidR="001265AB" w:rsidRPr="00187F55" w:rsidRDefault="001265AB" w:rsidP="00EA17CE">
            <w:pPr>
              <w:rPr>
                <w:rFonts w:asciiTheme="minorHAnsi" w:hAnsiTheme="minorHAnsi" w:cstheme="minorHAnsi"/>
                <w:sz w:val="24"/>
                <w:szCs w:val="24"/>
              </w:rPr>
            </w:pPr>
          </w:p>
          <w:p w14:paraId="742D5962" w14:textId="77777777" w:rsidR="001265AB" w:rsidRPr="00187F55" w:rsidRDefault="001265AB" w:rsidP="00EA17CE">
            <w:pPr>
              <w:rPr>
                <w:rFonts w:asciiTheme="minorHAnsi" w:hAnsiTheme="minorHAnsi" w:cstheme="minorHAnsi"/>
                <w:sz w:val="24"/>
                <w:szCs w:val="24"/>
              </w:rPr>
            </w:pPr>
            <w:r w:rsidRPr="00187F55">
              <w:rPr>
                <w:rFonts w:asciiTheme="minorHAnsi" w:hAnsiTheme="minorHAnsi" w:cstheme="minorHAnsi"/>
                <w:sz w:val="24"/>
                <w:szCs w:val="24"/>
              </w:rPr>
              <w:t xml:space="preserve">S/he will also be accountable </w:t>
            </w:r>
            <w:r w:rsidR="003A4A15" w:rsidRPr="00187F55">
              <w:rPr>
                <w:rFonts w:asciiTheme="minorHAnsi" w:hAnsiTheme="minorHAnsi" w:cstheme="minorHAnsi"/>
                <w:sz w:val="24"/>
                <w:szCs w:val="24"/>
              </w:rPr>
              <w:t>for expenditure</w:t>
            </w:r>
            <w:r w:rsidRPr="00187F55">
              <w:rPr>
                <w:rFonts w:asciiTheme="minorHAnsi" w:hAnsiTheme="minorHAnsi" w:cstheme="minorHAnsi"/>
                <w:sz w:val="24"/>
                <w:szCs w:val="24"/>
              </w:rPr>
              <w:t xml:space="preserve"> on specific supplies or services which are provided Council wide, for example the provision of photocopying, working </w:t>
            </w:r>
            <w:r w:rsidR="003A4A15" w:rsidRPr="00187F55">
              <w:rPr>
                <w:rFonts w:asciiTheme="minorHAnsi" w:hAnsiTheme="minorHAnsi" w:cstheme="minorHAnsi"/>
                <w:sz w:val="24"/>
                <w:szCs w:val="24"/>
              </w:rPr>
              <w:t>with</w:t>
            </w:r>
            <w:r w:rsidRPr="00187F55">
              <w:rPr>
                <w:rFonts w:asciiTheme="minorHAnsi" w:hAnsiTheme="minorHAnsi" w:cstheme="minorHAnsi"/>
                <w:sz w:val="24"/>
                <w:szCs w:val="24"/>
              </w:rPr>
              <w:t xml:space="preserve"> managers thought the Council who utilise these services to ensure that costs </w:t>
            </w:r>
            <w:r w:rsidR="003A4A15" w:rsidRPr="00187F55">
              <w:rPr>
                <w:rFonts w:asciiTheme="minorHAnsi" w:hAnsiTheme="minorHAnsi" w:cstheme="minorHAnsi"/>
                <w:sz w:val="24"/>
                <w:szCs w:val="24"/>
              </w:rPr>
              <w:t>are</w:t>
            </w:r>
            <w:r w:rsidRPr="00187F55">
              <w:rPr>
                <w:rFonts w:asciiTheme="minorHAnsi" w:hAnsiTheme="minorHAnsi" w:cstheme="minorHAnsi"/>
                <w:sz w:val="24"/>
                <w:szCs w:val="24"/>
              </w:rPr>
              <w:t xml:space="preserve"> controlled </w:t>
            </w:r>
            <w:r w:rsidR="003A4A15" w:rsidRPr="00187F55">
              <w:rPr>
                <w:rFonts w:asciiTheme="minorHAnsi" w:hAnsiTheme="minorHAnsi" w:cstheme="minorHAnsi"/>
                <w:sz w:val="24"/>
                <w:szCs w:val="24"/>
              </w:rPr>
              <w:t xml:space="preserve">and that the deployment of assets achieves best value. </w:t>
            </w:r>
            <w:r w:rsidRPr="00187F55">
              <w:rPr>
                <w:rFonts w:asciiTheme="minorHAnsi" w:hAnsiTheme="minorHAnsi" w:cstheme="minorHAnsi"/>
                <w:sz w:val="24"/>
                <w:szCs w:val="24"/>
              </w:rPr>
              <w:t xml:space="preserve"> </w:t>
            </w:r>
          </w:p>
          <w:p w14:paraId="0ACAEA22" w14:textId="77777777" w:rsidR="003A4A15" w:rsidRPr="00187F55" w:rsidRDefault="003A4A15" w:rsidP="00EA17CE">
            <w:pPr>
              <w:rPr>
                <w:rFonts w:asciiTheme="minorHAnsi" w:hAnsiTheme="minorHAnsi" w:cstheme="minorHAnsi"/>
                <w:sz w:val="24"/>
              </w:rPr>
            </w:pPr>
          </w:p>
        </w:tc>
      </w:tr>
      <w:tr w:rsidR="00C46575" w:rsidRPr="00187F55" w14:paraId="11E58E3F" w14:textId="77777777" w:rsidTr="00EB7941">
        <w:tc>
          <w:tcPr>
            <w:tcW w:w="9720" w:type="dxa"/>
          </w:tcPr>
          <w:p w14:paraId="73910768" w14:textId="77777777" w:rsidR="00001FAB" w:rsidRPr="00187F55" w:rsidRDefault="00C46575" w:rsidP="00DE62D7">
            <w:pPr>
              <w:rPr>
                <w:rFonts w:asciiTheme="minorHAnsi" w:hAnsiTheme="minorHAnsi" w:cstheme="minorHAnsi"/>
                <w:sz w:val="24"/>
              </w:rPr>
            </w:pPr>
            <w:r w:rsidRPr="00187F55">
              <w:rPr>
                <w:rFonts w:asciiTheme="minorHAnsi" w:hAnsiTheme="minorHAnsi" w:cstheme="minorHAnsi"/>
                <w:b/>
                <w:sz w:val="24"/>
              </w:rPr>
              <w:t>RESPONSIBILITY FOR PHYSICAL AND INFORMATION RESOURCES</w:t>
            </w:r>
          </w:p>
          <w:p w14:paraId="1DD62555" w14:textId="77777777" w:rsidR="0015246A" w:rsidRPr="00187F55" w:rsidRDefault="0015246A" w:rsidP="00DE62D7">
            <w:pPr>
              <w:rPr>
                <w:rFonts w:asciiTheme="minorHAnsi" w:hAnsiTheme="minorHAnsi" w:cstheme="minorHAnsi"/>
                <w:sz w:val="24"/>
              </w:rPr>
            </w:pPr>
          </w:p>
          <w:p w14:paraId="3B62EDCB" w14:textId="77777777" w:rsidR="003D3AB8" w:rsidRPr="00187F55" w:rsidRDefault="00DC0691" w:rsidP="00DE62D7">
            <w:pPr>
              <w:rPr>
                <w:rFonts w:asciiTheme="minorHAnsi" w:hAnsiTheme="minorHAnsi" w:cstheme="minorHAnsi"/>
                <w:sz w:val="24"/>
              </w:rPr>
            </w:pPr>
            <w:r w:rsidRPr="00187F55">
              <w:rPr>
                <w:rFonts w:asciiTheme="minorHAnsi" w:hAnsiTheme="minorHAnsi" w:cstheme="minorHAnsi"/>
                <w:sz w:val="24"/>
              </w:rPr>
              <w:t>The jobholder will</w:t>
            </w:r>
            <w:r w:rsidR="00C10362" w:rsidRPr="00187F55">
              <w:rPr>
                <w:rFonts w:asciiTheme="minorHAnsi" w:hAnsiTheme="minorHAnsi" w:cstheme="minorHAnsi"/>
                <w:sz w:val="24"/>
              </w:rPr>
              <w:t xml:space="preserve"> carry out all aspects of the full competitive procurement cycle </w:t>
            </w:r>
            <w:r w:rsidR="003850B4" w:rsidRPr="00187F55">
              <w:rPr>
                <w:rFonts w:asciiTheme="minorHAnsi" w:hAnsiTheme="minorHAnsi" w:cstheme="minorHAnsi"/>
                <w:sz w:val="24"/>
              </w:rPr>
              <w:t xml:space="preserve">including tendering </w:t>
            </w:r>
            <w:r w:rsidR="00C10362" w:rsidRPr="00187F55">
              <w:rPr>
                <w:rFonts w:asciiTheme="minorHAnsi" w:hAnsiTheme="minorHAnsi" w:cstheme="minorHAnsi"/>
                <w:sz w:val="24"/>
              </w:rPr>
              <w:t xml:space="preserve">for a wide-range of </w:t>
            </w:r>
            <w:r w:rsidR="0015246A" w:rsidRPr="00187F55">
              <w:rPr>
                <w:rFonts w:asciiTheme="minorHAnsi" w:hAnsiTheme="minorHAnsi" w:cstheme="minorHAnsi"/>
                <w:sz w:val="24"/>
              </w:rPr>
              <w:t>resources/</w:t>
            </w:r>
            <w:r w:rsidR="003D3AB8" w:rsidRPr="00187F55">
              <w:rPr>
                <w:rFonts w:asciiTheme="minorHAnsi" w:hAnsiTheme="minorHAnsi" w:cstheme="minorHAnsi"/>
                <w:sz w:val="24"/>
              </w:rPr>
              <w:t>commodities, including updating and managing contract management information.</w:t>
            </w:r>
          </w:p>
          <w:p w14:paraId="5D495C43" w14:textId="77777777" w:rsidR="003C4D75" w:rsidRPr="00187F55" w:rsidRDefault="003C4D75" w:rsidP="00DE62D7">
            <w:pPr>
              <w:rPr>
                <w:rFonts w:asciiTheme="minorHAnsi" w:hAnsiTheme="minorHAnsi" w:cstheme="minorHAnsi"/>
                <w:sz w:val="24"/>
              </w:rPr>
            </w:pPr>
          </w:p>
          <w:p w14:paraId="6265562C" w14:textId="77777777" w:rsidR="003C4D75" w:rsidRPr="00187F55" w:rsidRDefault="003C4D75" w:rsidP="003C4D75">
            <w:pPr>
              <w:rPr>
                <w:rFonts w:asciiTheme="minorHAnsi" w:hAnsiTheme="minorHAnsi" w:cstheme="minorHAnsi"/>
                <w:sz w:val="24"/>
                <w:szCs w:val="24"/>
              </w:rPr>
            </w:pPr>
            <w:r w:rsidRPr="00187F55">
              <w:rPr>
                <w:rFonts w:asciiTheme="minorHAnsi" w:hAnsiTheme="minorHAnsi" w:cstheme="minorHAnsi"/>
                <w:sz w:val="24"/>
                <w:szCs w:val="24"/>
              </w:rPr>
              <w:t>The jobholder is responsible for maintaining and identifying opportunities for improving the procurement information currently in place for access by users and to assist in developing improved performance reporting for procurement by offering suggestions for c</w:t>
            </w:r>
            <w:r w:rsidR="003D3AB8" w:rsidRPr="00187F55">
              <w:rPr>
                <w:rFonts w:asciiTheme="minorHAnsi" w:hAnsiTheme="minorHAnsi" w:cstheme="minorHAnsi"/>
                <w:sz w:val="24"/>
                <w:szCs w:val="24"/>
              </w:rPr>
              <w:t>hange. S/he will be responsible for producing reports on spend data, statistical reports and supplier performance reports.</w:t>
            </w:r>
          </w:p>
          <w:p w14:paraId="64A7BC09" w14:textId="77777777" w:rsidR="00C10362" w:rsidRPr="00187F55" w:rsidRDefault="00C10362" w:rsidP="00DE62D7">
            <w:pPr>
              <w:rPr>
                <w:rFonts w:asciiTheme="minorHAnsi" w:hAnsiTheme="minorHAnsi" w:cstheme="minorHAnsi"/>
                <w:sz w:val="24"/>
              </w:rPr>
            </w:pPr>
          </w:p>
        </w:tc>
      </w:tr>
    </w:tbl>
    <w:p w14:paraId="2E8ECCB9" w14:textId="77777777" w:rsidR="00CA3E80" w:rsidRPr="00187F55" w:rsidRDefault="00CA3E80">
      <w:pPr>
        <w:rPr>
          <w:rFonts w:asciiTheme="minorHAnsi" w:hAnsiTheme="minorHAnsi" w:cstheme="minorHAnsi"/>
        </w:rPr>
      </w:pPr>
      <w:r w:rsidRPr="00187F55">
        <w:rPr>
          <w:rFonts w:asciiTheme="minorHAnsi" w:hAnsiTheme="minorHAnsi" w:cstheme="minorHAnsi"/>
        </w:rPr>
        <w:lastRenderedPageBreak/>
        <w:br w:type="page"/>
      </w: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C46575" w:rsidRPr="00187F55" w14:paraId="6900F80F" w14:textId="77777777" w:rsidTr="00EB7941">
        <w:tc>
          <w:tcPr>
            <w:tcW w:w="9720" w:type="dxa"/>
          </w:tcPr>
          <w:p w14:paraId="375093C6" w14:textId="77777777" w:rsidR="00C46575" w:rsidRPr="00187F55" w:rsidRDefault="00C46575">
            <w:pPr>
              <w:rPr>
                <w:rFonts w:asciiTheme="minorHAnsi" w:hAnsiTheme="minorHAnsi" w:cstheme="minorHAnsi"/>
                <w:sz w:val="24"/>
              </w:rPr>
            </w:pPr>
            <w:r w:rsidRPr="00187F55">
              <w:rPr>
                <w:rFonts w:asciiTheme="minorHAnsi" w:hAnsiTheme="minorHAnsi" w:cstheme="minorHAnsi"/>
                <w:b/>
                <w:sz w:val="24"/>
              </w:rPr>
              <w:lastRenderedPageBreak/>
              <w:t>INITIATIVE &amp; INDEPENDENCE</w:t>
            </w:r>
            <w:r w:rsidRPr="00187F55">
              <w:rPr>
                <w:rFonts w:asciiTheme="minorHAnsi" w:hAnsiTheme="minorHAnsi" w:cstheme="minorHAnsi"/>
                <w:sz w:val="24"/>
              </w:rPr>
              <w:t>:</w:t>
            </w:r>
          </w:p>
          <w:p w14:paraId="2941E01C" w14:textId="77777777" w:rsidR="00EB7941" w:rsidRPr="00187F55" w:rsidRDefault="00EB7941">
            <w:pPr>
              <w:rPr>
                <w:rFonts w:asciiTheme="minorHAnsi" w:hAnsiTheme="minorHAnsi" w:cstheme="minorHAnsi"/>
                <w:sz w:val="24"/>
              </w:rPr>
            </w:pPr>
          </w:p>
          <w:p w14:paraId="5F3F4918" w14:textId="37C6FBB6" w:rsidR="002F611E" w:rsidRPr="00187F55" w:rsidRDefault="002F7A12" w:rsidP="00B0519B">
            <w:pPr>
              <w:rPr>
                <w:rFonts w:asciiTheme="minorHAnsi" w:hAnsiTheme="minorHAnsi" w:cstheme="minorHAnsi"/>
                <w:sz w:val="24"/>
              </w:rPr>
            </w:pPr>
            <w:r w:rsidRPr="00187F55">
              <w:rPr>
                <w:rFonts w:asciiTheme="minorHAnsi" w:hAnsiTheme="minorHAnsi" w:cstheme="minorHAnsi"/>
                <w:sz w:val="24"/>
              </w:rPr>
              <w:t xml:space="preserve">Working within policy guidelines, jobholders will respond independently to unanticipated problems or situation but will have access to the </w:t>
            </w:r>
            <w:r w:rsidR="00BB1F4E">
              <w:rPr>
                <w:rFonts w:asciiTheme="minorHAnsi" w:hAnsiTheme="minorHAnsi" w:cstheme="minorHAnsi"/>
                <w:sz w:val="24"/>
              </w:rPr>
              <w:t>Chief Procurement Officer</w:t>
            </w:r>
            <w:r w:rsidRPr="00187F55">
              <w:rPr>
                <w:rFonts w:asciiTheme="minorHAnsi" w:hAnsiTheme="minorHAnsi" w:cstheme="minorHAnsi"/>
                <w:sz w:val="24"/>
              </w:rPr>
              <w:t xml:space="preserve"> for advice and guidance on serious issues. </w:t>
            </w:r>
          </w:p>
          <w:p w14:paraId="19E3FD08" w14:textId="77777777" w:rsidR="002F611E" w:rsidRPr="00187F55" w:rsidRDefault="002F611E" w:rsidP="00B0519B">
            <w:pPr>
              <w:rPr>
                <w:rFonts w:asciiTheme="minorHAnsi" w:hAnsiTheme="minorHAnsi" w:cstheme="minorHAnsi"/>
                <w:sz w:val="24"/>
              </w:rPr>
            </w:pPr>
          </w:p>
          <w:p w14:paraId="5A6ED12E" w14:textId="77777777" w:rsidR="00B05A7D" w:rsidRPr="00187F55" w:rsidRDefault="00661453" w:rsidP="00B0519B">
            <w:pPr>
              <w:rPr>
                <w:rFonts w:asciiTheme="minorHAnsi" w:hAnsiTheme="minorHAnsi" w:cstheme="minorHAnsi"/>
                <w:sz w:val="24"/>
              </w:rPr>
            </w:pPr>
            <w:r w:rsidRPr="00187F55">
              <w:rPr>
                <w:rFonts w:asciiTheme="minorHAnsi" w:hAnsiTheme="minorHAnsi" w:cstheme="minorHAnsi"/>
                <w:sz w:val="24"/>
              </w:rPr>
              <w:t xml:space="preserve">The jobholder </w:t>
            </w:r>
            <w:r w:rsidR="0026391E" w:rsidRPr="00187F55">
              <w:rPr>
                <w:rFonts w:asciiTheme="minorHAnsi" w:hAnsiTheme="minorHAnsi" w:cstheme="minorHAnsi"/>
                <w:sz w:val="24"/>
              </w:rPr>
              <w:t>research, develop, lead and deliver category/commodity strategies and procurement projects, deploying category expertise and commercial acumen</w:t>
            </w:r>
            <w:r w:rsidR="00B05A7D" w:rsidRPr="00187F55">
              <w:rPr>
                <w:rFonts w:asciiTheme="minorHAnsi" w:hAnsiTheme="minorHAnsi" w:cstheme="minorHAnsi"/>
                <w:sz w:val="24"/>
              </w:rPr>
              <w:t xml:space="preserve">, with the ability to </w:t>
            </w:r>
            <w:r w:rsidR="00136B7D" w:rsidRPr="00187F55">
              <w:rPr>
                <w:rFonts w:asciiTheme="minorHAnsi" w:hAnsiTheme="minorHAnsi" w:cstheme="minorHAnsi"/>
                <w:sz w:val="24"/>
              </w:rPr>
              <w:t>challenge existing practice and suggesting solutions, contributing</w:t>
            </w:r>
            <w:r w:rsidR="00B05A7D" w:rsidRPr="00187F55">
              <w:rPr>
                <w:rFonts w:asciiTheme="minorHAnsi" w:hAnsiTheme="minorHAnsi" w:cstheme="minorHAnsi"/>
                <w:sz w:val="24"/>
              </w:rPr>
              <w:t xml:space="preserve"> innovative ideas to senior managers in the delivery of services.</w:t>
            </w:r>
            <w:r w:rsidR="0026391E" w:rsidRPr="00187F55">
              <w:rPr>
                <w:rFonts w:asciiTheme="minorHAnsi" w:hAnsiTheme="minorHAnsi" w:cstheme="minorHAnsi"/>
                <w:sz w:val="24"/>
              </w:rPr>
              <w:t xml:space="preserve"> </w:t>
            </w:r>
          </w:p>
          <w:p w14:paraId="685BB12B" w14:textId="77777777" w:rsidR="00B05A7D" w:rsidRPr="00187F55" w:rsidRDefault="00B05A7D" w:rsidP="00B0519B">
            <w:pPr>
              <w:rPr>
                <w:rFonts w:asciiTheme="minorHAnsi" w:hAnsiTheme="minorHAnsi" w:cstheme="minorHAnsi"/>
                <w:sz w:val="24"/>
              </w:rPr>
            </w:pPr>
          </w:p>
          <w:p w14:paraId="20A8A833" w14:textId="77777777" w:rsidR="00527728" w:rsidRPr="00187F55" w:rsidRDefault="00DA362D" w:rsidP="00B0519B">
            <w:pPr>
              <w:rPr>
                <w:rFonts w:asciiTheme="minorHAnsi" w:hAnsiTheme="minorHAnsi" w:cstheme="minorHAnsi"/>
                <w:sz w:val="24"/>
              </w:rPr>
            </w:pPr>
            <w:r w:rsidRPr="00187F55">
              <w:rPr>
                <w:rFonts w:asciiTheme="minorHAnsi" w:hAnsiTheme="minorHAnsi" w:cstheme="minorHAnsi"/>
                <w:sz w:val="24"/>
              </w:rPr>
              <w:t xml:space="preserve">S/he </w:t>
            </w:r>
            <w:r w:rsidR="00661453" w:rsidRPr="00187F55">
              <w:rPr>
                <w:rFonts w:asciiTheme="minorHAnsi" w:hAnsiTheme="minorHAnsi" w:cstheme="minorHAnsi"/>
                <w:sz w:val="24"/>
              </w:rPr>
              <w:t xml:space="preserve">contributes to </w:t>
            </w:r>
            <w:r w:rsidR="00527728" w:rsidRPr="00187F55">
              <w:rPr>
                <w:rFonts w:asciiTheme="minorHAnsi" w:hAnsiTheme="minorHAnsi" w:cstheme="minorHAnsi"/>
                <w:sz w:val="24"/>
              </w:rPr>
              <w:t xml:space="preserve">the </w:t>
            </w:r>
            <w:r w:rsidR="00661453" w:rsidRPr="00187F55">
              <w:rPr>
                <w:rFonts w:asciiTheme="minorHAnsi" w:hAnsiTheme="minorHAnsi" w:cstheme="minorHAnsi"/>
                <w:sz w:val="24"/>
              </w:rPr>
              <w:t xml:space="preserve">continued development </w:t>
            </w:r>
            <w:r w:rsidR="002F611E" w:rsidRPr="00187F55">
              <w:rPr>
                <w:rFonts w:asciiTheme="minorHAnsi" w:hAnsiTheme="minorHAnsi" w:cstheme="minorHAnsi"/>
                <w:sz w:val="24"/>
              </w:rPr>
              <w:t xml:space="preserve">and maintenance of the </w:t>
            </w:r>
            <w:r w:rsidR="00661453" w:rsidRPr="00187F55">
              <w:rPr>
                <w:rFonts w:asciiTheme="minorHAnsi" w:hAnsiTheme="minorHAnsi" w:cstheme="minorHAnsi"/>
                <w:sz w:val="24"/>
              </w:rPr>
              <w:t xml:space="preserve">procurement strategy, policies and procedures as part of internal </w:t>
            </w:r>
            <w:r w:rsidR="00CA3E80" w:rsidRPr="00187F55">
              <w:rPr>
                <w:rFonts w:asciiTheme="minorHAnsi" w:hAnsiTheme="minorHAnsi" w:cstheme="minorHAnsi"/>
                <w:sz w:val="24"/>
              </w:rPr>
              <w:t xml:space="preserve">and/or external working groups, leading in a particular category of spend.  </w:t>
            </w:r>
            <w:r w:rsidR="00661453" w:rsidRPr="00187F55">
              <w:rPr>
                <w:rFonts w:asciiTheme="minorHAnsi" w:hAnsiTheme="minorHAnsi" w:cstheme="minorHAnsi"/>
                <w:sz w:val="24"/>
              </w:rPr>
              <w:t xml:space="preserve">S/he on </w:t>
            </w:r>
            <w:r w:rsidR="00527728" w:rsidRPr="00187F55">
              <w:rPr>
                <w:rFonts w:asciiTheme="minorHAnsi" w:hAnsiTheme="minorHAnsi" w:cstheme="minorHAnsi"/>
                <w:sz w:val="24"/>
              </w:rPr>
              <w:t>occasions</w:t>
            </w:r>
            <w:r w:rsidR="00661453" w:rsidRPr="00187F55">
              <w:rPr>
                <w:rFonts w:asciiTheme="minorHAnsi" w:hAnsiTheme="minorHAnsi" w:cstheme="minorHAnsi"/>
                <w:sz w:val="24"/>
              </w:rPr>
              <w:t xml:space="preserve"> will represent the council at working groups considering the implementation of legislative procurement </w:t>
            </w:r>
            <w:r w:rsidR="00527728" w:rsidRPr="00187F55">
              <w:rPr>
                <w:rFonts w:asciiTheme="minorHAnsi" w:hAnsiTheme="minorHAnsi" w:cstheme="minorHAnsi"/>
                <w:sz w:val="24"/>
              </w:rPr>
              <w:t xml:space="preserve">changes. </w:t>
            </w:r>
          </w:p>
          <w:p w14:paraId="01495D62" w14:textId="77777777" w:rsidR="00CA3E80" w:rsidRPr="00187F55" w:rsidRDefault="00CA3E80" w:rsidP="00B0519B">
            <w:pPr>
              <w:rPr>
                <w:rFonts w:asciiTheme="minorHAnsi" w:hAnsiTheme="minorHAnsi" w:cstheme="minorHAnsi"/>
                <w:sz w:val="24"/>
              </w:rPr>
            </w:pPr>
          </w:p>
          <w:p w14:paraId="76903C8F" w14:textId="77777777" w:rsidR="00527728" w:rsidRPr="00187F55" w:rsidRDefault="00527728" w:rsidP="00B0519B">
            <w:pPr>
              <w:rPr>
                <w:rFonts w:asciiTheme="minorHAnsi" w:hAnsiTheme="minorHAnsi" w:cstheme="minorHAnsi"/>
                <w:sz w:val="24"/>
              </w:rPr>
            </w:pPr>
            <w:r w:rsidRPr="00187F55">
              <w:rPr>
                <w:rFonts w:asciiTheme="minorHAnsi" w:hAnsiTheme="minorHAnsi" w:cstheme="minorHAnsi"/>
                <w:sz w:val="24"/>
              </w:rPr>
              <w:t xml:space="preserve">The jobholder on occasions will </w:t>
            </w:r>
            <w:r w:rsidR="00661453" w:rsidRPr="00187F55">
              <w:rPr>
                <w:rFonts w:asciiTheme="minorHAnsi" w:hAnsiTheme="minorHAnsi" w:cstheme="minorHAnsi"/>
                <w:sz w:val="24"/>
              </w:rPr>
              <w:t>attend external procurement partners meetings to discuss best practice</w:t>
            </w:r>
            <w:r w:rsidRPr="00187F55">
              <w:rPr>
                <w:rFonts w:asciiTheme="minorHAnsi" w:hAnsiTheme="minorHAnsi" w:cstheme="minorHAnsi"/>
                <w:sz w:val="24"/>
              </w:rPr>
              <w:t>, S/he must be aware of good practice throughout the UK, and of current developments in public and private sectors.</w:t>
            </w:r>
          </w:p>
          <w:p w14:paraId="1670307D" w14:textId="77777777" w:rsidR="00511310" w:rsidRPr="00187F55" w:rsidRDefault="00511310" w:rsidP="002F611E">
            <w:pPr>
              <w:rPr>
                <w:rFonts w:asciiTheme="minorHAnsi" w:hAnsiTheme="minorHAnsi" w:cstheme="minorHAnsi"/>
                <w:sz w:val="24"/>
              </w:rPr>
            </w:pPr>
          </w:p>
        </w:tc>
      </w:tr>
      <w:tr w:rsidR="00C46575" w:rsidRPr="00187F55" w14:paraId="57F7F1A8" w14:textId="77777777" w:rsidTr="00EB7941">
        <w:tc>
          <w:tcPr>
            <w:tcW w:w="9720" w:type="dxa"/>
          </w:tcPr>
          <w:p w14:paraId="653950AE" w14:textId="77777777" w:rsidR="00C46575" w:rsidRPr="00187F55" w:rsidRDefault="00C46575">
            <w:pPr>
              <w:rPr>
                <w:rFonts w:asciiTheme="minorHAnsi" w:hAnsiTheme="minorHAnsi" w:cstheme="minorHAnsi"/>
                <w:sz w:val="24"/>
              </w:rPr>
            </w:pPr>
            <w:r w:rsidRPr="00187F55">
              <w:rPr>
                <w:rFonts w:asciiTheme="minorHAnsi" w:hAnsiTheme="minorHAnsi" w:cstheme="minorHAnsi"/>
                <w:b/>
                <w:sz w:val="24"/>
              </w:rPr>
              <w:t>KNOWLEDGE</w:t>
            </w:r>
            <w:r w:rsidRPr="00187F55">
              <w:rPr>
                <w:rFonts w:asciiTheme="minorHAnsi" w:hAnsiTheme="minorHAnsi" w:cstheme="minorHAnsi"/>
                <w:sz w:val="24"/>
              </w:rPr>
              <w:t>:</w:t>
            </w:r>
          </w:p>
          <w:p w14:paraId="62D91F5E" w14:textId="77777777" w:rsidR="00C46575" w:rsidRPr="00187F55" w:rsidRDefault="00C46575">
            <w:pPr>
              <w:rPr>
                <w:rFonts w:asciiTheme="minorHAnsi" w:hAnsiTheme="minorHAnsi" w:cstheme="minorHAnsi"/>
                <w:sz w:val="24"/>
              </w:rPr>
            </w:pPr>
          </w:p>
          <w:p w14:paraId="3E95322A" w14:textId="77777777" w:rsidR="00BC3CF3" w:rsidRPr="00187F55" w:rsidRDefault="00BC3CF3">
            <w:pPr>
              <w:rPr>
                <w:rFonts w:asciiTheme="minorHAnsi" w:hAnsiTheme="minorHAnsi" w:cstheme="minorHAnsi"/>
                <w:sz w:val="24"/>
                <w:u w:val="single"/>
              </w:rPr>
            </w:pPr>
            <w:r w:rsidRPr="00187F55">
              <w:rPr>
                <w:rFonts w:asciiTheme="minorHAnsi" w:hAnsiTheme="minorHAnsi" w:cstheme="minorHAnsi"/>
                <w:sz w:val="24"/>
                <w:u w:val="single"/>
              </w:rPr>
              <w:t>Essential</w:t>
            </w:r>
          </w:p>
          <w:p w14:paraId="7CB24700" w14:textId="77777777" w:rsidR="00CA3E80" w:rsidRPr="00187F55" w:rsidRDefault="00CA3E80">
            <w:pPr>
              <w:rPr>
                <w:rFonts w:asciiTheme="minorHAnsi" w:hAnsiTheme="minorHAnsi" w:cstheme="minorHAnsi"/>
                <w:sz w:val="24"/>
                <w:u w:val="single"/>
              </w:rPr>
            </w:pPr>
          </w:p>
          <w:p w14:paraId="5E5AD1B8" w14:textId="3E3B98C7" w:rsidR="002F611E" w:rsidRPr="00187F55" w:rsidRDefault="002F611E" w:rsidP="002F611E">
            <w:pPr>
              <w:rPr>
                <w:rFonts w:asciiTheme="minorHAnsi" w:hAnsiTheme="minorHAnsi" w:cstheme="minorHAnsi"/>
                <w:sz w:val="24"/>
              </w:rPr>
            </w:pPr>
            <w:r w:rsidRPr="00BB1F4E">
              <w:rPr>
                <w:rFonts w:asciiTheme="minorHAnsi" w:hAnsiTheme="minorHAnsi" w:cstheme="minorHAnsi"/>
                <w:sz w:val="24"/>
              </w:rPr>
              <w:t xml:space="preserve">The post demands extensive technical, specialist and theoretical knowledge which will have been attained by achieving Membership of the Chartered Institute of Purchasing and Supply </w:t>
            </w:r>
            <w:r w:rsidR="00BB1F4E" w:rsidRPr="00BB1F4E">
              <w:rPr>
                <w:rFonts w:asciiTheme="minorHAnsi" w:hAnsiTheme="minorHAnsi" w:cstheme="minorHAnsi"/>
                <w:sz w:val="24"/>
              </w:rPr>
              <w:t>(MCIPS) AND/OR through</w:t>
            </w:r>
            <w:r w:rsidRPr="00BB1F4E">
              <w:rPr>
                <w:rFonts w:asciiTheme="minorHAnsi" w:hAnsiTheme="minorHAnsi" w:cstheme="minorHAnsi"/>
                <w:sz w:val="24"/>
              </w:rPr>
              <w:t xml:space="preserve"> a period of relevant working experience</w:t>
            </w:r>
            <w:r w:rsidR="00CA3E80" w:rsidRPr="00BB1F4E">
              <w:rPr>
                <w:rFonts w:asciiTheme="minorHAnsi" w:hAnsiTheme="minorHAnsi" w:cstheme="minorHAnsi"/>
                <w:sz w:val="24"/>
              </w:rPr>
              <w:t xml:space="preserve"> demonstrating</w:t>
            </w:r>
            <w:r w:rsidRPr="00BB1F4E">
              <w:rPr>
                <w:rFonts w:asciiTheme="minorHAnsi" w:hAnsiTheme="minorHAnsi" w:cstheme="minorHAnsi"/>
                <w:sz w:val="24"/>
              </w:rPr>
              <w:t xml:space="preserve"> an e</w:t>
            </w:r>
            <w:r w:rsidR="00136B7D" w:rsidRPr="00BB1F4E">
              <w:rPr>
                <w:rFonts w:asciiTheme="minorHAnsi" w:hAnsiTheme="minorHAnsi" w:cstheme="minorHAnsi"/>
                <w:sz w:val="24"/>
              </w:rPr>
              <w:t>xcellent knowledge of procurement legislation, regulations, standards, procedures and techniques relevant to local government and of current issues facing local government.</w:t>
            </w:r>
            <w:r w:rsidR="00136B7D" w:rsidRPr="00187F55">
              <w:rPr>
                <w:rFonts w:asciiTheme="minorHAnsi" w:hAnsiTheme="minorHAnsi" w:cstheme="minorHAnsi"/>
                <w:sz w:val="24"/>
              </w:rPr>
              <w:t xml:space="preserve"> </w:t>
            </w:r>
            <w:r w:rsidR="00BB1F4E">
              <w:rPr>
                <w:rFonts w:asciiTheme="minorHAnsi" w:hAnsiTheme="minorHAnsi" w:cstheme="minorHAnsi"/>
                <w:sz w:val="24"/>
              </w:rPr>
              <w:t>Knowledge</w:t>
            </w:r>
            <w:r w:rsidR="00B05A7D" w:rsidRPr="00187F55">
              <w:rPr>
                <w:rFonts w:asciiTheme="minorHAnsi" w:hAnsiTheme="minorHAnsi" w:cstheme="minorHAnsi"/>
                <w:sz w:val="24"/>
              </w:rPr>
              <w:t xml:space="preserve"> </w:t>
            </w:r>
            <w:r w:rsidR="00BC3CF3" w:rsidRPr="00187F55">
              <w:rPr>
                <w:rFonts w:asciiTheme="minorHAnsi" w:hAnsiTheme="minorHAnsi" w:cstheme="minorHAnsi"/>
                <w:sz w:val="24"/>
              </w:rPr>
              <w:t>in procurement operations</w:t>
            </w:r>
            <w:r w:rsidR="00B05A7D" w:rsidRPr="00187F55">
              <w:rPr>
                <w:rFonts w:asciiTheme="minorHAnsi" w:hAnsiTheme="minorHAnsi" w:cstheme="minorHAnsi"/>
                <w:sz w:val="24"/>
              </w:rPr>
              <w:t xml:space="preserve"> is required</w:t>
            </w:r>
            <w:r w:rsidR="00BC3CF3" w:rsidRPr="00187F55">
              <w:rPr>
                <w:rFonts w:asciiTheme="minorHAnsi" w:hAnsiTheme="minorHAnsi" w:cstheme="minorHAnsi"/>
                <w:sz w:val="24"/>
              </w:rPr>
              <w:t xml:space="preserve">, </w:t>
            </w:r>
            <w:r w:rsidR="0026391E" w:rsidRPr="00187F55">
              <w:rPr>
                <w:rFonts w:asciiTheme="minorHAnsi" w:hAnsiTheme="minorHAnsi" w:cstheme="minorHAnsi"/>
                <w:sz w:val="24"/>
              </w:rPr>
              <w:t>including specification writing, conducting the full tendering process through to e</w:t>
            </w:r>
            <w:r w:rsidR="00136B7D" w:rsidRPr="00187F55">
              <w:rPr>
                <w:rFonts w:asciiTheme="minorHAnsi" w:hAnsiTheme="minorHAnsi" w:cstheme="minorHAnsi"/>
                <w:sz w:val="24"/>
              </w:rPr>
              <w:t>valuation and award of contract.</w:t>
            </w:r>
            <w:r w:rsidR="0026391E" w:rsidRPr="00187F55">
              <w:rPr>
                <w:rFonts w:asciiTheme="minorHAnsi" w:hAnsiTheme="minorHAnsi" w:cstheme="minorHAnsi"/>
                <w:sz w:val="24"/>
              </w:rPr>
              <w:t xml:space="preserve"> </w:t>
            </w:r>
            <w:r w:rsidRPr="00187F55">
              <w:rPr>
                <w:rFonts w:asciiTheme="minorHAnsi" w:hAnsiTheme="minorHAnsi" w:cstheme="minorHAnsi"/>
                <w:sz w:val="24"/>
              </w:rPr>
              <w:t xml:space="preserve">Knowledge of modern procurement practices, including development of sourcing strategies, category management and e-procurement. </w:t>
            </w:r>
          </w:p>
          <w:p w14:paraId="5D2C7076" w14:textId="77777777" w:rsidR="00B05A7D" w:rsidRPr="00187F55" w:rsidRDefault="00B05A7D" w:rsidP="00BC3CF3">
            <w:pPr>
              <w:rPr>
                <w:rFonts w:asciiTheme="minorHAnsi" w:hAnsiTheme="minorHAnsi" w:cstheme="minorHAnsi"/>
                <w:sz w:val="24"/>
              </w:rPr>
            </w:pPr>
          </w:p>
          <w:p w14:paraId="0CE338EF" w14:textId="77777777" w:rsidR="00BC3CF3" w:rsidRPr="00187F55" w:rsidRDefault="00BC3CF3" w:rsidP="003A4A15">
            <w:pPr>
              <w:rPr>
                <w:rFonts w:asciiTheme="minorHAnsi" w:hAnsiTheme="minorHAnsi" w:cstheme="minorHAnsi"/>
                <w:sz w:val="24"/>
              </w:rPr>
            </w:pPr>
            <w:r w:rsidRPr="00187F55">
              <w:rPr>
                <w:rFonts w:asciiTheme="minorHAnsi" w:hAnsiTheme="minorHAnsi" w:cstheme="minorHAnsi"/>
                <w:sz w:val="24"/>
              </w:rPr>
              <w:t>Experience of establishing and maintaining effective relationships with a wide range of organisation and individuals, particula</w:t>
            </w:r>
            <w:r w:rsidR="00F32818" w:rsidRPr="00187F55">
              <w:rPr>
                <w:rFonts w:asciiTheme="minorHAnsi" w:hAnsiTheme="minorHAnsi" w:cstheme="minorHAnsi"/>
                <w:sz w:val="24"/>
              </w:rPr>
              <w:t>rly in negotiating</w:t>
            </w:r>
            <w:r w:rsidR="00136B7D" w:rsidRPr="00187F55">
              <w:rPr>
                <w:rFonts w:asciiTheme="minorHAnsi" w:hAnsiTheme="minorHAnsi" w:cstheme="minorHAnsi"/>
                <w:sz w:val="24"/>
              </w:rPr>
              <w:t xml:space="preserve">, </w:t>
            </w:r>
            <w:r w:rsidR="0053081B" w:rsidRPr="00187F55">
              <w:rPr>
                <w:rFonts w:asciiTheme="minorHAnsi" w:hAnsiTheme="minorHAnsi" w:cstheme="minorHAnsi"/>
                <w:sz w:val="24"/>
              </w:rPr>
              <w:t>tendering</w:t>
            </w:r>
            <w:r w:rsidR="00136B7D" w:rsidRPr="00187F55">
              <w:rPr>
                <w:rFonts w:asciiTheme="minorHAnsi" w:hAnsiTheme="minorHAnsi" w:cstheme="minorHAnsi"/>
                <w:sz w:val="24"/>
              </w:rPr>
              <w:t xml:space="preserve"> and challenging existing practice</w:t>
            </w:r>
            <w:r w:rsidRPr="00187F55">
              <w:rPr>
                <w:rFonts w:asciiTheme="minorHAnsi" w:hAnsiTheme="minorHAnsi" w:cstheme="minorHAnsi"/>
                <w:sz w:val="24"/>
              </w:rPr>
              <w:t>.</w:t>
            </w:r>
            <w:r w:rsidR="00631371" w:rsidRPr="00187F55">
              <w:rPr>
                <w:rFonts w:asciiTheme="minorHAnsi" w:hAnsiTheme="minorHAnsi" w:cstheme="minorHAnsi"/>
                <w:sz w:val="24"/>
              </w:rPr>
              <w:t xml:space="preserve"> Jobholder will attend internal and external working groups to discuss procurement best practice and the implementation of legislative changes.</w:t>
            </w:r>
          </w:p>
          <w:p w14:paraId="040BE90B" w14:textId="77777777" w:rsidR="00CA3E80" w:rsidRPr="00187F55" w:rsidRDefault="00CA3E80" w:rsidP="003A4A15">
            <w:pPr>
              <w:rPr>
                <w:rFonts w:asciiTheme="minorHAnsi" w:hAnsiTheme="minorHAnsi" w:cstheme="minorHAnsi"/>
                <w:sz w:val="24"/>
              </w:rPr>
            </w:pPr>
          </w:p>
        </w:tc>
      </w:tr>
    </w:tbl>
    <w:p w14:paraId="5DFEAFBE" w14:textId="77777777" w:rsidR="00C46575" w:rsidRPr="00187F55" w:rsidRDefault="00C46575">
      <w:pPr>
        <w:rPr>
          <w:rFonts w:asciiTheme="minorHAnsi" w:hAnsiTheme="minorHAnsi" w:cstheme="minorHAnsi"/>
          <w:sz w:val="24"/>
        </w:rPr>
      </w:pPr>
    </w:p>
    <w:p w14:paraId="0EA8F394" w14:textId="77777777" w:rsidR="00CA3E80" w:rsidRPr="00187F55" w:rsidRDefault="00CA3E80">
      <w:pPr>
        <w:rPr>
          <w:rFonts w:asciiTheme="minorHAnsi" w:hAnsiTheme="minorHAnsi" w:cstheme="minorHAnsi"/>
          <w:b/>
          <w:caps/>
          <w:sz w:val="24"/>
          <w:szCs w:val="24"/>
        </w:rPr>
      </w:pPr>
      <w:r w:rsidRPr="00187F55">
        <w:rPr>
          <w:rFonts w:asciiTheme="minorHAnsi" w:hAnsiTheme="minorHAnsi" w:cstheme="minorHAnsi"/>
          <w:b/>
          <w:caps/>
          <w:sz w:val="24"/>
          <w:szCs w:val="24"/>
        </w:rPr>
        <w:br w:type="page"/>
      </w:r>
    </w:p>
    <w:p w14:paraId="0295294B" w14:textId="77777777" w:rsidR="00C46575" w:rsidRPr="00187F55" w:rsidRDefault="008C36D9">
      <w:pPr>
        <w:ind w:left="-720"/>
        <w:rPr>
          <w:rFonts w:asciiTheme="minorHAnsi" w:hAnsiTheme="minorHAnsi" w:cstheme="minorHAnsi"/>
          <w:b/>
          <w:caps/>
          <w:sz w:val="24"/>
        </w:rPr>
      </w:pPr>
      <w:r w:rsidRPr="00187F55">
        <w:rPr>
          <w:rFonts w:asciiTheme="minorHAnsi" w:hAnsiTheme="minorHAnsi" w:cstheme="minorHAnsi"/>
          <w:b/>
          <w:caps/>
          <w:sz w:val="24"/>
          <w:szCs w:val="24"/>
        </w:rPr>
        <w:lastRenderedPageBreak/>
        <w:t>S</w:t>
      </w:r>
      <w:r w:rsidR="00C46575" w:rsidRPr="00187F55">
        <w:rPr>
          <w:rFonts w:asciiTheme="minorHAnsi" w:hAnsiTheme="minorHAnsi" w:cstheme="minorHAnsi"/>
          <w:b/>
          <w:caps/>
          <w:sz w:val="24"/>
          <w:szCs w:val="24"/>
        </w:rPr>
        <w:t>tructure</w:t>
      </w:r>
      <w:r w:rsidR="00C46575" w:rsidRPr="00187F55">
        <w:rPr>
          <w:rFonts w:asciiTheme="minorHAnsi" w:hAnsiTheme="minorHAnsi" w:cstheme="minorHAnsi"/>
          <w:b/>
          <w:caps/>
          <w:sz w:val="24"/>
        </w:rPr>
        <w:t xml:space="preserve"> Chart:</w:t>
      </w:r>
    </w:p>
    <w:p w14:paraId="2F5DE263" w14:textId="77777777" w:rsidR="00C46575" w:rsidRPr="00187F55" w:rsidRDefault="00C46575">
      <w:pPr>
        <w:ind w:left="-720"/>
        <w:rPr>
          <w:rFonts w:asciiTheme="minorHAnsi" w:hAnsiTheme="minorHAnsi" w:cstheme="minorHAnsi"/>
          <w:b/>
          <w:caps/>
          <w:sz w:val="24"/>
        </w:rPr>
      </w:pPr>
    </w:p>
    <w:p w14:paraId="3FC2B607" w14:textId="77777777" w:rsidR="008C36D9" w:rsidRPr="00187F55" w:rsidRDefault="00C46575" w:rsidP="008C36D9">
      <w:pPr>
        <w:pStyle w:val="BodyTextIndent2"/>
        <w:rPr>
          <w:rFonts w:asciiTheme="minorHAnsi" w:hAnsiTheme="minorHAnsi" w:cstheme="minorHAnsi"/>
        </w:rPr>
      </w:pPr>
      <w:r w:rsidRPr="00187F55">
        <w:rPr>
          <w:rFonts w:asciiTheme="minorHAnsi" w:hAnsiTheme="minorHAnsi" w:cstheme="minorHAnsi"/>
        </w:rPr>
        <w:t>The Structure Chart should include who reports to whom, post numbers, job titles, grades and full time equivalents.</w:t>
      </w:r>
    </w:p>
    <w:p w14:paraId="2BCDEEA8" w14:textId="77777777" w:rsidR="008C36D9" w:rsidRPr="00187F55" w:rsidRDefault="008C36D9" w:rsidP="008C36D9">
      <w:pPr>
        <w:pStyle w:val="BodyTextIndent2"/>
        <w:rPr>
          <w:rFonts w:asciiTheme="minorHAnsi" w:hAnsiTheme="minorHAnsi" w:cstheme="minorHAnsi"/>
        </w:rPr>
      </w:pPr>
    </w:p>
    <w:p w14:paraId="16495AC8" w14:textId="77777777" w:rsidR="008C36D9" w:rsidRPr="00187F55" w:rsidRDefault="00830C62" w:rsidP="008C36D9">
      <w:pPr>
        <w:pStyle w:val="BodyTextIndent2"/>
        <w:rPr>
          <w:rFonts w:asciiTheme="minorHAnsi" w:hAnsiTheme="minorHAnsi" w:cstheme="minorHAnsi"/>
        </w:rPr>
      </w:pPr>
      <w:r w:rsidRPr="00187F55">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08A4836D" wp14:editId="2A52A7CB">
                <wp:simplePos x="0" y="0"/>
                <wp:positionH relativeFrom="column">
                  <wp:posOffset>1752600</wp:posOffset>
                </wp:positionH>
                <wp:positionV relativeFrom="paragraph">
                  <wp:posOffset>0</wp:posOffset>
                </wp:positionV>
                <wp:extent cx="1322705" cy="759460"/>
                <wp:effectExtent l="9525" t="9525" r="10795" b="1206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705" cy="759460"/>
                        </a:xfrm>
                        <a:prstGeom prst="rect">
                          <a:avLst/>
                        </a:prstGeom>
                        <a:solidFill>
                          <a:srgbClr val="FFFFFF"/>
                        </a:solidFill>
                        <a:ln w="9525">
                          <a:solidFill>
                            <a:srgbClr val="000000"/>
                          </a:solidFill>
                          <a:miter lim="800000"/>
                          <a:headEnd/>
                          <a:tailEnd/>
                        </a:ln>
                      </wps:spPr>
                      <wps:txbx>
                        <w:txbxContent>
                          <w:p w14:paraId="7B44640A" w14:textId="3B89BE52" w:rsidR="00284FA5" w:rsidRPr="00BB1F4E" w:rsidRDefault="00BB1F4E" w:rsidP="0027315D">
                            <w:pPr>
                              <w:jc w:val="center"/>
                            </w:pPr>
                            <w:r w:rsidRPr="00BB1F4E">
                              <w:t>Chief Procurement Officer</w:t>
                            </w:r>
                          </w:p>
                          <w:p w14:paraId="09BEC980" w14:textId="3C3CF740" w:rsidR="00284FA5" w:rsidRDefault="00BB1F4E" w:rsidP="0027315D">
                            <w:pPr>
                              <w:jc w:val="center"/>
                            </w:pPr>
                            <w:r w:rsidRPr="00BB1F4E">
                              <w:t>G11</w:t>
                            </w:r>
                          </w:p>
                          <w:p w14:paraId="7744DC55" w14:textId="77777777" w:rsidR="00284FA5" w:rsidRPr="000D3019" w:rsidRDefault="00284FA5" w:rsidP="0027315D">
                            <w:pPr>
                              <w:jc w:val="center"/>
                              <w:rPr>
                                <w:sz w:val="18"/>
                              </w:rPr>
                            </w:pPr>
                            <w:r>
                              <w:t>FTE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A4836D" id="_x0000_t202" coordsize="21600,21600" o:spt="202" path="m,l,21600r21600,l21600,xe">
                <v:stroke joinstyle="miter"/>
                <v:path gradientshapeok="t" o:connecttype="rect"/>
              </v:shapetype>
              <v:shape id="Text Box 17" o:spid="_x0000_s1026" type="#_x0000_t202" style="position:absolute;left:0;text-align:left;margin-left:138pt;margin-top:0;width:104.15pt;height:5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">
                <v:textbox>
                  <w:txbxContent>
                    <w:p w14:paraId="7B44640A" w14:textId="3B89BE52" w:rsidR="00284FA5" w:rsidRPr="00BB1F4E" w:rsidRDefault="00BB1F4E" w:rsidP="0027315D">
                      <w:pPr>
                        <w:jc w:val="center"/>
                      </w:pPr>
                      <w:r w:rsidRPr="00BB1F4E">
                        <w:t>Chief Procurement Officer</w:t>
                      </w:r>
                    </w:p>
                    <w:p w14:paraId="09BEC980" w14:textId="3C3CF740" w:rsidR="00284FA5" w:rsidRDefault="00BB1F4E" w:rsidP="0027315D">
                      <w:pPr>
                        <w:jc w:val="center"/>
                      </w:pPr>
                      <w:r w:rsidRPr="00BB1F4E">
                        <w:t>G11</w:t>
                      </w:r>
                    </w:p>
                    <w:p w14:paraId="7744DC55" w14:textId="77777777" w:rsidR="00284FA5" w:rsidRPr="000D3019" w:rsidRDefault="00284FA5" w:rsidP="0027315D">
                      <w:pPr>
                        <w:jc w:val="center"/>
                        <w:rPr>
                          <w:sz w:val="18"/>
                        </w:rPr>
                      </w:pPr>
                      <w:r>
                        <w:t>FTE 1</w:t>
                      </w:r>
                    </w:p>
                  </w:txbxContent>
                </v:textbox>
              </v:shape>
            </w:pict>
          </mc:Fallback>
        </mc:AlternateContent>
      </w:r>
      <w:r w:rsidR="008C36D9" w:rsidRPr="00187F55">
        <w:rPr>
          <w:rFonts w:asciiTheme="minorHAnsi" w:hAnsiTheme="minorHAnsi" w:cstheme="minorHAnsi"/>
        </w:rPr>
        <w:tab/>
      </w:r>
      <w:r w:rsidR="008C36D9" w:rsidRPr="00187F55">
        <w:rPr>
          <w:rFonts w:asciiTheme="minorHAnsi" w:hAnsiTheme="minorHAnsi" w:cstheme="minorHAnsi"/>
        </w:rPr>
        <w:tab/>
      </w:r>
      <w:r w:rsidR="008C36D9" w:rsidRPr="00187F55">
        <w:rPr>
          <w:rFonts w:asciiTheme="minorHAnsi" w:hAnsiTheme="minorHAnsi" w:cstheme="minorHAnsi"/>
        </w:rPr>
        <w:tab/>
      </w:r>
      <w:r w:rsidR="008C36D9" w:rsidRPr="00187F55">
        <w:rPr>
          <w:rFonts w:asciiTheme="minorHAnsi" w:hAnsiTheme="minorHAnsi" w:cstheme="minorHAnsi"/>
        </w:rPr>
        <w:tab/>
      </w:r>
      <w:r w:rsidR="008C36D9" w:rsidRPr="00187F55">
        <w:rPr>
          <w:rFonts w:asciiTheme="minorHAnsi" w:hAnsiTheme="minorHAnsi" w:cstheme="minorHAnsi"/>
        </w:rPr>
        <w:tab/>
      </w:r>
    </w:p>
    <w:p w14:paraId="172C6388" w14:textId="77777777" w:rsidR="0027315D" w:rsidRPr="00187F55" w:rsidRDefault="0027315D">
      <w:pPr>
        <w:ind w:left="-720"/>
        <w:rPr>
          <w:rFonts w:asciiTheme="minorHAnsi" w:hAnsiTheme="minorHAnsi" w:cstheme="minorHAnsi"/>
          <w:b/>
          <w:caps/>
          <w:sz w:val="24"/>
        </w:rPr>
      </w:pPr>
    </w:p>
    <w:p w14:paraId="1CF306B7" w14:textId="77777777" w:rsidR="0027315D" w:rsidRPr="00187F55" w:rsidRDefault="0027315D">
      <w:pPr>
        <w:ind w:left="-720"/>
        <w:rPr>
          <w:rFonts w:asciiTheme="minorHAnsi" w:hAnsiTheme="minorHAnsi" w:cstheme="minorHAnsi"/>
          <w:b/>
          <w:caps/>
          <w:sz w:val="24"/>
        </w:rPr>
      </w:pPr>
    </w:p>
    <w:p w14:paraId="325557B3" w14:textId="77777777" w:rsidR="0027315D" w:rsidRPr="00187F55" w:rsidRDefault="0027315D">
      <w:pPr>
        <w:ind w:left="-720"/>
        <w:rPr>
          <w:rFonts w:asciiTheme="minorHAnsi" w:hAnsiTheme="minorHAnsi" w:cstheme="minorHAnsi"/>
          <w:b/>
          <w:caps/>
          <w:sz w:val="24"/>
        </w:rPr>
      </w:pPr>
    </w:p>
    <w:p w14:paraId="0F1230DE" w14:textId="77777777" w:rsidR="0027315D" w:rsidRPr="00187F55" w:rsidRDefault="00830C62">
      <w:pPr>
        <w:ind w:left="-720"/>
        <w:rPr>
          <w:rFonts w:asciiTheme="minorHAnsi" w:hAnsiTheme="minorHAnsi" w:cstheme="minorHAnsi"/>
          <w:b/>
          <w:caps/>
          <w:sz w:val="24"/>
        </w:rPr>
      </w:pPr>
      <w:r w:rsidRPr="00187F55">
        <w:rPr>
          <w:rFonts w:asciiTheme="minorHAnsi" w:hAnsiTheme="minorHAnsi" w:cstheme="minorHAnsi"/>
          <w:b/>
          <w:caps/>
          <w:noProof/>
          <w:sz w:val="24"/>
        </w:rPr>
        <mc:AlternateContent>
          <mc:Choice Requires="wps">
            <w:drawing>
              <wp:anchor distT="0" distB="0" distL="114300" distR="114300" simplePos="0" relativeHeight="251668480" behindDoc="0" locked="0" layoutInCell="1" allowOverlap="1" wp14:anchorId="3FFBDD41" wp14:editId="3C63DD88">
                <wp:simplePos x="0" y="0"/>
                <wp:positionH relativeFrom="column">
                  <wp:posOffset>2362200</wp:posOffset>
                </wp:positionH>
                <wp:positionV relativeFrom="paragraph">
                  <wp:posOffset>58420</wp:posOffset>
                </wp:positionV>
                <wp:extent cx="0" cy="354965"/>
                <wp:effectExtent l="57150" t="6985" r="57150" b="1905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7C32EA" id="_x0000_t32" coordsize="21600,21600" o:spt="32" o:oned="t" path="m,l21600,21600e" filled="f">
                <v:path arrowok="t" fillok="f" o:connecttype="none"/>
                <o:lock v:ext="edit" shapetype="t"/>
              </v:shapetype>
              <v:shape id="AutoShape 22" o:spid="_x0000_s1026" type="#_x0000_t32" style="position:absolute;margin-left:186pt;margin-top:4.6pt;width:0;height:27.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">
                <v:stroke endarrow="block"/>
              </v:shape>
            </w:pict>
          </mc:Fallback>
        </mc:AlternateContent>
      </w:r>
    </w:p>
    <w:p w14:paraId="47E96906" w14:textId="77777777" w:rsidR="0027315D" w:rsidRPr="00187F55" w:rsidRDefault="0027315D">
      <w:pPr>
        <w:ind w:left="-720"/>
        <w:rPr>
          <w:rFonts w:asciiTheme="minorHAnsi" w:hAnsiTheme="minorHAnsi" w:cstheme="minorHAnsi"/>
          <w:b/>
          <w:caps/>
          <w:sz w:val="24"/>
        </w:rPr>
      </w:pPr>
    </w:p>
    <w:p w14:paraId="606EE3BE" w14:textId="77777777" w:rsidR="0027315D" w:rsidRPr="00187F55" w:rsidRDefault="00830C62">
      <w:pPr>
        <w:ind w:left="-720"/>
        <w:rPr>
          <w:rFonts w:asciiTheme="minorHAnsi" w:hAnsiTheme="minorHAnsi" w:cstheme="minorHAnsi"/>
          <w:b/>
          <w:caps/>
          <w:sz w:val="24"/>
        </w:rPr>
      </w:pPr>
      <w:r w:rsidRPr="00187F55">
        <w:rPr>
          <w:rFonts w:asciiTheme="minorHAnsi" w:hAnsiTheme="minorHAnsi" w:cstheme="minorHAnsi"/>
          <w:b/>
          <w:caps/>
          <w:noProof/>
          <w:sz w:val="24"/>
        </w:rPr>
        <mc:AlternateContent>
          <mc:Choice Requires="wps">
            <w:drawing>
              <wp:anchor distT="0" distB="0" distL="114300" distR="114300" simplePos="0" relativeHeight="251664384" behindDoc="0" locked="0" layoutInCell="0" allowOverlap="1" wp14:anchorId="5E3678DB" wp14:editId="6AC74A37">
                <wp:simplePos x="0" y="0"/>
                <wp:positionH relativeFrom="column">
                  <wp:posOffset>1791970</wp:posOffset>
                </wp:positionH>
                <wp:positionV relativeFrom="paragraph">
                  <wp:posOffset>62865</wp:posOffset>
                </wp:positionV>
                <wp:extent cx="1283335" cy="805815"/>
                <wp:effectExtent l="10795" t="9525" r="10795" b="1333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335" cy="805815"/>
                        </a:xfrm>
                        <a:prstGeom prst="rect">
                          <a:avLst/>
                        </a:prstGeom>
                        <a:solidFill>
                          <a:srgbClr val="FFFFFF"/>
                        </a:solidFill>
                        <a:ln w="9525">
                          <a:solidFill>
                            <a:srgbClr val="000000"/>
                          </a:solidFill>
                          <a:miter lim="800000"/>
                          <a:headEnd/>
                          <a:tailEnd/>
                        </a:ln>
                      </wps:spPr>
                      <wps:txbx>
                        <w:txbxContent>
                          <w:p w14:paraId="64EBBCB0" w14:textId="77777777" w:rsidR="00284FA5" w:rsidRPr="002005EB" w:rsidRDefault="00284FA5" w:rsidP="0027315D">
                            <w:pPr>
                              <w:jc w:val="center"/>
                            </w:pPr>
                            <w:r>
                              <w:t xml:space="preserve">Procurement </w:t>
                            </w:r>
                            <w:r w:rsidRPr="002005EB">
                              <w:t>Officer</w:t>
                            </w:r>
                          </w:p>
                          <w:p w14:paraId="42B291B1" w14:textId="77777777" w:rsidR="00284FA5" w:rsidRPr="002005EB" w:rsidRDefault="00284FA5" w:rsidP="0027315D">
                            <w:pPr>
                              <w:jc w:val="center"/>
                            </w:pPr>
                            <w:r>
                              <w:t xml:space="preserve">  FTE 3</w:t>
                            </w:r>
                            <w:r w:rsidRPr="002005EB">
                              <w:tab/>
                            </w:r>
                          </w:p>
                          <w:p w14:paraId="578C0067" w14:textId="77777777" w:rsidR="00284FA5" w:rsidRDefault="00284FA5" w:rsidP="0027315D">
                            <w:pPr>
                              <w:jc w:val="center"/>
                              <w:rPr>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678DB" id="Text Box 18" o:spid="_x0000_s1027" type="#_x0000_t202" style="position:absolute;left:0;text-align:left;margin-left:141.1pt;margin-top:4.95pt;width:101.05pt;height:6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" o:allowincell="f">
                <v:textbox>
                  <w:txbxContent>
                    <w:p w14:paraId="64EBBCB0" w14:textId="77777777" w:rsidR="00284FA5" w:rsidRPr="002005EB" w:rsidRDefault="00284FA5" w:rsidP="0027315D">
                      <w:pPr>
                        <w:jc w:val="center"/>
                      </w:pPr>
                      <w:r>
                        <w:t xml:space="preserve">Procurement </w:t>
                      </w:r>
                      <w:r w:rsidRPr="002005EB">
                        <w:t>Officer</w:t>
                      </w:r>
                    </w:p>
                    <w:p w14:paraId="42B291B1" w14:textId="77777777" w:rsidR="00284FA5" w:rsidRPr="002005EB" w:rsidRDefault="00284FA5" w:rsidP="0027315D">
                      <w:pPr>
                        <w:jc w:val="center"/>
                      </w:pPr>
                      <w:r>
                        <w:t xml:space="preserve">  FTE 3</w:t>
                      </w:r>
                      <w:r w:rsidRPr="002005EB">
                        <w:tab/>
                      </w:r>
                    </w:p>
                    <w:p w14:paraId="578C0067" w14:textId="77777777" w:rsidR="00284FA5" w:rsidRDefault="00284FA5" w:rsidP="0027315D">
                      <w:pPr>
                        <w:jc w:val="center"/>
                        <w:rPr>
                          <w:b/>
                          <w:color w:val="FF0000"/>
                        </w:rPr>
                      </w:pPr>
                    </w:p>
                  </w:txbxContent>
                </v:textbox>
              </v:shape>
            </w:pict>
          </mc:Fallback>
        </mc:AlternateContent>
      </w:r>
    </w:p>
    <w:p w14:paraId="1923E4B1" w14:textId="77777777" w:rsidR="0027315D" w:rsidRPr="00187F55" w:rsidRDefault="0027315D">
      <w:pPr>
        <w:ind w:left="-720"/>
        <w:rPr>
          <w:rFonts w:asciiTheme="minorHAnsi" w:hAnsiTheme="minorHAnsi" w:cstheme="minorHAnsi"/>
          <w:b/>
          <w:caps/>
          <w:sz w:val="24"/>
        </w:rPr>
      </w:pPr>
    </w:p>
    <w:p w14:paraId="110906A9" w14:textId="77777777" w:rsidR="0027315D" w:rsidRPr="00187F55" w:rsidRDefault="0027315D">
      <w:pPr>
        <w:ind w:left="-720"/>
        <w:rPr>
          <w:rFonts w:asciiTheme="minorHAnsi" w:hAnsiTheme="minorHAnsi" w:cstheme="minorHAnsi"/>
          <w:b/>
          <w:caps/>
          <w:sz w:val="24"/>
        </w:rPr>
      </w:pPr>
    </w:p>
    <w:p w14:paraId="22514941" w14:textId="77777777" w:rsidR="0027315D" w:rsidRPr="00187F55" w:rsidRDefault="0027315D">
      <w:pPr>
        <w:ind w:left="-720"/>
        <w:rPr>
          <w:rFonts w:asciiTheme="minorHAnsi" w:hAnsiTheme="minorHAnsi" w:cstheme="minorHAnsi"/>
          <w:b/>
          <w:caps/>
          <w:sz w:val="24"/>
        </w:rPr>
      </w:pPr>
    </w:p>
    <w:p w14:paraId="2373FD82" w14:textId="77777777" w:rsidR="0027315D" w:rsidRPr="00187F55" w:rsidRDefault="0027315D">
      <w:pPr>
        <w:ind w:left="-720"/>
        <w:rPr>
          <w:rFonts w:asciiTheme="minorHAnsi" w:hAnsiTheme="minorHAnsi" w:cstheme="minorHAnsi"/>
          <w:b/>
          <w:caps/>
          <w:sz w:val="24"/>
        </w:rPr>
      </w:pPr>
    </w:p>
    <w:p w14:paraId="33D1353A" w14:textId="77777777" w:rsidR="0027315D" w:rsidRPr="00187F55" w:rsidRDefault="0027315D">
      <w:pPr>
        <w:ind w:left="-720"/>
        <w:rPr>
          <w:rFonts w:asciiTheme="minorHAnsi" w:hAnsiTheme="minorHAnsi" w:cstheme="minorHAnsi"/>
          <w:b/>
          <w:caps/>
          <w:sz w:val="24"/>
        </w:rPr>
      </w:pPr>
    </w:p>
    <w:p w14:paraId="7BF3B31B" w14:textId="77777777" w:rsidR="0027315D" w:rsidRPr="00187F55" w:rsidRDefault="0027315D">
      <w:pPr>
        <w:ind w:left="-720"/>
        <w:rPr>
          <w:rFonts w:asciiTheme="minorHAnsi" w:hAnsiTheme="minorHAnsi" w:cstheme="minorHAnsi"/>
          <w:b/>
          <w:caps/>
          <w:sz w:val="24"/>
        </w:rPr>
      </w:pPr>
    </w:p>
    <w:p w14:paraId="4F2B061F" w14:textId="77777777" w:rsidR="0027315D" w:rsidRPr="00187F55" w:rsidRDefault="0027315D">
      <w:pPr>
        <w:ind w:left="-720"/>
        <w:rPr>
          <w:rFonts w:asciiTheme="minorHAnsi" w:hAnsiTheme="minorHAnsi" w:cstheme="minorHAnsi"/>
          <w:b/>
          <w:caps/>
          <w:sz w:val="24"/>
        </w:rPr>
      </w:pPr>
    </w:p>
    <w:p w14:paraId="4096C215" w14:textId="77777777" w:rsidR="00C46575" w:rsidRPr="00187F55" w:rsidRDefault="007C6BDB">
      <w:pPr>
        <w:pStyle w:val="SigPostno"/>
        <w:ind w:left="-709"/>
        <w:jc w:val="both"/>
        <w:rPr>
          <w:rFonts w:asciiTheme="minorHAnsi" w:hAnsiTheme="minorHAnsi" w:cstheme="minorHAnsi"/>
          <w:b/>
          <w:sz w:val="24"/>
        </w:rPr>
      </w:pPr>
      <w:r w:rsidRPr="00187F55">
        <w:rPr>
          <w:rFonts w:asciiTheme="minorHAnsi" w:hAnsiTheme="minorHAnsi" w:cstheme="minorHAnsi"/>
          <w:b/>
          <w:sz w:val="24"/>
        </w:rPr>
        <w:t>PO</w:t>
      </w:r>
      <w:r w:rsidR="00C46575" w:rsidRPr="00187F55">
        <w:rPr>
          <w:rFonts w:asciiTheme="minorHAnsi" w:hAnsiTheme="minorHAnsi" w:cstheme="minorHAnsi"/>
          <w:b/>
          <w:sz w:val="24"/>
        </w:rPr>
        <w:t xml:space="preserve">ST </w:t>
      </w:r>
      <w:r w:rsidRPr="00187F55">
        <w:rPr>
          <w:rFonts w:asciiTheme="minorHAnsi" w:hAnsiTheme="minorHAnsi" w:cstheme="minorHAnsi"/>
          <w:b/>
          <w:caps/>
          <w:smallCaps w:val="0"/>
          <w:sz w:val="24"/>
        </w:rPr>
        <w:t xml:space="preserve">??? – Procurement </w:t>
      </w:r>
      <w:r w:rsidR="00C75730" w:rsidRPr="00187F55">
        <w:rPr>
          <w:rFonts w:asciiTheme="minorHAnsi" w:hAnsiTheme="minorHAnsi" w:cstheme="minorHAnsi"/>
          <w:b/>
          <w:caps/>
          <w:smallCaps w:val="0"/>
          <w:sz w:val="24"/>
        </w:rPr>
        <w:t xml:space="preserve">Officer </w:t>
      </w:r>
    </w:p>
    <w:p w14:paraId="72A06BE7" w14:textId="77777777" w:rsidR="00C46575" w:rsidRPr="00187F55" w:rsidRDefault="00C46575">
      <w:pPr>
        <w:ind w:left="-709"/>
        <w:jc w:val="both"/>
        <w:rPr>
          <w:rFonts w:asciiTheme="minorHAnsi" w:hAnsiTheme="minorHAnsi" w:cstheme="minorHAnsi"/>
          <w:sz w:val="24"/>
        </w:rPr>
      </w:pPr>
    </w:p>
    <w:p w14:paraId="0F5879AD" w14:textId="77777777" w:rsidR="00C46575" w:rsidRPr="00187F55" w:rsidRDefault="00C46575">
      <w:pPr>
        <w:ind w:left="-709"/>
        <w:jc w:val="both"/>
        <w:rPr>
          <w:rFonts w:asciiTheme="minorHAnsi" w:hAnsiTheme="minorHAnsi" w:cstheme="minorHAnsi"/>
          <w:sz w:val="24"/>
        </w:rPr>
      </w:pPr>
      <w:r w:rsidRPr="00187F55">
        <w:rPr>
          <w:rFonts w:asciiTheme="minorHAnsi" w:hAnsiTheme="minorHAnsi" w:cstheme="minorHAnsi"/>
          <w:sz w:val="24"/>
        </w:rPr>
        <w:t>I have read the job description and confirm that it is an accurate reflection of the duties and responsibilities for this post.</w:t>
      </w:r>
    </w:p>
    <w:p w14:paraId="5040A5F5" w14:textId="77777777" w:rsidR="00C46575" w:rsidRPr="00187F55" w:rsidRDefault="00C46575">
      <w:pPr>
        <w:ind w:left="-709"/>
        <w:jc w:val="both"/>
        <w:rPr>
          <w:rFonts w:asciiTheme="minorHAnsi" w:hAnsiTheme="minorHAnsi" w:cstheme="minorHAnsi"/>
          <w:sz w:val="24"/>
        </w:rPr>
      </w:pPr>
    </w:p>
    <w:p w14:paraId="5B2B861D" w14:textId="77777777" w:rsidR="00C46575" w:rsidRPr="00187F55" w:rsidRDefault="00C46575">
      <w:pPr>
        <w:rPr>
          <w:rFonts w:asciiTheme="minorHAnsi" w:hAnsiTheme="minorHAnsi" w:cstheme="minorHAnsi"/>
          <w:sz w:val="24"/>
        </w:rPr>
      </w:pPr>
    </w:p>
    <w:p w14:paraId="2FC4E5C5" w14:textId="77777777" w:rsidR="00C46575" w:rsidRPr="00187F55" w:rsidRDefault="00C46575">
      <w:pPr>
        <w:ind w:left="-567"/>
        <w:rPr>
          <w:rFonts w:asciiTheme="minorHAnsi" w:hAnsiTheme="minorHAnsi" w:cstheme="minorHAnsi"/>
          <w:b/>
          <w:sz w:val="24"/>
          <w:u w:val="single"/>
        </w:rPr>
      </w:pPr>
      <w:r w:rsidRPr="00187F55">
        <w:rPr>
          <w:rFonts w:asciiTheme="minorHAnsi" w:hAnsiTheme="minorHAnsi" w:cstheme="minorHAnsi"/>
          <w:b/>
          <w:sz w:val="24"/>
          <w:u w:val="single"/>
        </w:rPr>
        <w:t>Jobholder</w:t>
      </w:r>
    </w:p>
    <w:p w14:paraId="2FAF8B3D" w14:textId="77777777" w:rsidR="00C46575" w:rsidRPr="00187F55" w:rsidRDefault="00C46575">
      <w:pPr>
        <w:ind w:left="-567"/>
        <w:rPr>
          <w:rFonts w:asciiTheme="minorHAnsi" w:hAnsiTheme="minorHAnsi" w:cstheme="minorHAnsi"/>
          <w:sz w:val="24"/>
        </w:rPr>
      </w:pPr>
    </w:p>
    <w:p w14:paraId="7C7D6060" w14:textId="77777777" w:rsidR="00C46575" w:rsidRPr="00187F55" w:rsidRDefault="00C46575">
      <w:pPr>
        <w:ind w:left="-567"/>
        <w:rPr>
          <w:rFonts w:asciiTheme="minorHAnsi" w:hAnsiTheme="minorHAnsi" w:cstheme="minorHAnsi"/>
          <w:sz w:val="24"/>
        </w:rPr>
      </w:pPr>
      <w:r w:rsidRPr="00187F55">
        <w:rPr>
          <w:rFonts w:asciiTheme="minorHAnsi" w:hAnsiTheme="minorHAnsi" w:cstheme="minorHAnsi"/>
          <w:sz w:val="24"/>
        </w:rPr>
        <w:t>Signed</w:t>
      </w:r>
      <w:r w:rsidRPr="00187F55">
        <w:rPr>
          <w:rFonts w:asciiTheme="minorHAnsi" w:hAnsiTheme="minorHAnsi" w:cstheme="minorHAnsi"/>
          <w:sz w:val="24"/>
        </w:rPr>
        <w:tab/>
      </w:r>
      <w:r w:rsidRPr="00187F55">
        <w:rPr>
          <w:rFonts w:asciiTheme="minorHAnsi" w:hAnsiTheme="minorHAnsi" w:cstheme="minorHAnsi"/>
          <w:sz w:val="24"/>
        </w:rPr>
        <w:tab/>
      </w:r>
      <w:r w:rsidRPr="00187F55">
        <w:rPr>
          <w:rFonts w:asciiTheme="minorHAnsi" w:hAnsiTheme="minorHAnsi" w:cstheme="minorHAnsi"/>
          <w:sz w:val="24"/>
        </w:rPr>
        <w:tab/>
        <w:t>......................................................</w:t>
      </w:r>
      <w:r w:rsidRPr="00187F55">
        <w:rPr>
          <w:rFonts w:asciiTheme="minorHAnsi" w:hAnsiTheme="minorHAnsi" w:cstheme="minorHAnsi"/>
          <w:sz w:val="24"/>
        </w:rPr>
        <w:tab/>
        <w:t>Date</w:t>
      </w:r>
      <w:r w:rsidRPr="00187F55">
        <w:rPr>
          <w:rFonts w:asciiTheme="minorHAnsi" w:hAnsiTheme="minorHAnsi" w:cstheme="minorHAnsi"/>
          <w:sz w:val="24"/>
        </w:rPr>
        <w:tab/>
        <w:t>.........................</w:t>
      </w:r>
    </w:p>
    <w:p w14:paraId="70E72C12" w14:textId="77777777" w:rsidR="00C46575" w:rsidRPr="00187F55" w:rsidRDefault="00C46575">
      <w:pPr>
        <w:ind w:left="-567"/>
        <w:rPr>
          <w:rFonts w:asciiTheme="minorHAnsi" w:hAnsiTheme="minorHAnsi" w:cstheme="minorHAnsi"/>
          <w:sz w:val="24"/>
        </w:rPr>
      </w:pPr>
    </w:p>
    <w:p w14:paraId="6F92AFA3" w14:textId="77777777" w:rsidR="00C46575" w:rsidRPr="00187F55" w:rsidRDefault="00C46575">
      <w:pPr>
        <w:ind w:left="-567"/>
        <w:rPr>
          <w:rFonts w:asciiTheme="minorHAnsi" w:hAnsiTheme="minorHAnsi" w:cstheme="minorHAnsi"/>
          <w:sz w:val="24"/>
        </w:rPr>
      </w:pPr>
    </w:p>
    <w:p w14:paraId="6968FF37" w14:textId="77777777" w:rsidR="00C46575" w:rsidRPr="00187F55" w:rsidRDefault="00C46575">
      <w:pPr>
        <w:ind w:left="-567"/>
        <w:rPr>
          <w:rFonts w:asciiTheme="minorHAnsi" w:hAnsiTheme="minorHAnsi" w:cstheme="minorHAnsi"/>
          <w:sz w:val="24"/>
        </w:rPr>
      </w:pPr>
    </w:p>
    <w:p w14:paraId="7C13DCAF" w14:textId="77777777" w:rsidR="00C46575" w:rsidRPr="00187F55" w:rsidRDefault="00C46575">
      <w:pPr>
        <w:ind w:left="-567"/>
        <w:rPr>
          <w:rFonts w:asciiTheme="minorHAnsi" w:hAnsiTheme="minorHAnsi" w:cstheme="minorHAnsi"/>
          <w:b/>
          <w:sz w:val="24"/>
          <w:u w:val="single"/>
        </w:rPr>
      </w:pPr>
      <w:r w:rsidRPr="00187F55">
        <w:rPr>
          <w:rFonts w:asciiTheme="minorHAnsi" w:hAnsiTheme="minorHAnsi" w:cstheme="minorHAnsi"/>
          <w:b/>
          <w:sz w:val="24"/>
          <w:u w:val="single"/>
        </w:rPr>
        <w:t>Supervising Officer</w:t>
      </w:r>
    </w:p>
    <w:p w14:paraId="21062182" w14:textId="77777777" w:rsidR="00C46575" w:rsidRPr="00187F55" w:rsidRDefault="00C46575">
      <w:pPr>
        <w:ind w:left="-567"/>
        <w:rPr>
          <w:rFonts w:asciiTheme="minorHAnsi" w:hAnsiTheme="minorHAnsi" w:cstheme="minorHAnsi"/>
          <w:sz w:val="24"/>
        </w:rPr>
      </w:pPr>
    </w:p>
    <w:p w14:paraId="03403C7E" w14:textId="77777777" w:rsidR="00C46575" w:rsidRPr="00187F55" w:rsidRDefault="00C46575">
      <w:pPr>
        <w:ind w:left="-567"/>
        <w:rPr>
          <w:rFonts w:asciiTheme="minorHAnsi" w:hAnsiTheme="minorHAnsi" w:cstheme="minorHAnsi"/>
          <w:sz w:val="24"/>
        </w:rPr>
      </w:pPr>
      <w:r w:rsidRPr="00187F55">
        <w:rPr>
          <w:rFonts w:asciiTheme="minorHAnsi" w:hAnsiTheme="minorHAnsi" w:cstheme="minorHAnsi"/>
          <w:sz w:val="24"/>
        </w:rPr>
        <w:t>Signed</w:t>
      </w:r>
      <w:r w:rsidRPr="00187F55">
        <w:rPr>
          <w:rFonts w:asciiTheme="minorHAnsi" w:hAnsiTheme="minorHAnsi" w:cstheme="minorHAnsi"/>
          <w:sz w:val="24"/>
        </w:rPr>
        <w:tab/>
      </w:r>
      <w:r w:rsidRPr="00187F55">
        <w:rPr>
          <w:rFonts w:asciiTheme="minorHAnsi" w:hAnsiTheme="minorHAnsi" w:cstheme="minorHAnsi"/>
          <w:sz w:val="24"/>
        </w:rPr>
        <w:tab/>
      </w:r>
      <w:r w:rsidRPr="00187F55">
        <w:rPr>
          <w:rFonts w:asciiTheme="minorHAnsi" w:hAnsiTheme="minorHAnsi" w:cstheme="minorHAnsi"/>
          <w:sz w:val="24"/>
        </w:rPr>
        <w:tab/>
        <w:t>........................................................</w:t>
      </w:r>
      <w:r w:rsidRPr="00187F55">
        <w:rPr>
          <w:rFonts w:asciiTheme="minorHAnsi" w:hAnsiTheme="minorHAnsi" w:cstheme="minorHAnsi"/>
          <w:sz w:val="24"/>
        </w:rPr>
        <w:tab/>
        <w:t>Date</w:t>
      </w:r>
      <w:r w:rsidRPr="00187F55">
        <w:rPr>
          <w:rFonts w:asciiTheme="minorHAnsi" w:hAnsiTheme="minorHAnsi" w:cstheme="minorHAnsi"/>
          <w:sz w:val="24"/>
        </w:rPr>
        <w:tab/>
        <w:t>.........................</w:t>
      </w:r>
    </w:p>
    <w:p w14:paraId="525D4D18" w14:textId="77777777" w:rsidR="00C46575" w:rsidRPr="00187F55" w:rsidRDefault="00C46575">
      <w:pPr>
        <w:ind w:left="-567"/>
        <w:rPr>
          <w:rFonts w:asciiTheme="minorHAnsi" w:hAnsiTheme="minorHAnsi" w:cstheme="minorHAnsi"/>
          <w:sz w:val="24"/>
        </w:rPr>
      </w:pPr>
    </w:p>
    <w:p w14:paraId="606368B6" w14:textId="77777777" w:rsidR="00C46575" w:rsidRPr="00187F55" w:rsidRDefault="00C46575">
      <w:pPr>
        <w:ind w:left="-567"/>
        <w:rPr>
          <w:rFonts w:asciiTheme="minorHAnsi" w:hAnsiTheme="minorHAnsi" w:cstheme="minorHAnsi"/>
          <w:sz w:val="24"/>
        </w:rPr>
      </w:pPr>
    </w:p>
    <w:p w14:paraId="60B4FA89" w14:textId="77777777" w:rsidR="00C46575" w:rsidRPr="00187F55" w:rsidRDefault="00C46575">
      <w:pPr>
        <w:ind w:left="-567"/>
        <w:rPr>
          <w:rFonts w:asciiTheme="minorHAnsi" w:hAnsiTheme="minorHAnsi" w:cstheme="minorHAnsi"/>
          <w:b/>
          <w:sz w:val="24"/>
          <w:u w:val="single"/>
        </w:rPr>
      </w:pPr>
      <w:r w:rsidRPr="00187F55">
        <w:rPr>
          <w:rFonts w:asciiTheme="minorHAnsi" w:hAnsiTheme="minorHAnsi" w:cstheme="minorHAnsi"/>
          <w:b/>
          <w:sz w:val="24"/>
          <w:u w:val="single"/>
        </w:rPr>
        <w:t>Director</w:t>
      </w:r>
    </w:p>
    <w:p w14:paraId="19FC539B" w14:textId="77777777" w:rsidR="00C46575" w:rsidRPr="00187F55" w:rsidRDefault="00C46575">
      <w:pPr>
        <w:ind w:left="-567"/>
        <w:rPr>
          <w:rFonts w:asciiTheme="minorHAnsi" w:hAnsiTheme="minorHAnsi" w:cstheme="minorHAnsi"/>
          <w:sz w:val="24"/>
        </w:rPr>
      </w:pPr>
    </w:p>
    <w:p w14:paraId="00202220" w14:textId="77777777" w:rsidR="00C46575" w:rsidRPr="00187F55" w:rsidRDefault="00C46575">
      <w:pPr>
        <w:ind w:left="-567"/>
        <w:rPr>
          <w:rFonts w:asciiTheme="minorHAnsi" w:hAnsiTheme="minorHAnsi" w:cstheme="minorHAnsi"/>
          <w:sz w:val="24"/>
        </w:rPr>
      </w:pPr>
      <w:r w:rsidRPr="00187F55">
        <w:rPr>
          <w:rFonts w:asciiTheme="minorHAnsi" w:hAnsiTheme="minorHAnsi" w:cstheme="minorHAnsi"/>
          <w:sz w:val="24"/>
        </w:rPr>
        <w:t>Signed</w:t>
      </w:r>
      <w:r w:rsidRPr="00187F55">
        <w:rPr>
          <w:rFonts w:asciiTheme="minorHAnsi" w:hAnsiTheme="minorHAnsi" w:cstheme="minorHAnsi"/>
          <w:sz w:val="24"/>
        </w:rPr>
        <w:tab/>
      </w:r>
      <w:r w:rsidRPr="00187F55">
        <w:rPr>
          <w:rFonts w:asciiTheme="minorHAnsi" w:hAnsiTheme="minorHAnsi" w:cstheme="minorHAnsi"/>
          <w:sz w:val="24"/>
        </w:rPr>
        <w:tab/>
      </w:r>
      <w:r w:rsidRPr="00187F55">
        <w:rPr>
          <w:rFonts w:asciiTheme="minorHAnsi" w:hAnsiTheme="minorHAnsi" w:cstheme="minorHAnsi"/>
          <w:sz w:val="24"/>
        </w:rPr>
        <w:tab/>
        <w:t>........................................................</w:t>
      </w:r>
      <w:r w:rsidRPr="00187F55">
        <w:rPr>
          <w:rFonts w:asciiTheme="minorHAnsi" w:hAnsiTheme="minorHAnsi" w:cstheme="minorHAnsi"/>
          <w:sz w:val="24"/>
        </w:rPr>
        <w:tab/>
        <w:t>Date</w:t>
      </w:r>
      <w:r w:rsidRPr="00187F55">
        <w:rPr>
          <w:rFonts w:asciiTheme="minorHAnsi" w:hAnsiTheme="minorHAnsi" w:cstheme="minorHAnsi"/>
          <w:sz w:val="24"/>
        </w:rPr>
        <w:tab/>
        <w:t>.........................</w:t>
      </w:r>
    </w:p>
    <w:p w14:paraId="6BC9DDAB" w14:textId="77777777" w:rsidR="00C46575" w:rsidRPr="00187F55" w:rsidRDefault="00C46575">
      <w:pPr>
        <w:ind w:left="-567"/>
        <w:rPr>
          <w:rFonts w:asciiTheme="minorHAnsi" w:hAnsiTheme="minorHAnsi" w:cstheme="minorHAnsi"/>
        </w:rPr>
      </w:pPr>
    </w:p>
    <w:p w14:paraId="3A49E43B" w14:textId="77777777" w:rsidR="00C46575" w:rsidRPr="00187F55" w:rsidRDefault="00C46575">
      <w:pPr>
        <w:rPr>
          <w:rFonts w:asciiTheme="minorHAnsi" w:hAnsiTheme="minorHAnsi" w:cstheme="minorHAnsi"/>
        </w:rPr>
      </w:pPr>
    </w:p>
    <w:p w14:paraId="3FC57E14" w14:textId="77777777" w:rsidR="00C46575" w:rsidRPr="00187F55" w:rsidRDefault="00C46575">
      <w:pPr>
        <w:rPr>
          <w:rFonts w:asciiTheme="minorHAnsi" w:hAnsiTheme="minorHAnsi" w:cstheme="minorHAnsi"/>
        </w:rPr>
      </w:pPr>
    </w:p>
    <w:p w14:paraId="1682AC85" w14:textId="77777777" w:rsidR="00C46575" w:rsidRPr="00187F55" w:rsidRDefault="00C46575">
      <w:pPr>
        <w:pStyle w:val="Heading1"/>
        <w:rPr>
          <w:rFonts w:asciiTheme="minorHAnsi" w:hAnsiTheme="minorHAnsi" w:cstheme="minorHAnsi"/>
        </w:rPr>
      </w:pPr>
    </w:p>
    <w:p w14:paraId="2E212955" w14:textId="77777777" w:rsidR="00C46575" w:rsidRPr="00187F55" w:rsidRDefault="00C46575">
      <w:pPr>
        <w:rPr>
          <w:rFonts w:asciiTheme="minorHAnsi" w:hAnsiTheme="minorHAnsi" w:cstheme="minorHAnsi"/>
        </w:rPr>
      </w:pPr>
    </w:p>
    <w:p w14:paraId="493B7280" w14:textId="77777777" w:rsidR="00C46575" w:rsidRPr="00187F55" w:rsidRDefault="00C46575">
      <w:pPr>
        <w:rPr>
          <w:rFonts w:asciiTheme="minorHAnsi" w:hAnsiTheme="minorHAnsi" w:cstheme="minorHAnsi"/>
          <w:caps/>
          <w:sz w:val="24"/>
        </w:rPr>
      </w:pPr>
    </w:p>
    <w:sectPr w:rsidR="00C46575" w:rsidRPr="00187F55" w:rsidSect="002366AD">
      <w:headerReference w:type="default" r:id="rId7"/>
      <w:foot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666A8" w14:textId="77777777" w:rsidR="007E3C59" w:rsidRDefault="007E3C59">
      <w:r>
        <w:separator/>
      </w:r>
    </w:p>
  </w:endnote>
  <w:endnote w:type="continuationSeparator" w:id="0">
    <w:p w14:paraId="788F16FD" w14:textId="77777777" w:rsidR="007E3C59" w:rsidRDefault="007E3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E589D" w14:textId="006E8AEA" w:rsidR="00284FA5" w:rsidRDefault="00284FA5">
    <w:pPr>
      <w:pStyle w:val="Footer"/>
      <w:ind w:right="360"/>
      <w:rPr>
        <w:rStyle w:val="PageNumber"/>
        <w:sz w:val="16"/>
      </w:rPr>
    </w:pPr>
    <w:r>
      <w:rPr>
        <w:sz w:val="16"/>
      </w:rPr>
      <w:t xml:space="preserve">OD102-10-Div/Post No.doc Prepared by the Performance and Human Resources Unit                                       Page </w:t>
    </w:r>
    <w:r w:rsidR="00C70861">
      <w:rPr>
        <w:rStyle w:val="PageNumber"/>
        <w:sz w:val="16"/>
      </w:rPr>
      <w:fldChar w:fldCharType="begin"/>
    </w:r>
    <w:r>
      <w:rPr>
        <w:rStyle w:val="PageNumber"/>
        <w:sz w:val="16"/>
      </w:rPr>
      <w:instrText xml:space="preserve"> PAGE </w:instrText>
    </w:r>
    <w:r w:rsidR="00C70861">
      <w:rPr>
        <w:rStyle w:val="PageNumber"/>
        <w:sz w:val="16"/>
      </w:rPr>
      <w:fldChar w:fldCharType="separate"/>
    </w:r>
    <w:r w:rsidR="00ED2925">
      <w:rPr>
        <w:rStyle w:val="PageNumber"/>
        <w:noProof/>
        <w:sz w:val="16"/>
      </w:rPr>
      <w:t>9</w:t>
    </w:r>
    <w:r w:rsidR="00C70861">
      <w:rPr>
        <w:rStyle w:val="PageNumber"/>
        <w:sz w:val="16"/>
      </w:rPr>
      <w:fldChar w:fldCharType="end"/>
    </w:r>
    <w:r>
      <w:rPr>
        <w:rStyle w:val="PageNumber"/>
        <w:sz w:val="16"/>
      </w:rPr>
      <w:t xml:space="preserve"> of 7</w:t>
    </w:r>
  </w:p>
  <w:p w14:paraId="019A79D9" w14:textId="22117F47" w:rsidR="00284FA5" w:rsidRDefault="00284FA5">
    <w:pPr>
      <w:pStyle w:val="Footer"/>
      <w:ind w:right="360"/>
      <w:rPr>
        <w:sz w:val="16"/>
      </w:rPr>
    </w:pPr>
    <w:r>
      <w:rPr>
        <w:rStyle w:val="PageNumber"/>
        <w:sz w:val="16"/>
      </w:rPr>
      <w:t xml:space="preserve">Agreed Date:  </w:t>
    </w:r>
    <w:r w:rsidR="00223064">
      <w:rPr>
        <w:rStyle w:val="PageNumber"/>
        <w:sz w:val="16"/>
      </w:rPr>
      <w:t xml:space="preserve">01/11/2011      </w:t>
    </w:r>
    <w:r>
      <w:rPr>
        <w:rStyle w:val="PageNumber"/>
        <w:sz w:val="16"/>
      </w:rPr>
      <w:t xml:space="preserve">                                                                                                          Printed Date: </w:t>
    </w:r>
    <w:r w:rsidR="00C70861">
      <w:rPr>
        <w:rStyle w:val="PageNumber"/>
        <w:sz w:val="16"/>
      </w:rPr>
      <w:fldChar w:fldCharType="begin"/>
    </w:r>
    <w:r>
      <w:rPr>
        <w:rStyle w:val="PageNumber"/>
        <w:sz w:val="16"/>
      </w:rPr>
      <w:instrText xml:space="preserve"> DATE  \l </w:instrText>
    </w:r>
    <w:r w:rsidR="00C70861">
      <w:rPr>
        <w:rStyle w:val="PageNumber"/>
        <w:sz w:val="16"/>
      </w:rPr>
      <w:fldChar w:fldCharType="separate"/>
    </w:r>
    <w:r w:rsidR="00ED2925">
      <w:rPr>
        <w:rStyle w:val="PageNumber"/>
        <w:noProof/>
        <w:sz w:val="16"/>
      </w:rPr>
      <w:t>19/01/2022</w:t>
    </w:r>
    <w:r w:rsidR="00C70861">
      <w:rPr>
        <w:rStyle w:val="PageNumber"/>
        <w:sz w:val="16"/>
      </w:rPr>
      <w:fldChar w:fldCharType="end"/>
    </w:r>
  </w:p>
  <w:p w14:paraId="1E412225" w14:textId="77777777" w:rsidR="00284FA5" w:rsidRDefault="00284F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028BD" w14:textId="77777777" w:rsidR="007E3C59" w:rsidRDefault="007E3C59">
      <w:r>
        <w:separator/>
      </w:r>
    </w:p>
  </w:footnote>
  <w:footnote w:type="continuationSeparator" w:id="0">
    <w:p w14:paraId="22430E3F" w14:textId="77777777" w:rsidR="007E3C59" w:rsidRDefault="007E3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811E8" w14:textId="77777777" w:rsidR="00284FA5" w:rsidRDefault="00284FA5">
    <w:pPr>
      <w:pStyle w:val="Header"/>
      <w:jc w:val="center"/>
      <w:rPr>
        <w:b/>
        <w:sz w:val="28"/>
      </w:rPr>
    </w:pPr>
    <w:r>
      <w:rPr>
        <w:b/>
        <w:sz w:val="28"/>
      </w:rPr>
      <w:t>MIDLOTHIAN COUNCIL</w:t>
    </w:r>
  </w:p>
  <w:p w14:paraId="16C3C4AE" w14:textId="77777777" w:rsidR="00284FA5" w:rsidRDefault="00284FA5">
    <w:pPr>
      <w:pStyle w:val="Header"/>
      <w:jc w:val="center"/>
      <w:rPr>
        <w:caps/>
      </w:rPr>
    </w:pPr>
    <w:r>
      <w:rPr>
        <w:b/>
        <w:caps/>
        <w:sz w:val="24"/>
      </w:rPr>
      <w:t>New Job Details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4E1288"/>
    <w:multiLevelType w:val="singleLevel"/>
    <w:tmpl w:val="0809000F"/>
    <w:lvl w:ilvl="0">
      <w:start w:val="3"/>
      <w:numFmt w:val="decimal"/>
      <w:lvlText w:val="%1."/>
      <w:lvlJc w:val="left"/>
      <w:pPr>
        <w:tabs>
          <w:tab w:val="num" w:pos="360"/>
        </w:tabs>
        <w:ind w:left="360" w:hanging="360"/>
      </w:pPr>
      <w:rPr>
        <w:rFonts w:hint="default"/>
      </w:rPr>
    </w:lvl>
  </w:abstractNum>
  <w:abstractNum w:abstractNumId="2" w15:restartNumberingAfterBreak="0">
    <w:nsid w:val="13165650"/>
    <w:multiLevelType w:val="singleLevel"/>
    <w:tmpl w:val="0809000F"/>
    <w:lvl w:ilvl="0">
      <w:start w:val="2"/>
      <w:numFmt w:val="decimal"/>
      <w:lvlText w:val="%1."/>
      <w:lvlJc w:val="left"/>
      <w:pPr>
        <w:tabs>
          <w:tab w:val="num" w:pos="360"/>
        </w:tabs>
        <w:ind w:left="360" w:hanging="360"/>
      </w:pPr>
      <w:rPr>
        <w:rFonts w:hint="default"/>
      </w:rPr>
    </w:lvl>
  </w:abstractNum>
  <w:abstractNum w:abstractNumId="3" w15:restartNumberingAfterBreak="0">
    <w:nsid w:val="13B66185"/>
    <w:multiLevelType w:val="hybridMultilevel"/>
    <w:tmpl w:val="F35CC0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1501D8"/>
    <w:multiLevelType w:val="hybridMultilevel"/>
    <w:tmpl w:val="D764D9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6F0236"/>
    <w:multiLevelType w:val="hybridMultilevel"/>
    <w:tmpl w:val="11427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A18"/>
    <w:rsid w:val="00001FAB"/>
    <w:rsid w:val="00003009"/>
    <w:rsid w:val="00017829"/>
    <w:rsid w:val="00034855"/>
    <w:rsid w:val="00034B70"/>
    <w:rsid w:val="00034F24"/>
    <w:rsid w:val="000957EE"/>
    <w:rsid w:val="000D439F"/>
    <w:rsid w:val="001024A3"/>
    <w:rsid w:val="0012476F"/>
    <w:rsid w:val="001265AB"/>
    <w:rsid w:val="00136B7D"/>
    <w:rsid w:val="001435C2"/>
    <w:rsid w:val="00147F4B"/>
    <w:rsid w:val="0015246A"/>
    <w:rsid w:val="00187F55"/>
    <w:rsid w:val="001A7694"/>
    <w:rsid w:val="001D64F0"/>
    <w:rsid w:val="001F1749"/>
    <w:rsid w:val="001F3B72"/>
    <w:rsid w:val="00223064"/>
    <w:rsid w:val="0023600F"/>
    <w:rsid w:val="002366AD"/>
    <w:rsid w:val="00245697"/>
    <w:rsid w:val="00254B3C"/>
    <w:rsid w:val="002616D2"/>
    <w:rsid w:val="0026391E"/>
    <w:rsid w:val="0027315D"/>
    <w:rsid w:val="00284FA5"/>
    <w:rsid w:val="002B3BAF"/>
    <w:rsid w:val="002B7D53"/>
    <w:rsid w:val="002C3D14"/>
    <w:rsid w:val="002E1153"/>
    <w:rsid w:val="002E6491"/>
    <w:rsid w:val="002F611E"/>
    <w:rsid w:val="002F7A12"/>
    <w:rsid w:val="00300D27"/>
    <w:rsid w:val="00307BB3"/>
    <w:rsid w:val="00310C7D"/>
    <w:rsid w:val="00310F12"/>
    <w:rsid w:val="00326773"/>
    <w:rsid w:val="003519FB"/>
    <w:rsid w:val="00363AEC"/>
    <w:rsid w:val="003850B4"/>
    <w:rsid w:val="00391A18"/>
    <w:rsid w:val="003A4A15"/>
    <w:rsid w:val="003C4D75"/>
    <w:rsid w:val="003C7240"/>
    <w:rsid w:val="003D3AB8"/>
    <w:rsid w:val="003D452C"/>
    <w:rsid w:val="003D7A9D"/>
    <w:rsid w:val="00401EDA"/>
    <w:rsid w:val="004457BF"/>
    <w:rsid w:val="0046437B"/>
    <w:rsid w:val="00487F33"/>
    <w:rsid w:val="004A1316"/>
    <w:rsid w:val="004C68E4"/>
    <w:rsid w:val="004E6110"/>
    <w:rsid w:val="004F218F"/>
    <w:rsid w:val="00511310"/>
    <w:rsid w:val="00514F69"/>
    <w:rsid w:val="00527728"/>
    <w:rsid w:val="0053081B"/>
    <w:rsid w:val="005427DE"/>
    <w:rsid w:val="00544876"/>
    <w:rsid w:val="005458B3"/>
    <w:rsid w:val="005616C3"/>
    <w:rsid w:val="00571031"/>
    <w:rsid w:val="00575865"/>
    <w:rsid w:val="0059732E"/>
    <w:rsid w:val="005A07D3"/>
    <w:rsid w:val="005A18B2"/>
    <w:rsid w:val="005A2F63"/>
    <w:rsid w:val="00604D15"/>
    <w:rsid w:val="00631371"/>
    <w:rsid w:val="00632EB9"/>
    <w:rsid w:val="00634FFD"/>
    <w:rsid w:val="00661453"/>
    <w:rsid w:val="0066186F"/>
    <w:rsid w:val="00686F4C"/>
    <w:rsid w:val="00693E2E"/>
    <w:rsid w:val="006B0ECC"/>
    <w:rsid w:val="006C694E"/>
    <w:rsid w:val="006D2743"/>
    <w:rsid w:val="006D2B19"/>
    <w:rsid w:val="006F1A70"/>
    <w:rsid w:val="006F468E"/>
    <w:rsid w:val="007018DB"/>
    <w:rsid w:val="00735224"/>
    <w:rsid w:val="007364DA"/>
    <w:rsid w:val="00741A23"/>
    <w:rsid w:val="0076721F"/>
    <w:rsid w:val="007709DE"/>
    <w:rsid w:val="007C55CF"/>
    <w:rsid w:val="007C6BDB"/>
    <w:rsid w:val="007E3C59"/>
    <w:rsid w:val="008257B6"/>
    <w:rsid w:val="00830C62"/>
    <w:rsid w:val="0087136E"/>
    <w:rsid w:val="008C36D9"/>
    <w:rsid w:val="008D5DB0"/>
    <w:rsid w:val="00932CF9"/>
    <w:rsid w:val="00942D27"/>
    <w:rsid w:val="00965D13"/>
    <w:rsid w:val="00983DBA"/>
    <w:rsid w:val="00987699"/>
    <w:rsid w:val="009910A1"/>
    <w:rsid w:val="00994030"/>
    <w:rsid w:val="009F4FF4"/>
    <w:rsid w:val="009F67C0"/>
    <w:rsid w:val="00A06AC5"/>
    <w:rsid w:val="00A47C5A"/>
    <w:rsid w:val="00A53CE7"/>
    <w:rsid w:val="00A61D03"/>
    <w:rsid w:val="00A661E5"/>
    <w:rsid w:val="00AB628E"/>
    <w:rsid w:val="00AC1F69"/>
    <w:rsid w:val="00AF7837"/>
    <w:rsid w:val="00B0475C"/>
    <w:rsid w:val="00B0519B"/>
    <w:rsid w:val="00B05A7D"/>
    <w:rsid w:val="00B07155"/>
    <w:rsid w:val="00B14991"/>
    <w:rsid w:val="00B1666C"/>
    <w:rsid w:val="00B273A5"/>
    <w:rsid w:val="00B36ECB"/>
    <w:rsid w:val="00B61765"/>
    <w:rsid w:val="00BB1F4E"/>
    <w:rsid w:val="00BB30A3"/>
    <w:rsid w:val="00BB71FC"/>
    <w:rsid w:val="00BC3CF3"/>
    <w:rsid w:val="00BD54C2"/>
    <w:rsid w:val="00BD6E05"/>
    <w:rsid w:val="00BE0D55"/>
    <w:rsid w:val="00BE237F"/>
    <w:rsid w:val="00C10362"/>
    <w:rsid w:val="00C13B9E"/>
    <w:rsid w:val="00C2088C"/>
    <w:rsid w:val="00C22FE3"/>
    <w:rsid w:val="00C34412"/>
    <w:rsid w:val="00C46575"/>
    <w:rsid w:val="00C5320B"/>
    <w:rsid w:val="00C652B5"/>
    <w:rsid w:val="00C70861"/>
    <w:rsid w:val="00C75730"/>
    <w:rsid w:val="00C8465C"/>
    <w:rsid w:val="00CA3E80"/>
    <w:rsid w:val="00CA64FB"/>
    <w:rsid w:val="00CE5908"/>
    <w:rsid w:val="00CE70A4"/>
    <w:rsid w:val="00D00949"/>
    <w:rsid w:val="00D44995"/>
    <w:rsid w:val="00D86CB8"/>
    <w:rsid w:val="00DA362D"/>
    <w:rsid w:val="00DC0691"/>
    <w:rsid w:val="00DE180B"/>
    <w:rsid w:val="00DE62D7"/>
    <w:rsid w:val="00DF028D"/>
    <w:rsid w:val="00E1113E"/>
    <w:rsid w:val="00E22BD3"/>
    <w:rsid w:val="00E325CF"/>
    <w:rsid w:val="00E36D27"/>
    <w:rsid w:val="00E412D3"/>
    <w:rsid w:val="00E431D2"/>
    <w:rsid w:val="00E57ED0"/>
    <w:rsid w:val="00E820EB"/>
    <w:rsid w:val="00E91787"/>
    <w:rsid w:val="00EA17CE"/>
    <w:rsid w:val="00EB7941"/>
    <w:rsid w:val="00ED2925"/>
    <w:rsid w:val="00ED4BA3"/>
    <w:rsid w:val="00F01225"/>
    <w:rsid w:val="00F04CF2"/>
    <w:rsid w:val="00F30708"/>
    <w:rsid w:val="00F32818"/>
    <w:rsid w:val="00F42276"/>
    <w:rsid w:val="00F93C19"/>
    <w:rsid w:val="00F9509B"/>
    <w:rsid w:val="00FC540D"/>
    <w:rsid w:val="00FD2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19F681"/>
  <w15:docId w15:val="{7CC7151D-1D87-4685-B787-107580747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6AD"/>
  </w:style>
  <w:style w:type="paragraph" w:styleId="Heading1">
    <w:name w:val="heading 1"/>
    <w:basedOn w:val="Normal"/>
    <w:next w:val="Normal"/>
    <w:qFormat/>
    <w:rsid w:val="002366AD"/>
    <w:pPr>
      <w:keepNext/>
      <w:outlineLvl w:val="0"/>
    </w:pPr>
    <w:rPr>
      <w:sz w:val="24"/>
    </w:rPr>
  </w:style>
  <w:style w:type="paragraph" w:styleId="Heading2">
    <w:name w:val="heading 2"/>
    <w:basedOn w:val="Normal"/>
    <w:next w:val="Normal"/>
    <w:qFormat/>
    <w:rsid w:val="002366AD"/>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366AD"/>
    <w:pPr>
      <w:tabs>
        <w:tab w:val="center" w:pos="4320"/>
        <w:tab w:val="right" w:pos="8640"/>
      </w:tabs>
    </w:pPr>
  </w:style>
  <w:style w:type="paragraph" w:styleId="Footer">
    <w:name w:val="footer"/>
    <w:basedOn w:val="Normal"/>
    <w:semiHidden/>
    <w:rsid w:val="002366AD"/>
    <w:pPr>
      <w:tabs>
        <w:tab w:val="center" w:pos="4320"/>
        <w:tab w:val="right" w:pos="8640"/>
      </w:tabs>
    </w:pPr>
  </w:style>
  <w:style w:type="paragraph" w:styleId="BodyTextIndent">
    <w:name w:val="Body Text Indent"/>
    <w:basedOn w:val="Normal"/>
    <w:semiHidden/>
    <w:rsid w:val="002366AD"/>
    <w:pPr>
      <w:ind w:hanging="18"/>
      <w:jc w:val="center"/>
    </w:pPr>
    <w:rPr>
      <w:b/>
      <w:sz w:val="24"/>
    </w:rPr>
  </w:style>
  <w:style w:type="paragraph" w:customStyle="1" w:styleId="SigPostno">
    <w:name w:val="SigPostno"/>
    <w:basedOn w:val="Normal"/>
    <w:rsid w:val="002366AD"/>
    <w:pPr>
      <w:jc w:val="center"/>
    </w:pPr>
    <w:rPr>
      <w:smallCaps/>
      <w:sz w:val="22"/>
    </w:rPr>
  </w:style>
  <w:style w:type="paragraph" w:styleId="BodyTextIndent2">
    <w:name w:val="Body Text Indent 2"/>
    <w:basedOn w:val="Normal"/>
    <w:semiHidden/>
    <w:rsid w:val="002366AD"/>
    <w:pPr>
      <w:ind w:left="-720"/>
    </w:pPr>
    <w:rPr>
      <w:sz w:val="24"/>
    </w:rPr>
  </w:style>
  <w:style w:type="character" w:styleId="PageNumber">
    <w:name w:val="page number"/>
    <w:basedOn w:val="DefaultParagraphFont"/>
    <w:semiHidden/>
    <w:rsid w:val="002366AD"/>
  </w:style>
  <w:style w:type="paragraph" w:styleId="BodyText">
    <w:name w:val="Body Text"/>
    <w:basedOn w:val="Normal"/>
    <w:semiHidden/>
    <w:rsid w:val="002366AD"/>
    <w:rPr>
      <w:i/>
      <w:sz w:val="24"/>
    </w:rPr>
  </w:style>
  <w:style w:type="paragraph" w:styleId="BalloonText">
    <w:name w:val="Balloon Text"/>
    <w:basedOn w:val="Normal"/>
    <w:link w:val="BalloonTextChar"/>
    <w:uiPriority w:val="99"/>
    <w:semiHidden/>
    <w:unhideWhenUsed/>
    <w:rsid w:val="002E6491"/>
    <w:rPr>
      <w:rFonts w:ascii="Tahoma" w:hAnsi="Tahoma" w:cs="Tahoma"/>
      <w:sz w:val="16"/>
      <w:szCs w:val="16"/>
    </w:rPr>
  </w:style>
  <w:style w:type="character" w:customStyle="1" w:styleId="BalloonTextChar">
    <w:name w:val="Balloon Text Char"/>
    <w:basedOn w:val="DefaultParagraphFont"/>
    <w:link w:val="BalloonText"/>
    <w:uiPriority w:val="99"/>
    <w:semiHidden/>
    <w:rsid w:val="002E6491"/>
    <w:rPr>
      <w:rFonts w:ascii="Tahoma" w:hAnsi="Tahoma" w:cs="Tahoma"/>
      <w:sz w:val="16"/>
      <w:szCs w:val="16"/>
    </w:rPr>
  </w:style>
  <w:style w:type="paragraph" w:styleId="BodyText2">
    <w:name w:val="Body Text 2"/>
    <w:basedOn w:val="Normal"/>
    <w:link w:val="BodyText2Char"/>
    <w:uiPriority w:val="99"/>
    <w:semiHidden/>
    <w:unhideWhenUsed/>
    <w:rsid w:val="00EA17CE"/>
    <w:pPr>
      <w:spacing w:after="120" w:line="480" w:lineRule="auto"/>
    </w:pPr>
  </w:style>
  <w:style w:type="character" w:customStyle="1" w:styleId="BodyText2Char">
    <w:name w:val="Body Text 2 Char"/>
    <w:basedOn w:val="DefaultParagraphFont"/>
    <w:link w:val="BodyText2"/>
    <w:uiPriority w:val="99"/>
    <w:semiHidden/>
    <w:rsid w:val="00EA17CE"/>
  </w:style>
  <w:style w:type="character" w:styleId="CommentReference">
    <w:name w:val="annotation reference"/>
    <w:basedOn w:val="DefaultParagraphFont"/>
    <w:uiPriority w:val="99"/>
    <w:semiHidden/>
    <w:unhideWhenUsed/>
    <w:rsid w:val="0059732E"/>
    <w:rPr>
      <w:sz w:val="16"/>
      <w:szCs w:val="16"/>
    </w:rPr>
  </w:style>
  <w:style w:type="paragraph" w:styleId="CommentText">
    <w:name w:val="annotation text"/>
    <w:basedOn w:val="Normal"/>
    <w:link w:val="CommentTextChar"/>
    <w:uiPriority w:val="99"/>
    <w:semiHidden/>
    <w:unhideWhenUsed/>
    <w:rsid w:val="0059732E"/>
  </w:style>
  <w:style w:type="character" w:customStyle="1" w:styleId="CommentTextChar">
    <w:name w:val="Comment Text Char"/>
    <w:basedOn w:val="DefaultParagraphFont"/>
    <w:link w:val="CommentText"/>
    <w:uiPriority w:val="99"/>
    <w:semiHidden/>
    <w:rsid w:val="0059732E"/>
  </w:style>
  <w:style w:type="paragraph" w:styleId="CommentSubject">
    <w:name w:val="annotation subject"/>
    <w:basedOn w:val="CommentText"/>
    <w:next w:val="CommentText"/>
    <w:link w:val="CommentSubjectChar"/>
    <w:uiPriority w:val="99"/>
    <w:semiHidden/>
    <w:unhideWhenUsed/>
    <w:rsid w:val="00D44995"/>
    <w:rPr>
      <w:b/>
      <w:bCs/>
    </w:rPr>
  </w:style>
  <w:style w:type="character" w:customStyle="1" w:styleId="CommentSubjectChar">
    <w:name w:val="Comment Subject Char"/>
    <w:basedOn w:val="CommentTextChar"/>
    <w:link w:val="CommentSubject"/>
    <w:uiPriority w:val="99"/>
    <w:semiHidden/>
    <w:rsid w:val="00D44995"/>
    <w:rPr>
      <w:b/>
      <w:bCs/>
    </w:rPr>
  </w:style>
  <w:style w:type="paragraph" w:styleId="ListParagraph">
    <w:name w:val="List Paragraph"/>
    <w:basedOn w:val="Normal"/>
    <w:uiPriority w:val="34"/>
    <w:qFormat/>
    <w:rsid w:val="00BB71FC"/>
    <w:pPr>
      <w:spacing w:line="276" w:lineRule="auto"/>
      <w:ind w:left="720"/>
    </w:pPr>
    <w:rPr>
      <w:rFonts w:ascii="Arial" w:hAnsi="Arial" w:cs="Arial"/>
      <w:bCs/>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i\Local%20Settings\Temporary%20Internet%20Files\Content.Outlook\ZSYJP6BR\New%20JD(Guidance)%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JD(Guidance) V2</Template>
  <TotalTime>0</TotalTime>
  <Pages>9</Pages>
  <Words>2285</Words>
  <Characters>14642</Characters>
  <Application>Microsoft Office Word</Application>
  <DocSecurity>4</DocSecurity>
  <Lines>122</Lines>
  <Paragraphs>33</Paragraphs>
  <ScaleCrop>false</ScaleCrop>
  <HeadingPairs>
    <vt:vector size="2" baseType="variant">
      <vt:variant>
        <vt:lpstr>Title</vt:lpstr>
      </vt:variant>
      <vt:variant>
        <vt:i4>1</vt:i4>
      </vt:variant>
    </vt:vector>
  </HeadingPairs>
  <TitlesOfParts>
    <vt:vector size="1" baseType="lpstr">
      <vt:lpstr>Section 1</vt:lpstr>
    </vt:vector>
  </TitlesOfParts>
  <Company> </Company>
  <LinksUpToDate>false</LinksUpToDate>
  <CharactersWithSpaces>16894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johni</dc:creator>
  <cp:keywords/>
  <dc:description/>
  <cp:lastModifiedBy>Harry Menzies</cp:lastModifiedBy>
  <cp:revision>2</cp:revision>
  <cp:lastPrinted>2011-10-02T08:57:00Z</cp:lastPrinted>
  <dcterms:created xsi:type="dcterms:W3CDTF">2022-01-19T13:29:00Z</dcterms:created>
  <dcterms:modified xsi:type="dcterms:W3CDTF">2022-01-19T13:29:00Z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583780034</vt:i4>
  </property>
  <property fmtid="{D5CDD505-2E9C-101B-9397-08002B2CF9AE}" pid="3" name="_NewReviewCycle">
    <vt:lpwstr/>
  </property>
  <property fmtid="{D5CDD505-2E9C-101B-9397-08002B2CF9AE}" pid="4" name="_EmailSubject">
    <vt:lpwstr>Job Information</vt:lpwstr>
  </property>
  <property fmtid="{D5CDD505-2E9C-101B-9397-08002B2CF9AE}" pid="5" name="_AuthorEmail">
    <vt:lpwstr>Alan.Turpie@midlothian.gov.uk</vt:lpwstr>
  </property>
  <property fmtid="{D5CDD505-2E9C-101B-9397-08002B2CF9AE}" pid="6" name="_AuthorEmailDisplayName">
    <vt:lpwstr>Alan Turpie</vt:lpwstr>
  </property>
  <property fmtid="{D5CDD505-2E9C-101B-9397-08002B2CF9AE}" pid="7" name="_PreviousAdHocReviewCycleID">
    <vt:i4>-15156813</vt:i4>
  </property>
  <property fmtid="{D5CDD505-2E9C-101B-9397-08002B2CF9AE}" pid="8" name="_ReviewingToolsShownOnce">
    <vt:lpwstr/>
  </property>
</Properties>
</file>