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653A" w14:textId="77777777" w:rsidR="00E60693" w:rsidRPr="00700942" w:rsidRDefault="00E60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3045"/>
        <w:gridCol w:w="2115"/>
        <w:gridCol w:w="2805"/>
      </w:tblGrid>
      <w:tr w:rsidR="00E60693" w:rsidRPr="00700942" w14:paraId="4D28A374" w14:textId="77777777" w:rsidTr="002E7069">
        <w:trPr>
          <w:trHeight w:val="2265"/>
          <w:jc w:val="center"/>
        </w:trPr>
        <w:tc>
          <w:tcPr>
            <w:tcW w:w="10205" w:type="dxa"/>
            <w:gridSpan w:val="4"/>
            <w:tcBorders>
              <w:top w:val="single" w:sz="4" w:space="0" w:color="000000"/>
              <w:left w:val="single" w:sz="4" w:space="0" w:color="000000"/>
              <w:bottom w:val="single" w:sz="4" w:space="0" w:color="000000"/>
              <w:right w:val="single" w:sz="4" w:space="0" w:color="000000"/>
            </w:tcBorders>
          </w:tcPr>
          <w:p w14:paraId="73EA2CD9" w14:textId="77777777" w:rsidR="00E60693" w:rsidRPr="00700942" w:rsidRDefault="00E60693">
            <w:pPr>
              <w:pStyle w:val="DefaultText"/>
              <w:jc w:val="center"/>
              <w:rPr>
                <w:rStyle w:val="InitialStyle"/>
                <w:rFonts w:ascii="Arial" w:hAnsi="Arial"/>
                <w:b/>
                <w:lang w:val="en-GB"/>
              </w:rPr>
            </w:pPr>
          </w:p>
          <w:p w14:paraId="79C7654F" w14:textId="77777777" w:rsidR="00E60693" w:rsidRPr="00700942" w:rsidRDefault="00E60693">
            <w:pPr>
              <w:pStyle w:val="DefaultText"/>
              <w:jc w:val="center"/>
              <w:rPr>
                <w:rStyle w:val="InitialStyle"/>
                <w:rFonts w:ascii="Arial" w:hAnsi="Arial"/>
                <w:b/>
                <w:sz w:val="28"/>
                <w:lang w:val="en-GB"/>
              </w:rPr>
            </w:pPr>
            <w:r w:rsidRPr="00700942">
              <w:rPr>
                <w:rStyle w:val="InitialStyle"/>
                <w:rFonts w:ascii="Arial" w:hAnsi="Arial"/>
                <w:b/>
                <w:sz w:val="28"/>
                <w:lang w:val="en-GB"/>
              </w:rPr>
              <w:t>RENFREWSHIRE COUNCIL</w:t>
            </w:r>
          </w:p>
          <w:p w14:paraId="718677DD" w14:textId="77777777" w:rsidR="00E60693" w:rsidRPr="00700942" w:rsidRDefault="00E60693">
            <w:pPr>
              <w:pStyle w:val="DefaultText"/>
              <w:jc w:val="center"/>
              <w:rPr>
                <w:rStyle w:val="InitialStyle"/>
                <w:rFonts w:ascii="Arial" w:hAnsi="Arial"/>
                <w:b/>
                <w:sz w:val="28"/>
                <w:lang w:val="en-GB"/>
              </w:rPr>
            </w:pPr>
          </w:p>
          <w:p w14:paraId="044A2798" w14:textId="5D3D94E5" w:rsidR="00E60693" w:rsidRPr="00700942" w:rsidRDefault="00E60693">
            <w:pPr>
              <w:pStyle w:val="DefaultText"/>
              <w:jc w:val="center"/>
              <w:rPr>
                <w:rStyle w:val="InitialStyle"/>
                <w:rFonts w:ascii="Arial" w:hAnsi="Arial"/>
                <w:b/>
                <w:sz w:val="28"/>
                <w:lang w:val="en-GB"/>
              </w:rPr>
            </w:pPr>
            <w:r w:rsidRPr="00700942">
              <w:rPr>
                <w:rStyle w:val="InitialStyle"/>
                <w:rFonts w:ascii="Arial" w:hAnsi="Arial"/>
                <w:b/>
                <w:sz w:val="28"/>
                <w:lang w:val="en-GB"/>
              </w:rPr>
              <w:t xml:space="preserve">FINANCE </w:t>
            </w:r>
            <w:r w:rsidR="0035066D">
              <w:rPr>
                <w:rStyle w:val="InitialStyle"/>
                <w:rFonts w:ascii="Arial" w:hAnsi="Arial"/>
                <w:b/>
                <w:sz w:val="28"/>
                <w:lang w:val="en-GB"/>
              </w:rPr>
              <w:t xml:space="preserve">AND </w:t>
            </w:r>
            <w:r w:rsidR="00F25634" w:rsidRPr="00700942">
              <w:rPr>
                <w:rStyle w:val="InitialStyle"/>
                <w:rFonts w:ascii="Arial" w:hAnsi="Arial"/>
                <w:b/>
                <w:sz w:val="28"/>
                <w:lang w:val="en-GB"/>
              </w:rPr>
              <w:t>BUSINESS</w:t>
            </w:r>
            <w:r w:rsidR="00BB17AA" w:rsidRPr="00700942">
              <w:rPr>
                <w:rStyle w:val="InitialStyle"/>
                <w:rFonts w:ascii="Arial" w:hAnsi="Arial"/>
                <w:b/>
                <w:sz w:val="28"/>
                <w:lang w:val="en-GB"/>
              </w:rPr>
              <w:t xml:space="preserve"> SERVICES</w:t>
            </w:r>
          </w:p>
          <w:p w14:paraId="2BDD997C" w14:textId="77777777" w:rsidR="00E60693" w:rsidRPr="00700942" w:rsidRDefault="00E60693" w:rsidP="00F25634">
            <w:pPr>
              <w:pStyle w:val="DefaultText"/>
              <w:jc w:val="center"/>
              <w:rPr>
                <w:rStyle w:val="InitialStyle"/>
                <w:rFonts w:ascii="Arial" w:hAnsi="Arial"/>
                <w:b/>
                <w:sz w:val="28"/>
                <w:lang w:val="en-GB"/>
              </w:rPr>
            </w:pPr>
            <w:r w:rsidRPr="00700942">
              <w:rPr>
                <w:rStyle w:val="InitialStyle"/>
                <w:rFonts w:ascii="Arial" w:hAnsi="Arial"/>
                <w:b/>
                <w:sz w:val="28"/>
                <w:lang w:val="en-GB"/>
              </w:rPr>
              <w:t>JOB OUTLINE</w:t>
            </w:r>
            <w:r w:rsidR="00A5047B" w:rsidRPr="00700942">
              <w:rPr>
                <w:rStyle w:val="InitialStyle"/>
                <w:rFonts w:ascii="Arial" w:hAnsi="Arial"/>
                <w:b/>
                <w:sz w:val="28"/>
                <w:lang w:val="en-GB"/>
              </w:rPr>
              <w:t xml:space="preserve"> </w:t>
            </w:r>
          </w:p>
          <w:p w14:paraId="6F55E46A" w14:textId="77777777" w:rsidR="00F25634" w:rsidRPr="00700942" w:rsidRDefault="00F25634" w:rsidP="00F25634">
            <w:pPr>
              <w:pStyle w:val="DefaultText"/>
              <w:jc w:val="center"/>
              <w:rPr>
                <w:rStyle w:val="InitialStyle"/>
                <w:rFonts w:ascii="Arial" w:hAnsi="Arial"/>
                <w:lang w:val="en-GB"/>
              </w:rPr>
            </w:pPr>
          </w:p>
        </w:tc>
      </w:tr>
      <w:tr w:rsidR="00E60693" w:rsidRPr="00700942" w14:paraId="76874747" w14:textId="77777777">
        <w:trPr>
          <w:trHeight w:val="313"/>
          <w:jc w:val="center"/>
        </w:trPr>
        <w:tc>
          <w:tcPr>
            <w:tcW w:w="2240" w:type="dxa"/>
            <w:tcBorders>
              <w:top w:val="single" w:sz="4" w:space="0" w:color="000000"/>
              <w:left w:val="single" w:sz="4" w:space="0" w:color="000000"/>
              <w:bottom w:val="single" w:sz="4" w:space="0" w:color="000000"/>
              <w:right w:val="single" w:sz="4" w:space="0" w:color="000000"/>
            </w:tcBorders>
            <w:shd w:val="clear" w:color="000000" w:fill="C0C0C0"/>
          </w:tcPr>
          <w:p w14:paraId="2B13772D" w14:textId="77777777" w:rsidR="00E60693" w:rsidRPr="00700942" w:rsidRDefault="00D0181E">
            <w:pPr>
              <w:pStyle w:val="DefaultText"/>
              <w:rPr>
                <w:rStyle w:val="InitialStyle"/>
                <w:rFonts w:ascii="Arial" w:hAnsi="Arial" w:cs="Arial"/>
                <w:sz w:val="22"/>
                <w:szCs w:val="22"/>
                <w:lang w:val="en-GB"/>
              </w:rPr>
            </w:pPr>
            <w:r>
              <w:rPr>
                <w:rStyle w:val="InitialStyle"/>
                <w:rFonts w:ascii="Arial" w:hAnsi="Arial" w:cs="Arial"/>
                <w:b/>
                <w:sz w:val="22"/>
                <w:szCs w:val="22"/>
                <w:lang w:val="en-GB"/>
              </w:rPr>
              <w:t>SERVICE</w:t>
            </w:r>
            <w:r w:rsidR="00E60693" w:rsidRPr="00700942">
              <w:rPr>
                <w:rStyle w:val="InitialStyle"/>
                <w:rFonts w:ascii="Arial" w:hAnsi="Arial" w:cs="Arial"/>
                <w:b/>
                <w:sz w:val="22"/>
                <w:szCs w:val="22"/>
                <w:lang w:val="en-GB"/>
              </w:rPr>
              <w:t>:</w:t>
            </w:r>
            <w:r w:rsidR="00E60693" w:rsidRPr="00700942">
              <w:rPr>
                <w:rFonts w:ascii="Arial" w:hAnsi="Arial" w:cs="Arial"/>
                <w:b/>
                <w:sz w:val="22"/>
                <w:szCs w:val="22"/>
                <w:lang w:val="en-GB"/>
              </w:rPr>
              <w:t xml:space="preserve">  </w:t>
            </w:r>
            <w:r w:rsidR="00E60693" w:rsidRPr="00700942">
              <w:rPr>
                <w:rStyle w:val="InitialStyle"/>
                <w:rFonts w:ascii="Arial" w:hAnsi="Arial" w:cs="Arial"/>
                <w:b/>
                <w:sz w:val="22"/>
                <w:szCs w:val="22"/>
                <w:lang w:val="en-GB"/>
              </w:rPr>
              <w:t xml:space="preserve"> </w:t>
            </w:r>
          </w:p>
        </w:tc>
        <w:tc>
          <w:tcPr>
            <w:tcW w:w="3045" w:type="dxa"/>
            <w:tcBorders>
              <w:top w:val="single" w:sz="4" w:space="0" w:color="000000"/>
              <w:left w:val="single" w:sz="4" w:space="0" w:color="000000"/>
              <w:bottom w:val="single" w:sz="4" w:space="0" w:color="000000"/>
              <w:right w:val="single" w:sz="4" w:space="0" w:color="000000"/>
            </w:tcBorders>
          </w:tcPr>
          <w:p w14:paraId="24CFD19D" w14:textId="15167A30" w:rsidR="00E60693" w:rsidRPr="00700942" w:rsidRDefault="00E60693" w:rsidP="00952658">
            <w:pPr>
              <w:pStyle w:val="DefaultText"/>
              <w:rPr>
                <w:rStyle w:val="InitialStyle"/>
                <w:rFonts w:ascii="Arial" w:hAnsi="Arial" w:cs="Arial"/>
                <w:sz w:val="22"/>
                <w:szCs w:val="22"/>
                <w:lang w:val="en-GB"/>
              </w:rPr>
            </w:pPr>
            <w:r w:rsidRPr="00700942">
              <w:rPr>
                <w:rFonts w:ascii="Arial" w:hAnsi="Arial" w:cs="Arial"/>
                <w:sz w:val="22"/>
                <w:szCs w:val="22"/>
                <w:lang w:val="en-GB"/>
              </w:rPr>
              <w:t xml:space="preserve">Finance and </w:t>
            </w:r>
            <w:r w:rsidR="0035066D">
              <w:rPr>
                <w:rFonts w:ascii="Arial" w:hAnsi="Arial" w:cs="Arial"/>
                <w:sz w:val="22"/>
                <w:szCs w:val="22"/>
                <w:lang w:val="en-GB"/>
              </w:rPr>
              <w:t>Business Services</w:t>
            </w:r>
          </w:p>
        </w:tc>
        <w:tc>
          <w:tcPr>
            <w:tcW w:w="2115" w:type="dxa"/>
            <w:tcBorders>
              <w:top w:val="single" w:sz="4" w:space="0" w:color="000000"/>
              <w:left w:val="single" w:sz="4" w:space="0" w:color="000000"/>
              <w:bottom w:val="single" w:sz="4" w:space="0" w:color="000000"/>
              <w:right w:val="single" w:sz="4" w:space="0" w:color="000000"/>
            </w:tcBorders>
            <w:shd w:val="clear" w:color="000000" w:fill="C0C0C0"/>
          </w:tcPr>
          <w:p w14:paraId="53A94CD3" w14:textId="77777777" w:rsidR="00E60693" w:rsidRPr="00700942" w:rsidRDefault="00E60693">
            <w:pPr>
              <w:pStyle w:val="DefaultText"/>
              <w:rPr>
                <w:rStyle w:val="InitialStyle"/>
                <w:rFonts w:ascii="Arial" w:hAnsi="Arial" w:cs="Arial"/>
                <w:sz w:val="22"/>
                <w:szCs w:val="22"/>
                <w:lang w:val="en-GB"/>
              </w:rPr>
            </w:pPr>
            <w:r w:rsidRPr="00700942">
              <w:rPr>
                <w:rStyle w:val="InitialStyle"/>
                <w:rFonts w:ascii="Arial" w:hAnsi="Arial" w:cs="Arial"/>
                <w:b/>
                <w:sz w:val="22"/>
                <w:szCs w:val="22"/>
                <w:lang w:val="en-GB"/>
              </w:rPr>
              <w:t>SECTION:</w:t>
            </w:r>
          </w:p>
        </w:tc>
        <w:tc>
          <w:tcPr>
            <w:tcW w:w="2805" w:type="dxa"/>
            <w:tcBorders>
              <w:top w:val="single" w:sz="4" w:space="0" w:color="000000"/>
              <w:left w:val="single" w:sz="4" w:space="0" w:color="000000"/>
              <w:bottom w:val="single" w:sz="4" w:space="0" w:color="000000"/>
              <w:right w:val="single" w:sz="4" w:space="0" w:color="000000"/>
            </w:tcBorders>
          </w:tcPr>
          <w:p w14:paraId="20F51DDC" w14:textId="362FB56F" w:rsidR="00E60693" w:rsidRPr="00700942" w:rsidRDefault="00E93F89" w:rsidP="00455BBF">
            <w:pPr>
              <w:pStyle w:val="DefaultText"/>
              <w:rPr>
                <w:rStyle w:val="InitialStyle"/>
                <w:rFonts w:ascii="Arial" w:hAnsi="Arial" w:cs="Arial"/>
                <w:sz w:val="22"/>
                <w:szCs w:val="22"/>
                <w:lang w:val="en-GB"/>
              </w:rPr>
            </w:pPr>
            <w:r>
              <w:rPr>
                <w:rStyle w:val="InitialStyle"/>
                <w:rFonts w:ascii="Arial" w:hAnsi="Arial" w:cs="Arial"/>
                <w:sz w:val="22"/>
                <w:szCs w:val="22"/>
                <w:lang w:val="en-GB"/>
              </w:rPr>
              <w:t>Business</w:t>
            </w:r>
            <w:r w:rsidR="00455BBF">
              <w:rPr>
                <w:rStyle w:val="InitialStyle"/>
                <w:rFonts w:ascii="Arial" w:hAnsi="Arial" w:cs="Arial"/>
                <w:sz w:val="22"/>
                <w:szCs w:val="22"/>
                <w:lang w:val="en-GB"/>
              </w:rPr>
              <w:t xml:space="preserve"> Services</w:t>
            </w:r>
            <w:r w:rsidR="002E7069">
              <w:rPr>
                <w:rStyle w:val="InitialStyle"/>
                <w:rFonts w:ascii="Arial" w:hAnsi="Arial" w:cs="Arial"/>
                <w:sz w:val="22"/>
                <w:szCs w:val="22"/>
                <w:lang w:val="en-GB"/>
              </w:rPr>
              <w:t xml:space="preserve"> </w:t>
            </w:r>
          </w:p>
        </w:tc>
      </w:tr>
      <w:tr w:rsidR="00E60693" w:rsidRPr="00700942" w14:paraId="5049BBD0" w14:textId="77777777">
        <w:trPr>
          <w:trHeight w:val="313"/>
          <w:jc w:val="center"/>
        </w:trPr>
        <w:tc>
          <w:tcPr>
            <w:tcW w:w="2240" w:type="dxa"/>
            <w:tcBorders>
              <w:top w:val="single" w:sz="4" w:space="0" w:color="000000"/>
              <w:left w:val="single" w:sz="4" w:space="0" w:color="000000"/>
              <w:bottom w:val="single" w:sz="4" w:space="0" w:color="000000"/>
              <w:right w:val="single" w:sz="4" w:space="0" w:color="000000"/>
            </w:tcBorders>
            <w:shd w:val="clear" w:color="000000" w:fill="C0C0C0"/>
          </w:tcPr>
          <w:p w14:paraId="3EC65E23" w14:textId="77777777" w:rsidR="00E60693" w:rsidRPr="00700942" w:rsidRDefault="00E60693">
            <w:pPr>
              <w:pStyle w:val="DefaultText"/>
              <w:rPr>
                <w:rStyle w:val="InitialStyle"/>
                <w:rFonts w:ascii="Arial" w:hAnsi="Arial" w:cs="Arial"/>
                <w:sz w:val="22"/>
                <w:szCs w:val="22"/>
                <w:lang w:val="en-GB"/>
              </w:rPr>
            </w:pPr>
            <w:r w:rsidRPr="00700942">
              <w:rPr>
                <w:rStyle w:val="InitialStyle"/>
                <w:rFonts w:ascii="Arial" w:hAnsi="Arial" w:cs="Arial"/>
                <w:b/>
                <w:sz w:val="22"/>
                <w:szCs w:val="22"/>
                <w:lang w:val="en-GB"/>
              </w:rPr>
              <w:t>POST TITLE:</w:t>
            </w:r>
          </w:p>
        </w:tc>
        <w:tc>
          <w:tcPr>
            <w:tcW w:w="3045" w:type="dxa"/>
            <w:tcBorders>
              <w:top w:val="single" w:sz="4" w:space="0" w:color="000000"/>
              <w:left w:val="single" w:sz="4" w:space="0" w:color="000000"/>
              <w:bottom w:val="single" w:sz="4" w:space="0" w:color="000000"/>
              <w:right w:val="single" w:sz="4" w:space="0" w:color="000000"/>
            </w:tcBorders>
          </w:tcPr>
          <w:p w14:paraId="5B163B8E" w14:textId="77777777" w:rsidR="00E60693" w:rsidRPr="00700942" w:rsidRDefault="00E94F59" w:rsidP="005F0519">
            <w:pPr>
              <w:pStyle w:val="DefaultText"/>
              <w:rPr>
                <w:rStyle w:val="InitialStyle"/>
                <w:rFonts w:ascii="Arial" w:hAnsi="Arial" w:cs="Arial"/>
                <w:sz w:val="22"/>
                <w:szCs w:val="22"/>
                <w:lang w:val="en-GB"/>
              </w:rPr>
            </w:pPr>
            <w:r>
              <w:rPr>
                <w:rStyle w:val="InitialStyle"/>
                <w:rFonts w:ascii="Arial" w:hAnsi="Arial" w:cs="Arial"/>
                <w:sz w:val="22"/>
                <w:szCs w:val="22"/>
                <w:lang w:val="en-GB"/>
              </w:rPr>
              <w:t>Service Delivery Officer – Process Automation</w:t>
            </w:r>
          </w:p>
        </w:tc>
        <w:tc>
          <w:tcPr>
            <w:tcW w:w="2115" w:type="dxa"/>
            <w:tcBorders>
              <w:top w:val="single" w:sz="4" w:space="0" w:color="000000"/>
              <w:left w:val="single" w:sz="4" w:space="0" w:color="000000"/>
              <w:bottom w:val="single" w:sz="4" w:space="0" w:color="000000"/>
              <w:right w:val="single" w:sz="4" w:space="0" w:color="000000"/>
            </w:tcBorders>
            <w:shd w:val="clear" w:color="000000" w:fill="C0C0C0"/>
          </w:tcPr>
          <w:p w14:paraId="7EF7A46D" w14:textId="77777777" w:rsidR="00E60693" w:rsidRPr="00700942" w:rsidRDefault="00E60693">
            <w:pPr>
              <w:pStyle w:val="DefaultText"/>
              <w:rPr>
                <w:rFonts w:ascii="Arial" w:hAnsi="Arial" w:cs="Arial"/>
                <w:b/>
                <w:sz w:val="22"/>
                <w:szCs w:val="22"/>
                <w:lang w:val="en-GB"/>
              </w:rPr>
            </w:pPr>
            <w:r w:rsidRPr="00700942">
              <w:rPr>
                <w:rStyle w:val="InitialStyle"/>
                <w:rFonts w:ascii="Arial" w:hAnsi="Arial" w:cs="Arial"/>
                <w:b/>
                <w:sz w:val="22"/>
                <w:szCs w:val="22"/>
                <w:lang w:val="en-GB"/>
              </w:rPr>
              <w:t>POST ID:</w:t>
            </w:r>
          </w:p>
          <w:p w14:paraId="7D6BF4BC" w14:textId="77777777" w:rsidR="00E60693" w:rsidRPr="00700942" w:rsidRDefault="00E60693">
            <w:pPr>
              <w:pStyle w:val="DefaultText"/>
              <w:rPr>
                <w:rStyle w:val="InitialStyle"/>
                <w:rFonts w:ascii="Arial" w:hAnsi="Arial" w:cs="Arial"/>
                <w:sz w:val="22"/>
                <w:szCs w:val="22"/>
                <w:lang w:val="en-GB"/>
              </w:rPr>
            </w:pPr>
          </w:p>
        </w:tc>
        <w:tc>
          <w:tcPr>
            <w:tcW w:w="2805" w:type="dxa"/>
            <w:tcBorders>
              <w:top w:val="single" w:sz="4" w:space="0" w:color="000000"/>
              <w:left w:val="single" w:sz="4" w:space="0" w:color="000000"/>
              <w:bottom w:val="single" w:sz="4" w:space="0" w:color="000000"/>
              <w:right w:val="single" w:sz="4" w:space="0" w:color="000000"/>
            </w:tcBorders>
          </w:tcPr>
          <w:p w14:paraId="3198DC57" w14:textId="4A2C733E" w:rsidR="00E60693" w:rsidRPr="00700942" w:rsidRDefault="00DC3E1A">
            <w:pPr>
              <w:pStyle w:val="DefaultText"/>
              <w:rPr>
                <w:rStyle w:val="InitialStyle"/>
                <w:rFonts w:ascii="Arial" w:hAnsi="Arial" w:cs="Arial"/>
                <w:sz w:val="22"/>
                <w:szCs w:val="22"/>
                <w:lang w:val="en-GB"/>
              </w:rPr>
            </w:pPr>
            <w:r>
              <w:rPr>
                <w:rStyle w:val="InitialStyle"/>
                <w:rFonts w:ascii="Arial" w:hAnsi="Arial" w:cs="Arial"/>
                <w:sz w:val="22"/>
                <w:szCs w:val="22"/>
                <w:lang w:val="en-GB"/>
              </w:rPr>
              <w:t>108018</w:t>
            </w:r>
          </w:p>
        </w:tc>
      </w:tr>
      <w:tr w:rsidR="00E60693" w:rsidRPr="00700942" w14:paraId="10A16106" w14:textId="77777777">
        <w:trPr>
          <w:trHeight w:val="313"/>
          <w:jc w:val="center"/>
        </w:trPr>
        <w:tc>
          <w:tcPr>
            <w:tcW w:w="2240" w:type="dxa"/>
            <w:tcBorders>
              <w:top w:val="single" w:sz="4" w:space="0" w:color="000000"/>
              <w:left w:val="single" w:sz="4" w:space="0" w:color="000000"/>
              <w:bottom w:val="single" w:sz="4" w:space="0" w:color="000000"/>
              <w:right w:val="single" w:sz="4" w:space="0" w:color="000000"/>
            </w:tcBorders>
            <w:shd w:val="clear" w:color="000000" w:fill="C0C0C0"/>
          </w:tcPr>
          <w:p w14:paraId="37B6FBF8" w14:textId="77777777" w:rsidR="00E60693" w:rsidRPr="00700942" w:rsidRDefault="00E60693">
            <w:pPr>
              <w:pStyle w:val="DefaultText"/>
              <w:rPr>
                <w:rFonts w:ascii="Arial" w:hAnsi="Arial" w:cs="Arial"/>
                <w:b/>
                <w:sz w:val="22"/>
                <w:szCs w:val="22"/>
                <w:lang w:val="en-GB"/>
              </w:rPr>
            </w:pPr>
            <w:r w:rsidRPr="00700942">
              <w:rPr>
                <w:rStyle w:val="InitialStyle"/>
                <w:rFonts w:ascii="Arial" w:hAnsi="Arial" w:cs="Arial"/>
                <w:b/>
                <w:sz w:val="22"/>
                <w:szCs w:val="22"/>
                <w:lang w:val="en-GB"/>
              </w:rPr>
              <w:t>GRADE:</w:t>
            </w:r>
          </w:p>
          <w:p w14:paraId="01ED3808" w14:textId="77777777" w:rsidR="00E60693" w:rsidRPr="00700942" w:rsidRDefault="00E60693">
            <w:pPr>
              <w:pStyle w:val="DefaultText"/>
              <w:rPr>
                <w:rStyle w:val="InitialStyle"/>
                <w:rFonts w:ascii="Arial" w:hAnsi="Arial" w:cs="Arial"/>
                <w:sz w:val="22"/>
                <w:szCs w:val="22"/>
                <w:lang w:val="en-GB"/>
              </w:rPr>
            </w:pPr>
          </w:p>
        </w:tc>
        <w:tc>
          <w:tcPr>
            <w:tcW w:w="3045" w:type="dxa"/>
            <w:tcBorders>
              <w:top w:val="single" w:sz="4" w:space="0" w:color="000000"/>
              <w:left w:val="single" w:sz="4" w:space="0" w:color="000000"/>
              <w:bottom w:val="single" w:sz="4" w:space="0" w:color="000000"/>
              <w:right w:val="single" w:sz="4" w:space="0" w:color="000000"/>
            </w:tcBorders>
          </w:tcPr>
          <w:p w14:paraId="048B43B5" w14:textId="75FB8E7F" w:rsidR="00E60693" w:rsidRPr="00700942" w:rsidRDefault="000D72F0">
            <w:pPr>
              <w:pStyle w:val="DefaultText"/>
              <w:rPr>
                <w:rStyle w:val="InitialStyle"/>
                <w:rFonts w:ascii="Arial" w:hAnsi="Arial" w:cs="Arial"/>
                <w:sz w:val="22"/>
                <w:szCs w:val="22"/>
                <w:lang w:val="en-GB"/>
              </w:rPr>
            </w:pPr>
            <w:r>
              <w:rPr>
                <w:rStyle w:val="InitialStyle"/>
                <w:rFonts w:ascii="Arial" w:hAnsi="Arial" w:cs="Arial"/>
                <w:sz w:val="22"/>
                <w:szCs w:val="22"/>
                <w:lang w:val="en-GB"/>
              </w:rPr>
              <w:t>GR</w:t>
            </w:r>
            <w:r w:rsidR="00A61C79">
              <w:rPr>
                <w:rStyle w:val="InitialStyle"/>
                <w:rFonts w:ascii="Arial" w:hAnsi="Arial" w:cs="Arial"/>
                <w:sz w:val="22"/>
                <w:szCs w:val="22"/>
                <w:lang w:val="en-GB"/>
              </w:rPr>
              <w:t>9</w:t>
            </w:r>
          </w:p>
        </w:tc>
        <w:tc>
          <w:tcPr>
            <w:tcW w:w="2115" w:type="dxa"/>
            <w:tcBorders>
              <w:top w:val="single" w:sz="4" w:space="0" w:color="000000"/>
              <w:left w:val="single" w:sz="4" w:space="0" w:color="000000"/>
              <w:bottom w:val="single" w:sz="4" w:space="0" w:color="000000"/>
              <w:right w:val="single" w:sz="4" w:space="0" w:color="000000"/>
            </w:tcBorders>
            <w:shd w:val="clear" w:color="000000" w:fill="C0C0C0"/>
          </w:tcPr>
          <w:p w14:paraId="6DB11E17" w14:textId="77777777" w:rsidR="00E60693" w:rsidRPr="00700942" w:rsidRDefault="00E60693">
            <w:pPr>
              <w:pStyle w:val="DefaultText"/>
              <w:rPr>
                <w:rFonts w:ascii="Arial" w:hAnsi="Arial" w:cs="Arial"/>
                <w:b/>
                <w:sz w:val="22"/>
                <w:szCs w:val="22"/>
                <w:lang w:val="en-GB"/>
              </w:rPr>
            </w:pPr>
            <w:r w:rsidRPr="00700942">
              <w:rPr>
                <w:rStyle w:val="InitialStyle"/>
                <w:rFonts w:ascii="Arial" w:hAnsi="Arial" w:cs="Arial"/>
                <w:b/>
                <w:sz w:val="22"/>
                <w:szCs w:val="22"/>
                <w:lang w:val="en-GB"/>
              </w:rPr>
              <w:t>LOCATION:</w:t>
            </w:r>
          </w:p>
          <w:p w14:paraId="3EDC570D" w14:textId="77777777" w:rsidR="00E60693" w:rsidRPr="00700942" w:rsidRDefault="00E60693">
            <w:pPr>
              <w:pStyle w:val="DefaultText"/>
              <w:rPr>
                <w:rStyle w:val="InitialStyle"/>
                <w:rFonts w:ascii="Arial" w:hAnsi="Arial" w:cs="Arial"/>
                <w:sz w:val="22"/>
                <w:szCs w:val="22"/>
                <w:lang w:val="en-GB"/>
              </w:rPr>
            </w:pPr>
          </w:p>
        </w:tc>
        <w:tc>
          <w:tcPr>
            <w:tcW w:w="2805" w:type="dxa"/>
            <w:tcBorders>
              <w:top w:val="single" w:sz="4" w:space="0" w:color="000000"/>
              <w:left w:val="single" w:sz="4" w:space="0" w:color="000000"/>
              <w:bottom w:val="single" w:sz="4" w:space="0" w:color="000000"/>
              <w:right w:val="single" w:sz="4" w:space="0" w:color="000000"/>
            </w:tcBorders>
          </w:tcPr>
          <w:p w14:paraId="26045E46" w14:textId="77777777" w:rsidR="00E60693" w:rsidRPr="00700942" w:rsidRDefault="008A779E">
            <w:pPr>
              <w:pStyle w:val="DefaultText"/>
              <w:rPr>
                <w:rStyle w:val="InitialStyle"/>
                <w:rFonts w:ascii="Arial" w:hAnsi="Arial" w:cs="Arial"/>
                <w:sz w:val="22"/>
                <w:szCs w:val="22"/>
                <w:lang w:val="en-GB"/>
              </w:rPr>
            </w:pPr>
            <w:r w:rsidRPr="00700942">
              <w:rPr>
                <w:rStyle w:val="InitialStyle"/>
                <w:rFonts w:ascii="Arial" w:hAnsi="Arial" w:cs="Arial"/>
                <w:sz w:val="22"/>
                <w:szCs w:val="22"/>
                <w:lang w:val="en-GB"/>
              </w:rPr>
              <w:t>Council HQ</w:t>
            </w:r>
          </w:p>
        </w:tc>
      </w:tr>
      <w:tr w:rsidR="00E60693" w:rsidRPr="00700942" w14:paraId="73AF7981" w14:textId="77777777">
        <w:trPr>
          <w:trHeight w:val="313"/>
          <w:jc w:val="center"/>
        </w:trPr>
        <w:tc>
          <w:tcPr>
            <w:tcW w:w="2240" w:type="dxa"/>
            <w:tcBorders>
              <w:top w:val="single" w:sz="4" w:space="0" w:color="000000"/>
              <w:left w:val="single" w:sz="4" w:space="0" w:color="000000"/>
              <w:bottom w:val="single" w:sz="4" w:space="0" w:color="000000"/>
              <w:right w:val="single" w:sz="4" w:space="0" w:color="000000"/>
            </w:tcBorders>
            <w:shd w:val="clear" w:color="000000" w:fill="C0C0C0"/>
          </w:tcPr>
          <w:p w14:paraId="1A13E27F" w14:textId="77777777" w:rsidR="00E60693" w:rsidRPr="00700942" w:rsidRDefault="00E60693">
            <w:pPr>
              <w:pStyle w:val="DefaultText"/>
              <w:rPr>
                <w:rStyle w:val="InitialStyle"/>
                <w:rFonts w:ascii="Arial" w:hAnsi="Arial" w:cs="Arial"/>
                <w:sz w:val="22"/>
                <w:szCs w:val="22"/>
                <w:lang w:val="en-GB"/>
              </w:rPr>
            </w:pPr>
            <w:r w:rsidRPr="00700942">
              <w:rPr>
                <w:rStyle w:val="InitialStyle"/>
                <w:rFonts w:ascii="Arial" w:hAnsi="Arial" w:cs="Arial"/>
                <w:b/>
                <w:sz w:val="22"/>
                <w:szCs w:val="22"/>
                <w:lang w:val="en-GB"/>
              </w:rPr>
              <w:t>REPORTING TO:</w:t>
            </w:r>
          </w:p>
        </w:tc>
        <w:tc>
          <w:tcPr>
            <w:tcW w:w="7965" w:type="dxa"/>
            <w:gridSpan w:val="3"/>
            <w:tcBorders>
              <w:top w:val="single" w:sz="4" w:space="0" w:color="000000"/>
              <w:left w:val="single" w:sz="4" w:space="0" w:color="000000"/>
              <w:bottom w:val="single" w:sz="4" w:space="0" w:color="000000"/>
              <w:right w:val="single" w:sz="4" w:space="0" w:color="000000"/>
            </w:tcBorders>
          </w:tcPr>
          <w:p w14:paraId="07E4E846" w14:textId="61D49284" w:rsidR="00E60693" w:rsidRPr="00700942" w:rsidRDefault="00DC3E1A" w:rsidP="00455BBF">
            <w:pPr>
              <w:pStyle w:val="DefaultText"/>
              <w:rPr>
                <w:rStyle w:val="InitialStyle"/>
                <w:rFonts w:ascii="Arial" w:hAnsi="Arial" w:cs="Arial"/>
                <w:sz w:val="22"/>
                <w:szCs w:val="22"/>
                <w:lang w:val="en-GB"/>
              </w:rPr>
            </w:pPr>
            <w:r>
              <w:rPr>
                <w:rStyle w:val="InitialStyle"/>
                <w:rFonts w:ascii="Arial" w:hAnsi="Arial" w:cs="Arial"/>
                <w:sz w:val="22"/>
                <w:szCs w:val="22"/>
                <w:lang w:val="en-GB"/>
              </w:rPr>
              <w:t>Continuous Improvement Manager</w:t>
            </w:r>
          </w:p>
        </w:tc>
      </w:tr>
    </w:tbl>
    <w:p w14:paraId="2DD52CEC" w14:textId="77777777" w:rsidR="00E60693" w:rsidRPr="00700942" w:rsidRDefault="00E60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2"/>
          <w:szCs w:val="22"/>
          <w:lang w:val="en-GB"/>
        </w:rPr>
      </w:pPr>
      <w:r w:rsidRPr="00700942">
        <w:rPr>
          <w:rStyle w:val="InitialStyle"/>
          <w:rFonts w:ascii="Arial" w:hAnsi="Arial" w:cs="Arial"/>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5"/>
      </w:tblGrid>
      <w:tr w:rsidR="00E60693" w:rsidRPr="00700942" w14:paraId="50B0197F" w14:textId="77777777">
        <w:trPr>
          <w:trHeight w:val="313"/>
        </w:trPr>
        <w:tc>
          <w:tcPr>
            <w:tcW w:w="10205" w:type="dxa"/>
            <w:tcBorders>
              <w:top w:val="single" w:sz="4" w:space="0" w:color="000000"/>
              <w:left w:val="single" w:sz="4" w:space="0" w:color="000000"/>
              <w:bottom w:val="single" w:sz="4" w:space="0" w:color="000000"/>
              <w:right w:val="single" w:sz="4" w:space="0" w:color="000000"/>
            </w:tcBorders>
            <w:shd w:val="clear" w:color="000000" w:fill="000000"/>
          </w:tcPr>
          <w:p w14:paraId="6629124E" w14:textId="77777777" w:rsidR="00E60693" w:rsidRPr="00700942" w:rsidRDefault="00E60693">
            <w:pPr>
              <w:pStyle w:val="DefaultText"/>
              <w:rPr>
                <w:rStyle w:val="InitialStyle"/>
                <w:rFonts w:ascii="Arial" w:hAnsi="Arial" w:cs="Arial"/>
                <w:sz w:val="22"/>
                <w:szCs w:val="22"/>
                <w:lang w:val="en-GB"/>
              </w:rPr>
            </w:pPr>
            <w:r w:rsidRPr="00700942">
              <w:rPr>
                <w:rStyle w:val="InitialStyle"/>
                <w:rFonts w:ascii="Arial" w:hAnsi="Arial" w:cs="Arial"/>
                <w:b/>
                <w:color w:val="FFFFFF"/>
                <w:sz w:val="22"/>
                <w:szCs w:val="22"/>
                <w:lang w:val="en-GB"/>
              </w:rPr>
              <w:t>PRINCIPAL ROLE:</w:t>
            </w:r>
          </w:p>
        </w:tc>
      </w:tr>
      <w:tr w:rsidR="00E60693" w:rsidRPr="00700942" w14:paraId="3140546D" w14:textId="77777777">
        <w:trPr>
          <w:trHeight w:val="313"/>
        </w:trPr>
        <w:tc>
          <w:tcPr>
            <w:tcW w:w="10205" w:type="dxa"/>
            <w:tcBorders>
              <w:top w:val="single" w:sz="4" w:space="0" w:color="000000"/>
              <w:left w:val="single" w:sz="4" w:space="0" w:color="000000"/>
              <w:bottom w:val="single" w:sz="4" w:space="0" w:color="000000"/>
              <w:right w:val="single" w:sz="4" w:space="0" w:color="000000"/>
            </w:tcBorders>
          </w:tcPr>
          <w:p w14:paraId="0ECEEAD7" w14:textId="264DF016" w:rsidR="00E94F59" w:rsidRPr="00E94F59" w:rsidRDefault="00E94F59" w:rsidP="00E94F59">
            <w:pPr>
              <w:pStyle w:val="DefaultText1"/>
              <w:tabs>
                <w:tab w:val="left" w:pos="851"/>
              </w:tabs>
              <w:rPr>
                <w:rFonts w:ascii="Arial" w:hAnsi="Arial" w:cs="Arial"/>
                <w:sz w:val="22"/>
                <w:szCs w:val="22"/>
                <w:lang w:val="en-GB"/>
              </w:rPr>
            </w:pPr>
            <w:r w:rsidRPr="00E94F59">
              <w:rPr>
                <w:rFonts w:ascii="Arial" w:hAnsi="Arial" w:cs="Arial"/>
                <w:sz w:val="22"/>
                <w:szCs w:val="22"/>
                <w:lang w:val="en-GB"/>
              </w:rPr>
              <w:t>Lead the Process Automation team which has specific responsibility for providing automation services across the Council</w:t>
            </w:r>
            <w:r w:rsidR="00DC3E1A">
              <w:rPr>
                <w:rFonts w:ascii="Arial" w:hAnsi="Arial" w:cs="Arial"/>
                <w:sz w:val="22"/>
                <w:szCs w:val="22"/>
                <w:lang w:val="en-GB"/>
              </w:rPr>
              <w:t>.</w:t>
            </w:r>
          </w:p>
          <w:p w14:paraId="3313FB72" w14:textId="77777777" w:rsidR="00455BBF" w:rsidRDefault="00455BBF" w:rsidP="009B1081">
            <w:pPr>
              <w:pStyle w:val="DefaultText1"/>
              <w:tabs>
                <w:tab w:val="left" w:pos="851"/>
              </w:tabs>
              <w:rPr>
                <w:rFonts w:ascii="Arial" w:hAnsi="Arial" w:cs="Arial"/>
                <w:sz w:val="22"/>
                <w:szCs w:val="22"/>
                <w:lang w:val="en-GB"/>
              </w:rPr>
            </w:pPr>
          </w:p>
          <w:p w14:paraId="20A206E1" w14:textId="77777777" w:rsidR="000937F2" w:rsidRPr="00700942" w:rsidRDefault="00E94F59" w:rsidP="000937F2">
            <w:pPr>
              <w:pStyle w:val="DefaultText"/>
              <w:rPr>
                <w:rFonts w:ascii="Arial" w:hAnsi="Arial" w:cs="Arial"/>
                <w:sz w:val="22"/>
                <w:szCs w:val="22"/>
                <w:lang w:val="en-GB"/>
              </w:rPr>
            </w:pPr>
            <w:r>
              <w:rPr>
                <w:rFonts w:ascii="Arial" w:hAnsi="Arial" w:cs="Arial"/>
                <w:sz w:val="22"/>
                <w:szCs w:val="22"/>
                <w:lang w:val="en-GB"/>
              </w:rPr>
              <w:t>S</w:t>
            </w:r>
            <w:r w:rsidR="000937F2" w:rsidRPr="00700942">
              <w:rPr>
                <w:rFonts w:ascii="Arial" w:hAnsi="Arial" w:cs="Arial"/>
                <w:sz w:val="22"/>
                <w:szCs w:val="22"/>
                <w:lang w:val="en-GB"/>
              </w:rPr>
              <w:t xml:space="preserve">upport the design </w:t>
            </w:r>
            <w:r w:rsidR="00B95730" w:rsidRPr="00700942">
              <w:rPr>
                <w:rFonts w:ascii="Arial" w:hAnsi="Arial" w:cs="Arial"/>
                <w:sz w:val="22"/>
                <w:szCs w:val="22"/>
                <w:lang w:val="en-GB"/>
              </w:rPr>
              <w:t>and development</w:t>
            </w:r>
            <w:r w:rsidR="000937F2" w:rsidRPr="00700942">
              <w:rPr>
                <w:rFonts w:ascii="Arial" w:hAnsi="Arial" w:cs="Arial"/>
                <w:sz w:val="22"/>
                <w:szCs w:val="22"/>
                <w:lang w:val="en-GB"/>
              </w:rPr>
              <w:t xml:space="preserve"> and implementation of Change </w:t>
            </w:r>
            <w:r w:rsidR="00847F0D" w:rsidRPr="00700942">
              <w:rPr>
                <w:rFonts w:ascii="Arial" w:hAnsi="Arial" w:cs="Arial"/>
                <w:sz w:val="22"/>
                <w:szCs w:val="22"/>
                <w:lang w:val="en-GB"/>
              </w:rPr>
              <w:t>initiatives</w:t>
            </w:r>
            <w:r w:rsidR="000937F2" w:rsidRPr="00700942">
              <w:rPr>
                <w:rFonts w:ascii="Arial" w:hAnsi="Arial" w:cs="Arial"/>
                <w:sz w:val="22"/>
                <w:szCs w:val="22"/>
                <w:lang w:val="en-GB"/>
              </w:rPr>
              <w:t xml:space="preserve"> / im</w:t>
            </w:r>
            <w:r w:rsidR="002E7069">
              <w:rPr>
                <w:rFonts w:ascii="Arial" w:hAnsi="Arial" w:cs="Arial"/>
                <w:sz w:val="22"/>
                <w:szCs w:val="22"/>
                <w:lang w:val="en-GB"/>
              </w:rPr>
              <w:t xml:space="preserve">provement programmes within Customer and Business Services </w:t>
            </w:r>
            <w:r w:rsidR="000937F2" w:rsidRPr="00700942">
              <w:rPr>
                <w:rFonts w:ascii="Arial" w:hAnsi="Arial" w:cs="Arial"/>
                <w:sz w:val="22"/>
                <w:szCs w:val="22"/>
                <w:lang w:val="en-GB"/>
              </w:rPr>
              <w:t>to ensure the service:</w:t>
            </w:r>
          </w:p>
          <w:p w14:paraId="02EE9DA4" w14:textId="77777777" w:rsidR="000937F2" w:rsidRPr="00700942" w:rsidRDefault="000937F2" w:rsidP="000937F2">
            <w:pPr>
              <w:ind w:left="360"/>
              <w:rPr>
                <w:rFonts w:ascii="Arial" w:hAnsi="Arial" w:cs="Arial"/>
                <w:color w:val="000000"/>
                <w:sz w:val="22"/>
                <w:szCs w:val="22"/>
                <w:lang w:val="en-GB"/>
              </w:rPr>
            </w:pPr>
          </w:p>
          <w:p w14:paraId="17223D06" w14:textId="77777777" w:rsidR="000937F2" w:rsidRPr="00700942" w:rsidRDefault="000937F2" w:rsidP="000937F2">
            <w:pPr>
              <w:pStyle w:val="ListParagraph"/>
              <w:widowControl/>
              <w:numPr>
                <w:ilvl w:val="0"/>
                <w:numId w:val="22"/>
              </w:numPr>
              <w:overflowPunct w:val="0"/>
              <w:contextualSpacing/>
              <w:textAlignment w:val="baseline"/>
              <w:rPr>
                <w:rFonts w:ascii="Arial" w:hAnsi="Arial" w:cs="Arial"/>
                <w:color w:val="000000"/>
                <w:sz w:val="22"/>
                <w:szCs w:val="22"/>
              </w:rPr>
            </w:pPr>
            <w:r w:rsidRPr="00700942">
              <w:rPr>
                <w:rFonts w:ascii="Arial" w:hAnsi="Arial" w:cs="Arial"/>
                <w:color w:val="000000"/>
                <w:sz w:val="22"/>
                <w:szCs w:val="22"/>
              </w:rPr>
              <w:t xml:space="preserve">remains committed to and </w:t>
            </w:r>
            <w:proofErr w:type="gramStart"/>
            <w:r w:rsidRPr="00700942">
              <w:rPr>
                <w:rFonts w:ascii="Arial" w:hAnsi="Arial" w:cs="Arial"/>
                <w:color w:val="000000"/>
                <w:sz w:val="22"/>
                <w:szCs w:val="22"/>
              </w:rPr>
              <w:t>delivers</w:t>
            </w:r>
            <w:proofErr w:type="gramEnd"/>
            <w:r w:rsidRPr="00700942">
              <w:rPr>
                <w:rFonts w:ascii="Arial" w:hAnsi="Arial" w:cs="Arial"/>
                <w:color w:val="000000"/>
                <w:sz w:val="22"/>
                <w:szCs w:val="22"/>
              </w:rPr>
              <w:t xml:space="preserve"> continuous improvement; </w:t>
            </w:r>
          </w:p>
          <w:p w14:paraId="178BDB9D" w14:textId="17003850" w:rsidR="000937F2" w:rsidRPr="00700942" w:rsidRDefault="000937F2" w:rsidP="000937F2">
            <w:pPr>
              <w:pStyle w:val="ListParagraph"/>
              <w:widowControl/>
              <w:numPr>
                <w:ilvl w:val="0"/>
                <w:numId w:val="22"/>
              </w:numPr>
              <w:overflowPunct w:val="0"/>
              <w:contextualSpacing/>
              <w:textAlignment w:val="baseline"/>
              <w:rPr>
                <w:rFonts w:ascii="Arial" w:hAnsi="Arial" w:cs="Arial"/>
                <w:color w:val="000000"/>
                <w:sz w:val="22"/>
                <w:szCs w:val="22"/>
              </w:rPr>
            </w:pPr>
            <w:r w:rsidRPr="00700942">
              <w:rPr>
                <w:rFonts w:ascii="Arial" w:hAnsi="Arial" w:cs="Arial"/>
                <w:color w:val="000000"/>
                <w:sz w:val="22"/>
                <w:szCs w:val="22"/>
              </w:rPr>
              <w:t xml:space="preserve">implements legislative </w:t>
            </w:r>
            <w:proofErr w:type="gramStart"/>
            <w:r w:rsidRPr="00700942">
              <w:rPr>
                <w:rFonts w:ascii="Arial" w:hAnsi="Arial" w:cs="Arial"/>
                <w:color w:val="000000"/>
                <w:sz w:val="22"/>
                <w:szCs w:val="22"/>
              </w:rPr>
              <w:t>change</w:t>
            </w:r>
            <w:r w:rsidR="00DC3E1A">
              <w:rPr>
                <w:rFonts w:ascii="Arial" w:hAnsi="Arial" w:cs="Arial"/>
                <w:color w:val="000000"/>
                <w:sz w:val="22"/>
                <w:szCs w:val="22"/>
              </w:rPr>
              <w:t>;</w:t>
            </w:r>
            <w:proofErr w:type="gramEnd"/>
          </w:p>
          <w:p w14:paraId="6B74C4A3" w14:textId="77777777" w:rsidR="000937F2" w:rsidRPr="00700942" w:rsidRDefault="000937F2" w:rsidP="000937F2">
            <w:pPr>
              <w:pStyle w:val="ListParagraph"/>
              <w:widowControl/>
              <w:numPr>
                <w:ilvl w:val="0"/>
                <w:numId w:val="22"/>
              </w:numPr>
              <w:overflowPunct w:val="0"/>
              <w:contextualSpacing/>
              <w:textAlignment w:val="baseline"/>
              <w:rPr>
                <w:rFonts w:ascii="Arial" w:hAnsi="Arial" w:cs="Arial"/>
                <w:color w:val="000000"/>
                <w:sz w:val="22"/>
                <w:szCs w:val="22"/>
              </w:rPr>
            </w:pPr>
            <w:r w:rsidRPr="00700942">
              <w:rPr>
                <w:rFonts w:ascii="Arial" w:hAnsi="Arial" w:cs="Arial"/>
                <w:color w:val="000000"/>
                <w:sz w:val="22"/>
                <w:szCs w:val="22"/>
              </w:rPr>
              <w:t xml:space="preserve">is focused upon achieving agreed performance </w:t>
            </w:r>
            <w:proofErr w:type="gramStart"/>
            <w:r w:rsidRPr="00700942">
              <w:rPr>
                <w:rFonts w:ascii="Arial" w:hAnsi="Arial" w:cs="Arial"/>
                <w:color w:val="000000"/>
                <w:sz w:val="22"/>
                <w:szCs w:val="22"/>
              </w:rPr>
              <w:t>levels;</w:t>
            </w:r>
            <w:proofErr w:type="gramEnd"/>
            <w:r w:rsidRPr="00700942">
              <w:rPr>
                <w:rFonts w:ascii="Arial" w:hAnsi="Arial" w:cs="Arial"/>
                <w:color w:val="000000"/>
                <w:sz w:val="22"/>
                <w:szCs w:val="22"/>
              </w:rPr>
              <w:t xml:space="preserve"> </w:t>
            </w:r>
          </w:p>
          <w:p w14:paraId="79A8A0AA" w14:textId="77777777" w:rsidR="000937F2" w:rsidRPr="00700942" w:rsidRDefault="000937F2" w:rsidP="000937F2">
            <w:pPr>
              <w:pStyle w:val="ListParagraph"/>
              <w:widowControl/>
              <w:numPr>
                <w:ilvl w:val="0"/>
                <w:numId w:val="22"/>
              </w:numPr>
              <w:overflowPunct w:val="0"/>
              <w:contextualSpacing/>
              <w:textAlignment w:val="baseline"/>
              <w:rPr>
                <w:rFonts w:ascii="Arial" w:hAnsi="Arial" w:cs="Arial"/>
                <w:color w:val="000000"/>
                <w:sz w:val="22"/>
                <w:szCs w:val="22"/>
              </w:rPr>
            </w:pPr>
            <w:r w:rsidRPr="00700942">
              <w:rPr>
                <w:rFonts w:ascii="Arial" w:hAnsi="Arial" w:cs="Arial"/>
                <w:color w:val="000000"/>
                <w:sz w:val="22"/>
                <w:szCs w:val="22"/>
              </w:rPr>
              <w:t xml:space="preserve">embraces, and assists with delivering innovative use of technology to improve the efficiency and effectiveness of service </w:t>
            </w:r>
            <w:proofErr w:type="gramStart"/>
            <w:r w:rsidRPr="00700942">
              <w:rPr>
                <w:rFonts w:ascii="Arial" w:hAnsi="Arial" w:cs="Arial"/>
                <w:color w:val="000000"/>
                <w:sz w:val="22"/>
                <w:szCs w:val="22"/>
              </w:rPr>
              <w:t>delivery;</w:t>
            </w:r>
            <w:proofErr w:type="gramEnd"/>
            <w:r w:rsidRPr="00700942">
              <w:rPr>
                <w:rFonts w:ascii="Arial" w:hAnsi="Arial" w:cs="Arial"/>
                <w:color w:val="000000"/>
                <w:sz w:val="22"/>
                <w:szCs w:val="22"/>
              </w:rPr>
              <w:t xml:space="preserve"> </w:t>
            </w:r>
          </w:p>
          <w:p w14:paraId="552898E9" w14:textId="77777777" w:rsidR="000937F2" w:rsidRPr="00700942" w:rsidRDefault="000937F2" w:rsidP="000937F2">
            <w:pPr>
              <w:pStyle w:val="ListParagraph"/>
              <w:widowControl/>
              <w:numPr>
                <w:ilvl w:val="0"/>
                <w:numId w:val="22"/>
              </w:numPr>
              <w:overflowPunct w:val="0"/>
              <w:contextualSpacing/>
              <w:textAlignment w:val="baseline"/>
              <w:rPr>
                <w:rFonts w:ascii="Arial" w:hAnsi="Arial" w:cs="Arial"/>
                <w:color w:val="000000"/>
                <w:sz w:val="22"/>
                <w:szCs w:val="22"/>
              </w:rPr>
            </w:pPr>
            <w:r w:rsidRPr="00700942">
              <w:rPr>
                <w:rFonts w:ascii="Arial" w:hAnsi="Arial" w:cs="Arial"/>
                <w:color w:val="000000"/>
                <w:sz w:val="22"/>
                <w:szCs w:val="22"/>
              </w:rPr>
              <w:t>remains sensitive and proactively adaptive to changing customer needs.</w:t>
            </w:r>
          </w:p>
          <w:p w14:paraId="117F05ED" w14:textId="77777777" w:rsidR="000937F2" w:rsidRPr="00700942" w:rsidRDefault="000937F2" w:rsidP="00085DEC">
            <w:pPr>
              <w:pStyle w:val="TableText"/>
              <w:tabs>
                <w:tab w:val="left" w:pos="360"/>
              </w:tabs>
              <w:overflowPunct/>
              <w:jc w:val="left"/>
              <w:textAlignment w:val="auto"/>
              <w:rPr>
                <w:rFonts w:ascii="Arial" w:hAnsi="Arial" w:cs="Arial"/>
                <w:sz w:val="22"/>
                <w:szCs w:val="22"/>
                <w:lang w:val="en-GB"/>
              </w:rPr>
            </w:pPr>
          </w:p>
          <w:p w14:paraId="5113226C" w14:textId="3358E0F2" w:rsidR="000937F2" w:rsidRDefault="00E94F59" w:rsidP="00952658">
            <w:pPr>
              <w:pStyle w:val="TableText"/>
              <w:tabs>
                <w:tab w:val="left" w:pos="360"/>
              </w:tabs>
              <w:overflowPunct/>
              <w:jc w:val="left"/>
              <w:textAlignment w:val="auto"/>
              <w:rPr>
                <w:rFonts w:ascii="Arial" w:hAnsi="Arial" w:cs="Arial"/>
                <w:sz w:val="22"/>
                <w:szCs w:val="22"/>
                <w:lang w:val="en-GB"/>
              </w:rPr>
            </w:pPr>
            <w:r>
              <w:rPr>
                <w:rFonts w:ascii="Arial" w:hAnsi="Arial" w:cs="Arial"/>
                <w:sz w:val="22"/>
                <w:szCs w:val="22"/>
                <w:lang w:val="en-GB"/>
              </w:rPr>
              <w:t>Maintain</w:t>
            </w:r>
            <w:r w:rsidR="00C35635" w:rsidRPr="00700942">
              <w:rPr>
                <w:rFonts w:ascii="Arial" w:hAnsi="Arial" w:cs="Arial"/>
                <w:sz w:val="22"/>
                <w:szCs w:val="22"/>
                <w:lang w:val="en-GB"/>
              </w:rPr>
              <w:t xml:space="preserve"> effective working relationships/partnerships with</w:t>
            </w:r>
            <w:r w:rsidR="007B1D00">
              <w:rPr>
                <w:rFonts w:ascii="Arial" w:hAnsi="Arial" w:cs="Arial"/>
                <w:sz w:val="22"/>
                <w:szCs w:val="22"/>
                <w:lang w:val="en-GB"/>
              </w:rPr>
              <w:t xml:space="preserve">, Senior Management, </w:t>
            </w:r>
            <w:proofErr w:type="gramStart"/>
            <w:r w:rsidR="00DC3E1A">
              <w:rPr>
                <w:rFonts w:ascii="Arial" w:hAnsi="Arial" w:cs="Arial"/>
                <w:sz w:val="22"/>
                <w:szCs w:val="22"/>
                <w:lang w:val="en-GB"/>
              </w:rPr>
              <w:t>S</w:t>
            </w:r>
            <w:r w:rsidR="006478BA" w:rsidRPr="00700942">
              <w:rPr>
                <w:rFonts w:ascii="Arial" w:hAnsi="Arial" w:cs="Arial"/>
                <w:sz w:val="22"/>
                <w:szCs w:val="22"/>
                <w:lang w:val="en-GB"/>
              </w:rPr>
              <w:t>takeholders</w:t>
            </w:r>
            <w:proofErr w:type="gramEnd"/>
            <w:r w:rsidR="006478BA" w:rsidRPr="00700942">
              <w:rPr>
                <w:rFonts w:ascii="Arial" w:hAnsi="Arial" w:cs="Arial"/>
                <w:sz w:val="22"/>
                <w:szCs w:val="22"/>
                <w:lang w:val="en-GB"/>
              </w:rPr>
              <w:t xml:space="preserve"> and </w:t>
            </w:r>
            <w:r w:rsidR="00C35635" w:rsidRPr="00700942">
              <w:rPr>
                <w:rFonts w:ascii="Arial" w:hAnsi="Arial" w:cs="Arial"/>
                <w:sz w:val="22"/>
                <w:szCs w:val="22"/>
                <w:lang w:val="en-GB"/>
              </w:rPr>
              <w:t xml:space="preserve">other council services </w:t>
            </w:r>
            <w:r w:rsidR="007B1D00">
              <w:rPr>
                <w:rFonts w:ascii="Arial" w:hAnsi="Arial" w:cs="Arial"/>
                <w:sz w:val="22"/>
                <w:szCs w:val="22"/>
                <w:lang w:val="en-GB"/>
              </w:rPr>
              <w:t xml:space="preserve">in relation to </w:t>
            </w:r>
            <w:r w:rsidR="005F0519">
              <w:rPr>
                <w:rFonts w:ascii="Arial" w:hAnsi="Arial" w:cs="Arial"/>
                <w:sz w:val="22"/>
                <w:szCs w:val="22"/>
                <w:lang w:val="en-GB"/>
              </w:rPr>
              <w:t>Process Automation</w:t>
            </w:r>
          </w:p>
          <w:p w14:paraId="661C7474" w14:textId="77777777" w:rsidR="00E94F59" w:rsidRPr="00700942" w:rsidRDefault="00E94F59" w:rsidP="00952658">
            <w:pPr>
              <w:pStyle w:val="TableText"/>
              <w:tabs>
                <w:tab w:val="left" w:pos="360"/>
              </w:tabs>
              <w:overflowPunct/>
              <w:jc w:val="left"/>
              <w:textAlignment w:val="auto"/>
              <w:rPr>
                <w:rFonts w:ascii="Arial" w:hAnsi="Arial" w:cs="Arial"/>
                <w:sz w:val="22"/>
                <w:szCs w:val="22"/>
                <w:lang w:val="en-GB"/>
              </w:rPr>
            </w:pPr>
          </w:p>
          <w:p w14:paraId="6CAC8391" w14:textId="77777777" w:rsidR="00E60693" w:rsidRPr="00700942" w:rsidRDefault="00E94F59" w:rsidP="00D0181E">
            <w:pPr>
              <w:autoSpaceDE/>
              <w:autoSpaceDN/>
              <w:adjustRightInd/>
              <w:contextualSpacing/>
              <w:rPr>
                <w:rStyle w:val="InitialStyle"/>
                <w:rFonts w:ascii="Arial" w:hAnsi="Arial" w:cs="Arial"/>
                <w:sz w:val="22"/>
                <w:szCs w:val="22"/>
                <w:lang w:val="en-GB"/>
              </w:rPr>
            </w:pPr>
            <w:r>
              <w:rPr>
                <w:rFonts w:ascii="Arial" w:hAnsi="Arial" w:cs="Arial"/>
                <w:color w:val="000000"/>
                <w:sz w:val="22"/>
                <w:szCs w:val="22"/>
                <w:lang w:val="en-GB"/>
              </w:rPr>
              <w:t>Deputise</w:t>
            </w:r>
            <w:r w:rsidR="007B1D00">
              <w:rPr>
                <w:rFonts w:ascii="Arial" w:hAnsi="Arial" w:cs="Arial"/>
                <w:color w:val="000000"/>
                <w:sz w:val="22"/>
                <w:szCs w:val="22"/>
                <w:lang w:val="en-GB"/>
              </w:rPr>
              <w:t xml:space="preserve"> for senior management, where</w:t>
            </w:r>
            <w:r w:rsidR="000859F4" w:rsidRPr="00700942">
              <w:rPr>
                <w:rFonts w:ascii="Arial" w:hAnsi="Arial" w:cs="Arial"/>
                <w:color w:val="000000"/>
                <w:sz w:val="22"/>
                <w:szCs w:val="22"/>
                <w:lang w:val="en-GB"/>
              </w:rPr>
              <w:t xml:space="preserve"> appropriate.</w:t>
            </w:r>
          </w:p>
        </w:tc>
      </w:tr>
    </w:tbl>
    <w:p w14:paraId="0BF3B217" w14:textId="77777777" w:rsidR="00E60693" w:rsidRPr="00700942" w:rsidRDefault="00E60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2"/>
          <w:szCs w:val="22"/>
          <w:lang w:val="en-GB"/>
        </w:rPr>
      </w:pPr>
      <w:r w:rsidRPr="00700942">
        <w:rPr>
          <w:rStyle w:val="InitialStyle"/>
          <w:rFonts w:ascii="Arial" w:hAnsi="Arial" w:cs="Arial"/>
          <w:sz w:val="22"/>
          <w:szCs w:val="22"/>
          <w:lang w:val="en-GB"/>
        </w:rPr>
        <w:t xml:space="preserve">     </w:t>
      </w:r>
    </w:p>
    <w:p w14:paraId="1F03E3B1" w14:textId="77777777" w:rsidR="00E60693" w:rsidRPr="00700942" w:rsidRDefault="00E60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2"/>
          <w:szCs w:val="22"/>
          <w:lang w:val="en-GB"/>
        </w:rPr>
      </w:pPr>
      <w:r w:rsidRPr="00700942">
        <w:rPr>
          <w:rStyle w:val="InitialStyle"/>
          <w:rFonts w:ascii="Arial" w:hAnsi="Arial" w:cs="Arial"/>
          <w:b/>
          <w:sz w:val="22"/>
          <w:szCs w:val="22"/>
          <w:lang w:val="en-GB"/>
        </w:rPr>
        <w:t>Key tasks for which the postholder will be responsible:</w:t>
      </w:r>
    </w:p>
    <w:p w14:paraId="7342ADC7" w14:textId="77777777" w:rsidR="00C216A9" w:rsidRPr="00700942" w:rsidRDefault="00C216A9" w:rsidP="00C216A9">
      <w:pPr>
        <w:pStyle w:val="DefaultText1"/>
        <w:tabs>
          <w:tab w:val="left" w:pos="851"/>
        </w:tabs>
        <w:rPr>
          <w:rFonts w:ascii="Arial" w:hAnsi="Arial" w:cs="Arial"/>
          <w:sz w:val="22"/>
          <w:szCs w:val="22"/>
          <w:lang w:val="en-GB"/>
        </w:rPr>
      </w:pPr>
    </w:p>
    <w:p w14:paraId="60119923" w14:textId="77777777" w:rsidR="00E94F59" w:rsidRPr="00B95730" w:rsidRDefault="00735B99" w:rsidP="00E94F59">
      <w:pPr>
        <w:pStyle w:val="DefaultT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2"/>
          <w:szCs w:val="22"/>
          <w:lang w:val="en-GB"/>
        </w:rPr>
      </w:pPr>
      <w:r w:rsidRPr="00B95730">
        <w:rPr>
          <w:rStyle w:val="InitialStyle"/>
          <w:rFonts w:ascii="Arial" w:hAnsi="Arial" w:cs="Arial"/>
          <w:sz w:val="22"/>
          <w:szCs w:val="22"/>
          <w:lang w:val="en-GB"/>
        </w:rPr>
        <w:t>Lead</w:t>
      </w:r>
      <w:r w:rsidR="00E94F59" w:rsidRPr="00B95730">
        <w:rPr>
          <w:rStyle w:val="InitialStyle"/>
          <w:rFonts w:ascii="Arial" w:hAnsi="Arial" w:cs="Arial"/>
          <w:sz w:val="22"/>
          <w:szCs w:val="22"/>
          <w:lang w:val="en-GB"/>
        </w:rPr>
        <w:t xml:space="preserve"> the development and deployment of automations for appropriate processes across a wide range of Council service areas</w:t>
      </w:r>
    </w:p>
    <w:p w14:paraId="1E2CB8A5" w14:textId="77777777" w:rsidR="00E94F59" w:rsidRPr="00B95730" w:rsidRDefault="00E94F59" w:rsidP="00E94F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Arial" w:hAnsi="Arial" w:cs="Arial"/>
          <w:sz w:val="22"/>
          <w:szCs w:val="22"/>
          <w:lang w:val="en-GB"/>
        </w:rPr>
      </w:pPr>
    </w:p>
    <w:p w14:paraId="34B45F1E" w14:textId="77777777" w:rsidR="00E94F59" w:rsidRPr="00B95730" w:rsidRDefault="00E94F59" w:rsidP="00E94F59">
      <w:pPr>
        <w:pStyle w:val="DefaultT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95730">
        <w:rPr>
          <w:rStyle w:val="InitialStyle"/>
          <w:rFonts w:ascii="Arial" w:hAnsi="Arial" w:cs="Arial"/>
          <w:sz w:val="22"/>
          <w:szCs w:val="22"/>
          <w:lang w:val="en-GB"/>
        </w:rPr>
        <w:t xml:space="preserve"> Lead team’s </w:t>
      </w:r>
      <w:r w:rsidR="00B95730" w:rsidRPr="00B95730">
        <w:rPr>
          <w:rStyle w:val="InitialStyle"/>
          <w:rFonts w:ascii="Arial" w:hAnsi="Arial" w:cs="Arial"/>
          <w:sz w:val="22"/>
          <w:szCs w:val="22"/>
          <w:lang w:val="en-GB"/>
        </w:rPr>
        <w:t xml:space="preserve">contribution </w:t>
      </w:r>
      <w:r w:rsidR="00B95730" w:rsidRPr="00B95730">
        <w:rPr>
          <w:rFonts w:ascii="Arial" w:hAnsi="Arial" w:cs="Arial"/>
          <w:sz w:val="22"/>
          <w:szCs w:val="22"/>
          <w:lang w:val="en-GB"/>
        </w:rPr>
        <w:t>to</w:t>
      </w:r>
      <w:r w:rsidRPr="00B95730">
        <w:rPr>
          <w:rFonts w:ascii="Arial" w:hAnsi="Arial" w:cs="Arial"/>
          <w:sz w:val="22"/>
          <w:szCs w:val="22"/>
          <w:lang w:val="en-GB"/>
        </w:rPr>
        <w:t xml:space="preserve"> the ongoing development of strategy and policy for automation.</w:t>
      </w:r>
    </w:p>
    <w:p w14:paraId="06B1DF30" w14:textId="77777777" w:rsidR="00E94F59" w:rsidRPr="00B95730" w:rsidRDefault="00E94F59" w:rsidP="00E94F59">
      <w:pPr>
        <w:pStyle w:val="ListParagraph"/>
        <w:rPr>
          <w:rStyle w:val="InitialStyle"/>
          <w:rFonts w:ascii="Arial" w:hAnsi="Arial" w:cs="Arial"/>
          <w:sz w:val="22"/>
          <w:szCs w:val="22"/>
        </w:rPr>
      </w:pPr>
    </w:p>
    <w:p w14:paraId="70CBED61" w14:textId="77777777" w:rsidR="002D5F91" w:rsidRPr="00B95730" w:rsidRDefault="00E94F59" w:rsidP="00E94F59">
      <w:pPr>
        <w:pStyle w:val="DefaultT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95730">
        <w:rPr>
          <w:rStyle w:val="InitialStyle"/>
          <w:rFonts w:ascii="Arial" w:hAnsi="Arial" w:cs="Arial"/>
          <w:sz w:val="22"/>
          <w:szCs w:val="22"/>
          <w:lang w:val="en-GB"/>
        </w:rPr>
        <w:t xml:space="preserve">Lead, </w:t>
      </w:r>
      <w:r w:rsidR="00735B99" w:rsidRPr="00B95730">
        <w:rPr>
          <w:rStyle w:val="InitialStyle"/>
          <w:rFonts w:ascii="Arial" w:hAnsi="Arial" w:cs="Arial"/>
          <w:sz w:val="22"/>
          <w:szCs w:val="22"/>
          <w:lang w:val="en-GB"/>
        </w:rPr>
        <w:t>develop and manage</w:t>
      </w:r>
      <w:r w:rsidR="002D5F91" w:rsidRPr="00B95730">
        <w:rPr>
          <w:rStyle w:val="InitialStyle"/>
          <w:rFonts w:ascii="Arial" w:hAnsi="Arial" w:cs="Arial"/>
          <w:sz w:val="22"/>
          <w:szCs w:val="22"/>
          <w:lang w:val="en-GB"/>
        </w:rPr>
        <w:t xml:space="preserve"> the delivery plan for </w:t>
      </w:r>
      <w:r w:rsidR="005F0519" w:rsidRPr="00B95730">
        <w:rPr>
          <w:rFonts w:ascii="Arial" w:hAnsi="Arial" w:cs="Arial"/>
          <w:sz w:val="22"/>
          <w:szCs w:val="22"/>
          <w:lang w:val="en-GB"/>
        </w:rPr>
        <w:t xml:space="preserve">the </w:t>
      </w:r>
      <w:r w:rsidRPr="00B95730">
        <w:rPr>
          <w:rFonts w:ascii="Arial" w:hAnsi="Arial" w:cs="Arial"/>
          <w:sz w:val="22"/>
          <w:szCs w:val="22"/>
          <w:lang w:val="en-GB"/>
        </w:rPr>
        <w:t>automation platform</w:t>
      </w:r>
    </w:p>
    <w:p w14:paraId="5A5EA43D" w14:textId="77777777" w:rsidR="00E94F59" w:rsidRPr="00B95730" w:rsidRDefault="00E94F59" w:rsidP="00E94F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2"/>
          <w:szCs w:val="22"/>
          <w:lang w:val="en-GB"/>
        </w:rPr>
      </w:pPr>
    </w:p>
    <w:p w14:paraId="7BCF97B1" w14:textId="77777777" w:rsidR="00B95730" w:rsidRPr="00B95730" w:rsidRDefault="00E94F59" w:rsidP="00B95730">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2"/>
          <w:szCs w:val="22"/>
        </w:rPr>
      </w:pPr>
      <w:r w:rsidRPr="00B95730">
        <w:rPr>
          <w:rStyle w:val="InitialStyle"/>
          <w:rFonts w:ascii="Arial" w:hAnsi="Arial" w:cs="Arial"/>
          <w:sz w:val="22"/>
          <w:szCs w:val="22"/>
        </w:rPr>
        <w:t xml:space="preserve">Play a leading role in working with senior stakeholders to ensure education about Robotic Process Automation and wider technologies are understood and that automation embedded in service design and considered at the earliest stages of new process design, providing technical expertise </w:t>
      </w:r>
      <w:r w:rsidR="00B95730" w:rsidRPr="00B95730">
        <w:rPr>
          <w:rStyle w:val="InitialStyle"/>
          <w:rFonts w:ascii="Arial" w:hAnsi="Arial" w:cs="Arial"/>
          <w:sz w:val="22"/>
          <w:szCs w:val="22"/>
        </w:rPr>
        <w:t xml:space="preserve">and formal training </w:t>
      </w:r>
      <w:r w:rsidRPr="00B95730">
        <w:rPr>
          <w:rStyle w:val="InitialStyle"/>
          <w:rFonts w:ascii="Arial" w:hAnsi="Arial" w:cs="Arial"/>
          <w:sz w:val="22"/>
          <w:szCs w:val="22"/>
        </w:rPr>
        <w:t>where required.</w:t>
      </w:r>
    </w:p>
    <w:p w14:paraId="65FB51D7" w14:textId="77777777" w:rsidR="00B95730" w:rsidRPr="00B95730" w:rsidRDefault="00B95730" w:rsidP="00B957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Arial" w:hAnsi="Arial" w:cs="Arial"/>
          <w:sz w:val="22"/>
          <w:szCs w:val="22"/>
        </w:rPr>
      </w:pPr>
    </w:p>
    <w:p w14:paraId="757F9EB6" w14:textId="77777777" w:rsidR="00B95730" w:rsidRPr="00B95730" w:rsidRDefault="00B95730" w:rsidP="00B95730">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2"/>
          <w:szCs w:val="22"/>
        </w:rPr>
      </w:pPr>
      <w:r w:rsidRPr="00B95730">
        <w:rPr>
          <w:rStyle w:val="InitialStyle"/>
          <w:rFonts w:ascii="Arial" w:hAnsi="Arial" w:cs="Arial"/>
          <w:sz w:val="22"/>
          <w:szCs w:val="22"/>
        </w:rPr>
        <w:t>Support senior managers in undertaking complex financial and business modelling to ensure appropriate selection of processes for automation and realization of benefits</w:t>
      </w:r>
    </w:p>
    <w:p w14:paraId="3BF8A4C1" w14:textId="77777777" w:rsidR="00E94F59" w:rsidRPr="00B95730" w:rsidRDefault="00E94F59" w:rsidP="00E94F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Arial" w:hAnsi="Arial" w:cs="Arial"/>
          <w:sz w:val="22"/>
          <w:szCs w:val="22"/>
        </w:rPr>
      </w:pPr>
    </w:p>
    <w:p w14:paraId="4CD544AC" w14:textId="77777777" w:rsidR="00E93F89" w:rsidRPr="00B95730" w:rsidRDefault="00E93F89" w:rsidP="00F5508E">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14" w:hanging="357"/>
        <w:rPr>
          <w:rStyle w:val="InitialStyle"/>
          <w:rFonts w:ascii="Arial" w:hAnsi="Arial" w:cs="Arial"/>
          <w:sz w:val="22"/>
          <w:szCs w:val="22"/>
          <w:lang w:val="en-GB"/>
        </w:rPr>
      </w:pPr>
      <w:r w:rsidRPr="00B95730">
        <w:rPr>
          <w:rStyle w:val="InitialStyle"/>
          <w:rFonts w:ascii="Arial" w:hAnsi="Arial" w:cs="Arial"/>
          <w:sz w:val="22"/>
          <w:szCs w:val="22"/>
          <w:lang w:val="en-GB"/>
        </w:rPr>
        <w:t xml:space="preserve">Develop appropriate internal and external communications and engagement strategies relating </w:t>
      </w:r>
      <w:r w:rsidR="00E94F59" w:rsidRPr="00B95730">
        <w:rPr>
          <w:rFonts w:ascii="Arial" w:hAnsi="Arial" w:cs="Arial"/>
          <w:sz w:val="22"/>
          <w:szCs w:val="22"/>
          <w:lang w:val="en-GB"/>
        </w:rPr>
        <w:t>to automation.</w:t>
      </w:r>
      <w:r w:rsidR="005F0519" w:rsidRPr="00B95730">
        <w:rPr>
          <w:rStyle w:val="InitialStyle"/>
          <w:rFonts w:ascii="Arial" w:hAnsi="Arial" w:cs="Arial"/>
          <w:sz w:val="22"/>
          <w:szCs w:val="22"/>
          <w:lang w:val="en-GB"/>
        </w:rPr>
        <w:t xml:space="preserve"> </w:t>
      </w:r>
    </w:p>
    <w:p w14:paraId="2CB85C0B" w14:textId="77777777" w:rsidR="00E93F89" w:rsidRPr="00B95730" w:rsidRDefault="00E94F59" w:rsidP="00F5508E">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14" w:hanging="357"/>
        <w:rPr>
          <w:rStyle w:val="InitialStyle"/>
          <w:rFonts w:ascii="Arial" w:hAnsi="Arial" w:cs="Arial"/>
          <w:sz w:val="22"/>
          <w:szCs w:val="22"/>
          <w:lang w:val="en-GB"/>
        </w:rPr>
      </w:pPr>
      <w:r w:rsidRPr="00B95730">
        <w:rPr>
          <w:rStyle w:val="InitialStyle"/>
          <w:rFonts w:ascii="Arial" w:hAnsi="Arial" w:cs="Arial"/>
          <w:sz w:val="22"/>
          <w:szCs w:val="22"/>
          <w:lang w:val="en-GB"/>
        </w:rPr>
        <w:lastRenderedPageBreak/>
        <w:t>Evaluate working practices</w:t>
      </w:r>
      <w:r w:rsidR="00E93F89" w:rsidRPr="00B95730">
        <w:rPr>
          <w:rStyle w:val="InitialStyle"/>
          <w:rFonts w:ascii="Arial" w:hAnsi="Arial" w:cs="Arial"/>
          <w:sz w:val="22"/>
          <w:szCs w:val="22"/>
          <w:lang w:val="en-GB"/>
        </w:rPr>
        <w:t xml:space="preserve">, ensuring they are efficient, effective, documented, </w:t>
      </w:r>
      <w:proofErr w:type="gramStart"/>
      <w:r w:rsidR="00E93F89" w:rsidRPr="00B95730">
        <w:rPr>
          <w:rStyle w:val="InitialStyle"/>
          <w:rFonts w:ascii="Arial" w:hAnsi="Arial" w:cs="Arial"/>
          <w:sz w:val="22"/>
          <w:szCs w:val="22"/>
          <w:lang w:val="en-GB"/>
        </w:rPr>
        <w:t>understood</w:t>
      </w:r>
      <w:proofErr w:type="gramEnd"/>
      <w:r w:rsidR="00E93F89" w:rsidRPr="00B95730">
        <w:rPr>
          <w:rStyle w:val="InitialStyle"/>
          <w:rFonts w:ascii="Arial" w:hAnsi="Arial" w:cs="Arial"/>
          <w:sz w:val="22"/>
          <w:szCs w:val="22"/>
          <w:lang w:val="en-GB"/>
        </w:rPr>
        <w:t xml:space="preserve"> and followed by all appropriate staff members</w:t>
      </w:r>
    </w:p>
    <w:p w14:paraId="37AFD881" w14:textId="77777777" w:rsidR="00B95730" w:rsidRPr="00B95730" w:rsidRDefault="00B95730" w:rsidP="00F5508E">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14" w:hanging="357"/>
        <w:rPr>
          <w:rStyle w:val="InitialStyle"/>
          <w:rFonts w:ascii="Arial" w:hAnsi="Arial" w:cs="Arial"/>
          <w:sz w:val="22"/>
          <w:szCs w:val="22"/>
          <w:lang w:val="en-GB"/>
        </w:rPr>
      </w:pPr>
      <w:r w:rsidRPr="00B95730">
        <w:rPr>
          <w:rStyle w:val="InitialStyle"/>
          <w:rFonts w:ascii="Arial" w:hAnsi="Arial" w:cs="Arial"/>
          <w:sz w:val="22"/>
          <w:szCs w:val="22"/>
          <w:lang w:val="en-GB"/>
        </w:rPr>
        <w:t>Record, interpret and present statistical information in relation to performance of automation for a wide ranging and senior audience</w:t>
      </w:r>
    </w:p>
    <w:p w14:paraId="7011A3C7" w14:textId="77777777" w:rsidR="00B95730" w:rsidRPr="00B95730" w:rsidRDefault="00B95730" w:rsidP="00F5508E">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14" w:hanging="357"/>
        <w:rPr>
          <w:rStyle w:val="InitialStyle"/>
          <w:rFonts w:ascii="Arial" w:hAnsi="Arial" w:cs="Arial"/>
          <w:sz w:val="22"/>
          <w:szCs w:val="22"/>
          <w:lang w:val="en-GB"/>
        </w:rPr>
      </w:pPr>
      <w:r w:rsidRPr="00B95730">
        <w:rPr>
          <w:rStyle w:val="InitialStyle"/>
          <w:rFonts w:ascii="Arial" w:hAnsi="Arial" w:cs="Arial"/>
          <w:sz w:val="22"/>
          <w:szCs w:val="22"/>
          <w:lang w:val="en-GB"/>
        </w:rPr>
        <w:t>Manage team to ensure effective allocation of resource to efficiently meet the delivery of the automation pipeline</w:t>
      </w:r>
    </w:p>
    <w:p w14:paraId="6FC4FE1B" w14:textId="77777777" w:rsidR="00E93F89" w:rsidRPr="00B95730" w:rsidRDefault="00E93F89" w:rsidP="00F5508E">
      <w:pPr>
        <w:pStyle w:val="ListParagraph"/>
        <w:numPr>
          <w:ilvl w:val="0"/>
          <w:numId w:val="28"/>
        </w:numPr>
        <w:spacing w:after="120"/>
        <w:ind w:left="714" w:hanging="357"/>
        <w:rPr>
          <w:rFonts w:ascii="Arial" w:hAnsi="Arial" w:cs="Arial"/>
          <w:color w:val="000000"/>
          <w:sz w:val="22"/>
          <w:szCs w:val="22"/>
        </w:rPr>
      </w:pPr>
      <w:r w:rsidRPr="00B95730">
        <w:rPr>
          <w:rFonts w:ascii="Arial" w:hAnsi="Arial" w:cs="Arial"/>
          <w:color w:val="000000"/>
          <w:sz w:val="22"/>
          <w:szCs w:val="22"/>
        </w:rPr>
        <w:t>Manage the workload and development of team members, assigning and managing appropriate work and objectives and ensuring all outcomes are delivered and timescales are met and that all relevant HR and personnel policies are fully complied with</w:t>
      </w:r>
    </w:p>
    <w:p w14:paraId="7355328A" w14:textId="77777777" w:rsidR="00E93F89" w:rsidRPr="00B95730" w:rsidRDefault="00E93F89" w:rsidP="00F5508E">
      <w:pPr>
        <w:pStyle w:val="DefaultText1"/>
        <w:numPr>
          <w:ilvl w:val="0"/>
          <w:numId w:val="28"/>
        </w:numPr>
        <w:tabs>
          <w:tab w:val="left" w:pos="851"/>
        </w:tabs>
        <w:spacing w:after="120"/>
        <w:ind w:left="714" w:hanging="357"/>
        <w:rPr>
          <w:rFonts w:ascii="Arial" w:hAnsi="Arial" w:cs="Arial"/>
          <w:sz w:val="22"/>
          <w:szCs w:val="22"/>
          <w:lang w:val="en-GB"/>
        </w:rPr>
      </w:pPr>
      <w:r w:rsidRPr="00B95730">
        <w:rPr>
          <w:rFonts w:ascii="Arial" w:hAnsi="Arial" w:cs="Arial"/>
          <w:sz w:val="22"/>
          <w:szCs w:val="22"/>
          <w:lang w:val="en-GB"/>
        </w:rPr>
        <w:t>Play a leading role in the development and delivery of training for Customer &amp; Business Services</w:t>
      </w:r>
    </w:p>
    <w:p w14:paraId="2680C528" w14:textId="77777777" w:rsidR="00E93F89" w:rsidRPr="00B95730" w:rsidRDefault="00E93F89" w:rsidP="00F5508E">
      <w:pPr>
        <w:pStyle w:val="DefaultText"/>
        <w:widowControl w:val="0"/>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20" w:line="276" w:lineRule="auto"/>
        <w:ind w:left="714" w:hanging="357"/>
        <w:textAlignment w:val="auto"/>
        <w:rPr>
          <w:rFonts w:ascii="Arial" w:hAnsi="Arial" w:cs="Arial"/>
          <w:sz w:val="22"/>
          <w:szCs w:val="22"/>
          <w:lang w:val="en-GB"/>
        </w:rPr>
      </w:pPr>
      <w:r w:rsidRPr="00B95730">
        <w:rPr>
          <w:rFonts w:ascii="Arial" w:hAnsi="Arial" w:cs="Arial"/>
          <w:sz w:val="22"/>
          <w:szCs w:val="22"/>
          <w:lang w:val="en-GB"/>
        </w:rPr>
        <w:t xml:space="preserve">Represent the service at supplier service and contractual reviews challenging delivery to contractual terms, </w:t>
      </w:r>
      <w:proofErr w:type="gramStart"/>
      <w:r w:rsidRPr="00B95730">
        <w:rPr>
          <w:rFonts w:ascii="Arial" w:hAnsi="Arial" w:cs="Arial"/>
          <w:sz w:val="22"/>
          <w:szCs w:val="22"/>
          <w:lang w:val="en-GB"/>
        </w:rPr>
        <w:t>performance</w:t>
      </w:r>
      <w:proofErr w:type="gramEnd"/>
      <w:r w:rsidRPr="00B95730">
        <w:rPr>
          <w:rFonts w:ascii="Arial" w:hAnsi="Arial" w:cs="Arial"/>
          <w:sz w:val="22"/>
          <w:szCs w:val="22"/>
          <w:lang w:val="en-GB"/>
        </w:rPr>
        <w:t xml:space="preserve"> and issue resolution</w:t>
      </w:r>
    </w:p>
    <w:p w14:paraId="35184E19" w14:textId="77777777" w:rsidR="00E94F59" w:rsidRPr="00B95730" w:rsidRDefault="00E94F59" w:rsidP="00F5508E">
      <w:pPr>
        <w:pStyle w:val="DefaultText"/>
        <w:widowControl w:val="0"/>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20" w:line="276" w:lineRule="auto"/>
        <w:ind w:left="714" w:hanging="357"/>
        <w:textAlignment w:val="auto"/>
        <w:rPr>
          <w:rFonts w:ascii="Arial" w:hAnsi="Arial" w:cs="Arial"/>
          <w:sz w:val="22"/>
          <w:szCs w:val="22"/>
          <w:lang w:val="en-GB"/>
        </w:rPr>
      </w:pPr>
      <w:r w:rsidRPr="00B95730">
        <w:rPr>
          <w:rFonts w:ascii="Arial" w:hAnsi="Arial" w:cs="Arial"/>
          <w:sz w:val="22"/>
          <w:szCs w:val="22"/>
          <w:lang w:val="en-GB"/>
        </w:rPr>
        <w:t>Represent the Council at knowledge sharing and promotional events, ensuring it remains a lead a</w:t>
      </w:r>
      <w:r w:rsidR="00B95730" w:rsidRPr="00B95730">
        <w:rPr>
          <w:rFonts w:ascii="Arial" w:hAnsi="Arial" w:cs="Arial"/>
          <w:sz w:val="22"/>
          <w:szCs w:val="22"/>
          <w:lang w:val="en-GB"/>
        </w:rPr>
        <w:t>nd pioneering authority in respect of automation related technology.</w:t>
      </w:r>
    </w:p>
    <w:p w14:paraId="0078E243" w14:textId="77777777" w:rsidR="00E93F89" w:rsidRPr="00B95730" w:rsidRDefault="00E93F89" w:rsidP="00F5508E">
      <w:pPr>
        <w:pStyle w:val="ListParagraph"/>
        <w:numPr>
          <w:ilvl w:val="0"/>
          <w:numId w:val="28"/>
        </w:numPr>
        <w:autoSpaceDE/>
        <w:autoSpaceDN/>
        <w:adjustRightInd/>
        <w:spacing w:after="120"/>
        <w:ind w:left="714" w:hanging="357"/>
        <w:contextualSpacing/>
        <w:rPr>
          <w:rFonts w:ascii="Arial" w:hAnsi="Arial" w:cs="Arial"/>
          <w:color w:val="000000"/>
          <w:sz w:val="22"/>
          <w:szCs w:val="22"/>
        </w:rPr>
      </w:pPr>
      <w:r w:rsidRPr="00B95730">
        <w:rPr>
          <w:rFonts w:ascii="Arial" w:hAnsi="Arial" w:cs="Arial"/>
          <w:color w:val="000000"/>
          <w:sz w:val="22"/>
          <w:szCs w:val="22"/>
        </w:rPr>
        <w:t xml:space="preserve">Use influencing skills to ensure </w:t>
      </w:r>
      <w:r w:rsidR="00337958" w:rsidRPr="00B95730">
        <w:rPr>
          <w:rFonts w:ascii="Arial" w:hAnsi="Arial" w:cs="Arial"/>
          <w:color w:val="000000"/>
          <w:sz w:val="22"/>
          <w:szCs w:val="22"/>
        </w:rPr>
        <w:t xml:space="preserve">staff and </w:t>
      </w:r>
      <w:r w:rsidR="00B95730" w:rsidRPr="00B95730">
        <w:rPr>
          <w:rFonts w:ascii="Arial" w:hAnsi="Arial" w:cs="Arial"/>
          <w:color w:val="000000"/>
          <w:sz w:val="22"/>
          <w:szCs w:val="22"/>
        </w:rPr>
        <w:t>customers adopt</w:t>
      </w:r>
      <w:r w:rsidRPr="00B95730">
        <w:rPr>
          <w:rFonts w:ascii="Arial" w:hAnsi="Arial" w:cs="Arial"/>
          <w:color w:val="000000"/>
          <w:sz w:val="22"/>
          <w:szCs w:val="22"/>
        </w:rPr>
        <w:t xml:space="preserve"> new and appropriate ways </w:t>
      </w:r>
      <w:r w:rsidR="00B95730" w:rsidRPr="00B95730">
        <w:rPr>
          <w:rFonts w:ascii="Arial" w:hAnsi="Arial" w:cs="Arial"/>
          <w:color w:val="000000"/>
          <w:sz w:val="22"/>
          <w:szCs w:val="22"/>
        </w:rPr>
        <w:t>of communicating</w:t>
      </w:r>
      <w:r w:rsidRPr="00B95730">
        <w:rPr>
          <w:rFonts w:ascii="Arial" w:hAnsi="Arial" w:cs="Arial"/>
          <w:color w:val="000000"/>
          <w:sz w:val="22"/>
          <w:szCs w:val="22"/>
        </w:rPr>
        <w:t xml:space="preserve">, </w:t>
      </w:r>
      <w:proofErr w:type="gramStart"/>
      <w:r w:rsidRPr="00B95730">
        <w:rPr>
          <w:rFonts w:ascii="Arial" w:hAnsi="Arial" w:cs="Arial"/>
          <w:color w:val="000000"/>
          <w:sz w:val="22"/>
          <w:szCs w:val="22"/>
        </w:rPr>
        <w:t>reporting</w:t>
      </w:r>
      <w:proofErr w:type="gramEnd"/>
      <w:r w:rsidRPr="00B95730">
        <w:rPr>
          <w:rFonts w:ascii="Arial" w:hAnsi="Arial" w:cs="Arial"/>
          <w:color w:val="000000"/>
          <w:sz w:val="22"/>
          <w:szCs w:val="22"/>
        </w:rPr>
        <w:t xml:space="preserve"> and working</w:t>
      </w:r>
    </w:p>
    <w:p w14:paraId="388CDB43" w14:textId="77777777" w:rsidR="00E93F89" w:rsidRPr="00B95730" w:rsidRDefault="00E93F89" w:rsidP="00F5508E">
      <w:pPr>
        <w:pStyle w:val="DefaultText1"/>
        <w:numPr>
          <w:ilvl w:val="0"/>
          <w:numId w:val="28"/>
        </w:numPr>
        <w:tabs>
          <w:tab w:val="left" w:pos="851"/>
        </w:tabs>
        <w:spacing w:after="120"/>
        <w:ind w:left="714" w:hanging="357"/>
        <w:rPr>
          <w:rFonts w:ascii="Arial" w:hAnsi="Arial" w:cs="Arial"/>
          <w:sz w:val="22"/>
          <w:szCs w:val="22"/>
          <w:lang w:val="en-GB"/>
        </w:rPr>
      </w:pPr>
      <w:r w:rsidRPr="00B95730">
        <w:rPr>
          <w:rFonts w:ascii="Arial" w:hAnsi="Arial" w:cs="Arial"/>
          <w:sz w:val="22"/>
          <w:szCs w:val="22"/>
          <w:lang w:val="en-GB"/>
        </w:rPr>
        <w:t>Ensure that Change is effectively implemented by promoting a positive approach and leading team participation where requested/appropriate</w:t>
      </w:r>
    </w:p>
    <w:p w14:paraId="0EC478A7" w14:textId="77777777" w:rsidR="00E93F89" w:rsidRPr="00B95730" w:rsidRDefault="00E93F89" w:rsidP="00F5508E">
      <w:pPr>
        <w:pStyle w:val="DefaultText"/>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14" w:hanging="357"/>
        <w:jc w:val="both"/>
        <w:rPr>
          <w:rFonts w:ascii="Arial" w:hAnsi="Arial" w:cs="Arial"/>
          <w:sz w:val="22"/>
          <w:szCs w:val="22"/>
          <w:lang w:val="en-GB"/>
        </w:rPr>
      </w:pPr>
      <w:r w:rsidRPr="00B95730">
        <w:rPr>
          <w:rFonts w:ascii="Arial" w:hAnsi="Arial" w:cs="Arial"/>
          <w:sz w:val="22"/>
          <w:szCs w:val="22"/>
          <w:lang w:val="en-GB"/>
        </w:rPr>
        <w:t>Ensure the team proactively engages and works effectively across service boundaries throughout the Council to achieve the service objectives and broader aims of the Council. This will include developing effective working relationships, effective communication channels, effective joint working and where appropriate pooled resources and team.</w:t>
      </w:r>
    </w:p>
    <w:p w14:paraId="22555F68" w14:textId="77777777" w:rsidR="007C03F8" w:rsidRPr="00B95730" w:rsidRDefault="007C03F8" w:rsidP="00F5508E">
      <w:pPr>
        <w:pStyle w:val="DefaultT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14" w:hanging="357"/>
        <w:rPr>
          <w:rStyle w:val="InitialStyle"/>
          <w:rFonts w:ascii="Arial" w:hAnsi="Arial" w:cs="Arial"/>
          <w:sz w:val="22"/>
          <w:szCs w:val="22"/>
          <w:lang w:val="en-GB"/>
        </w:rPr>
      </w:pPr>
      <w:r w:rsidRPr="00B95730">
        <w:rPr>
          <w:rStyle w:val="InitialStyle"/>
          <w:rFonts w:ascii="Arial" w:hAnsi="Arial" w:cs="Arial"/>
          <w:sz w:val="22"/>
          <w:szCs w:val="22"/>
          <w:lang w:val="en-GB"/>
        </w:rPr>
        <w:t>Develop and maintain effective relationships with, senior m</w:t>
      </w:r>
      <w:r w:rsidR="00455BBF" w:rsidRPr="00B95730">
        <w:rPr>
          <w:rStyle w:val="InitialStyle"/>
          <w:rFonts w:ascii="Arial" w:hAnsi="Arial" w:cs="Arial"/>
          <w:sz w:val="22"/>
          <w:szCs w:val="22"/>
          <w:lang w:val="en-GB"/>
        </w:rPr>
        <w:t xml:space="preserve">anagers, other council services, </w:t>
      </w:r>
      <w:r w:rsidRPr="00B95730">
        <w:rPr>
          <w:rStyle w:val="InitialStyle"/>
          <w:rFonts w:ascii="Arial" w:hAnsi="Arial" w:cs="Arial"/>
          <w:sz w:val="22"/>
          <w:szCs w:val="22"/>
          <w:lang w:val="en-GB"/>
        </w:rPr>
        <w:t xml:space="preserve">and interested parties. </w:t>
      </w:r>
    </w:p>
    <w:p w14:paraId="4039F039" w14:textId="77777777" w:rsidR="00C264D5" w:rsidRPr="00B95730" w:rsidRDefault="00C264D5" w:rsidP="00F5508E">
      <w:pPr>
        <w:pStyle w:val="ListParagraph"/>
        <w:numPr>
          <w:ilvl w:val="0"/>
          <w:numId w:val="28"/>
        </w:numPr>
        <w:autoSpaceDE/>
        <w:autoSpaceDN/>
        <w:adjustRightInd/>
        <w:spacing w:after="120"/>
        <w:ind w:left="714" w:hanging="357"/>
        <w:contextualSpacing/>
        <w:rPr>
          <w:rFonts w:ascii="Arial" w:hAnsi="Arial" w:cs="Arial"/>
          <w:color w:val="000000"/>
          <w:sz w:val="22"/>
          <w:szCs w:val="22"/>
        </w:rPr>
      </w:pPr>
      <w:r w:rsidRPr="00B95730">
        <w:rPr>
          <w:rFonts w:ascii="Arial" w:hAnsi="Arial" w:cs="Arial"/>
          <w:color w:val="000000"/>
          <w:sz w:val="22"/>
          <w:szCs w:val="22"/>
        </w:rPr>
        <w:t>Understand and anticipate the future needs of the service by horizon scanning the public service landscape and sharing information/specialist advice with key stakeholders and suppliers</w:t>
      </w:r>
    </w:p>
    <w:p w14:paraId="09C19393" w14:textId="77777777" w:rsidR="007C03F8" w:rsidRPr="00B95730" w:rsidRDefault="007C03F8" w:rsidP="007C03F8">
      <w:pPr>
        <w:pStyle w:val="DefaultText"/>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lang w:val="en-GB"/>
        </w:rPr>
      </w:pPr>
    </w:p>
    <w:p w14:paraId="62473236" w14:textId="77777777" w:rsidR="006478BA" w:rsidRPr="00B95730" w:rsidRDefault="00735B99" w:rsidP="00735B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lang w:val="en-GB"/>
        </w:rPr>
      </w:pPr>
      <w:r w:rsidRPr="00B95730">
        <w:rPr>
          <w:rStyle w:val="InitialStyle"/>
          <w:rFonts w:ascii="Arial" w:hAnsi="Arial" w:cs="Arial"/>
          <w:b/>
          <w:sz w:val="22"/>
          <w:szCs w:val="22"/>
          <w:lang w:val="en-GB"/>
        </w:rPr>
        <w:t xml:space="preserve">Additional tasks for which the </w:t>
      </w:r>
      <w:r w:rsidR="007F4A05" w:rsidRPr="00B95730">
        <w:rPr>
          <w:rStyle w:val="InitialStyle"/>
          <w:rFonts w:ascii="Arial" w:hAnsi="Arial" w:cs="Arial"/>
          <w:b/>
          <w:sz w:val="22"/>
          <w:szCs w:val="22"/>
          <w:lang w:val="en-GB"/>
        </w:rPr>
        <w:t>po</w:t>
      </w:r>
      <w:r w:rsidR="00E93F89" w:rsidRPr="00B95730">
        <w:rPr>
          <w:rStyle w:val="InitialStyle"/>
          <w:rFonts w:ascii="Arial" w:hAnsi="Arial" w:cs="Arial"/>
          <w:b/>
          <w:sz w:val="22"/>
          <w:szCs w:val="22"/>
          <w:lang w:val="en-GB"/>
        </w:rPr>
        <w:t>s</w:t>
      </w:r>
      <w:r w:rsidR="007F4A05" w:rsidRPr="00B95730">
        <w:rPr>
          <w:rStyle w:val="InitialStyle"/>
          <w:rFonts w:ascii="Arial" w:hAnsi="Arial" w:cs="Arial"/>
          <w:b/>
          <w:sz w:val="22"/>
          <w:szCs w:val="22"/>
          <w:lang w:val="en-GB"/>
        </w:rPr>
        <w:t>tholders</w:t>
      </w:r>
      <w:r w:rsidRPr="00B95730">
        <w:rPr>
          <w:rStyle w:val="InitialStyle"/>
          <w:rFonts w:ascii="Arial" w:hAnsi="Arial" w:cs="Arial"/>
          <w:b/>
          <w:sz w:val="22"/>
          <w:szCs w:val="22"/>
          <w:lang w:val="en-GB"/>
        </w:rPr>
        <w:t xml:space="preserve"> will be responsible:</w:t>
      </w:r>
    </w:p>
    <w:p w14:paraId="605E2A37" w14:textId="77777777" w:rsidR="000937F2" w:rsidRPr="00B95730" w:rsidRDefault="000937F2" w:rsidP="00C216A9">
      <w:pPr>
        <w:pStyle w:val="DefaultText1"/>
        <w:tabs>
          <w:tab w:val="left" w:pos="851"/>
        </w:tabs>
        <w:rPr>
          <w:rFonts w:ascii="Arial" w:hAnsi="Arial" w:cs="Arial"/>
          <w:sz w:val="22"/>
          <w:szCs w:val="22"/>
          <w:lang w:val="en-GB"/>
        </w:rPr>
      </w:pPr>
    </w:p>
    <w:p w14:paraId="17866FB4" w14:textId="77777777" w:rsidR="000859F4" w:rsidRPr="00B95730" w:rsidRDefault="00735B99" w:rsidP="00F5508E">
      <w:pPr>
        <w:pStyle w:val="DefaultText"/>
        <w:numPr>
          <w:ilvl w:val="0"/>
          <w:numId w:val="27"/>
        </w:numPr>
        <w:spacing w:after="120"/>
        <w:rPr>
          <w:rFonts w:ascii="Arial" w:hAnsi="Arial" w:cs="Arial"/>
          <w:sz w:val="22"/>
          <w:szCs w:val="22"/>
          <w:lang w:val="en-GB"/>
        </w:rPr>
      </w:pPr>
      <w:r w:rsidRPr="00B95730">
        <w:rPr>
          <w:rFonts w:ascii="Arial" w:hAnsi="Arial" w:cs="Arial"/>
          <w:sz w:val="22"/>
          <w:szCs w:val="22"/>
          <w:lang w:val="en-GB"/>
        </w:rPr>
        <w:t>Su</w:t>
      </w:r>
      <w:r w:rsidR="000859F4" w:rsidRPr="00B95730">
        <w:rPr>
          <w:rFonts w:ascii="Arial" w:hAnsi="Arial" w:cs="Arial"/>
          <w:sz w:val="22"/>
          <w:szCs w:val="22"/>
          <w:lang w:val="en-GB"/>
        </w:rPr>
        <w:t xml:space="preserve">pport the </w:t>
      </w:r>
      <w:r w:rsidR="008407A0" w:rsidRPr="00B95730">
        <w:rPr>
          <w:rFonts w:ascii="Arial" w:hAnsi="Arial" w:cs="Arial"/>
          <w:sz w:val="22"/>
          <w:szCs w:val="22"/>
          <w:lang w:val="en-GB"/>
        </w:rPr>
        <w:t>Senior Management</w:t>
      </w:r>
      <w:r w:rsidR="0037461F" w:rsidRPr="00B95730">
        <w:rPr>
          <w:rFonts w:ascii="Arial" w:hAnsi="Arial" w:cs="Arial"/>
          <w:sz w:val="22"/>
          <w:szCs w:val="22"/>
          <w:lang w:val="en-GB"/>
        </w:rPr>
        <w:t xml:space="preserve"> in the </w:t>
      </w:r>
      <w:r w:rsidR="000859F4" w:rsidRPr="00B95730">
        <w:rPr>
          <w:rFonts w:ascii="Arial" w:hAnsi="Arial" w:cs="Arial"/>
          <w:sz w:val="22"/>
          <w:szCs w:val="22"/>
          <w:lang w:val="en-GB"/>
        </w:rPr>
        <w:t xml:space="preserve">design, </w:t>
      </w:r>
      <w:proofErr w:type="gramStart"/>
      <w:r w:rsidR="000859F4" w:rsidRPr="00B95730">
        <w:rPr>
          <w:rFonts w:ascii="Arial" w:hAnsi="Arial" w:cs="Arial"/>
          <w:sz w:val="22"/>
          <w:szCs w:val="22"/>
          <w:lang w:val="en-GB"/>
        </w:rPr>
        <w:t>development</w:t>
      </w:r>
      <w:proofErr w:type="gramEnd"/>
      <w:r w:rsidR="000859F4" w:rsidRPr="00B95730">
        <w:rPr>
          <w:rFonts w:ascii="Arial" w:hAnsi="Arial" w:cs="Arial"/>
          <w:sz w:val="22"/>
          <w:szCs w:val="22"/>
          <w:lang w:val="en-GB"/>
        </w:rPr>
        <w:t xml:space="preserve"> and implementation of initiatives to ensure the service:</w:t>
      </w:r>
    </w:p>
    <w:p w14:paraId="1B77F933" w14:textId="77777777" w:rsidR="000859F4" w:rsidRPr="00B95730" w:rsidRDefault="000859F4" w:rsidP="00F5508E">
      <w:pPr>
        <w:pStyle w:val="DefaultText"/>
        <w:numPr>
          <w:ilvl w:val="1"/>
          <w:numId w:val="30"/>
        </w:numPr>
        <w:spacing w:after="120"/>
        <w:rPr>
          <w:rFonts w:ascii="Arial" w:hAnsi="Arial" w:cs="Arial"/>
          <w:sz w:val="22"/>
          <w:szCs w:val="22"/>
          <w:lang w:val="en-GB"/>
        </w:rPr>
      </w:pPr>
      <w:r w:rsidRPr="00B95730">
        <w:rPr>
          <w:rFonts w:ascii="Arial" w:hAnsi="Arial" w:cs="Arial"/>
          <w:sz w:val="22"/>
          <w:szCs w:val="22"/>
          <w:lang w:val="en-GB"/>
        </w:rPr>
        <w:t xml:space="preserve">remains committed to and </w:t>
      </w:r>
      <w:proofErr w:type="gramStart"/>
      <w:r w:rsidRPr="00B95730">
        <w:rPr>
          <w:rFonts w:ascii="Arial" w:hAnsi="Arial" w:cs="Arial"/>
          <w:sz w:val="22"/>
          <w:szCs w:val="22"/>
          <w:lang w:val="en-GB"/>
        </w:rPr>
        <w:t>delivers</w:t>
      </w:r>
      <w:proofErr w:type="gramEnd"/>
      <w:r w:rsidRPr="00B95730">
        <w:rPr>
          <w:rFonts w:ascii="Arial" w:hAnsi="Arial" w:cs="Arial"/>
          <w:sz w:val="22"/>
          <w:szCs w:val="22"/>
          <w:lang w:val="en-GB"/>
        </w:rPr>
        <w:t xml:space="preserve"> continuous improvement; </w:t>
      </w:r>
    </w:p>
    <w:p w14:paraId="649FE4D4" w14:textId="77777777" w:rsidR="000859F4" w:rsidRPr="00B95730" w:rsidRDefault="000859F4" w:rsidP="00F5508E">
      <w:pPr>
        <w:pStyle w:val="DefaultText"/>
        <w:numPr>
          <w:ilvl w:val="1"/>
          <w:numId w:val="30"/>
        </w:numPr>
        <w:spacing w:after="120"/>
        <w:rPr>
          <w:rFonts w:ascii="Arial" w:hAnsi="Arial" w:cs="Arial"/>
          <w:sz w:val="22"/>
          <w:szCs w:val="22"/>
          <w:lang w:val="en-GB"/>
        </w:rPr>
      </w:pPr>
      <w:r w:rsidRPr="00B95730">
        <w:rPr>
          <w:rFonts w:ascii="Arial" w:hAnsi="Arial" w:cs="Arial"/>
          <w:sz w:val="22"/>
          <w:szCs w:val="22"/>
          <w:lang w:val="en-GB"/>
        </w:rPr>
        <w:t xml:space="preserve">is focused upon achieving agreed performance </w:t>
      </w:r>
      <w:proofErr w:type="gramStart"/>
      <w:r w:rsidRPr="00B95730">
        <w:rPr>
          <w:rFonts w:ascii="Arial" w:hAnsi="Arial" w:cs="Arial"/>
          <w:sz w:val="22"/>
          <w:szCs w:val="22"/>
          <w:lang w:val="en-GB"/>
        </w:rPr>
        <w:t>levels;</w:t>
      </w:r>
      <w:proofErr w:type="gramEnd"/>
      <w:r w:rsidRPr="00B95730">
        <w:rPr>
          <w:rFonts w:ascii="Arial" w:hAnsi="Arial" w:cs="Arial"/>
          <w:sz w:val="22"/>
          <w:szCs w:val="22"/>
          <w:lang w:val="en-GB"/>
        </w:rPr>
        <w:t xml:space="preserve"> </w:t>
      </w:r>
    </w:p>
    <w:p w14:paraId="651A87E8" w14:textId="77777777" w:rsidR="000859F4" w:rsidRPr="00B95730" w:rsidRDefault="000859F4" w:rsidP="00F5508E">
      <w:pPr>
        <w:pStyle w:val="DefaultText"/>
        <w:numPr>
          <w:ilvl w:val="1"/>
          <w:numId w:val="30"/>
        </w:numPr>
        <w:spacing w:after="120"/>
        <w:rPr>
          <w:rFonts w:ascii="Arial" w:hAnsi="Arial" w:cs="Arial"/>
          <w:sz w:val="22"/>
          <w:szCs w:val="22"/>
          <w:lang w:val="en-GB"/>
        </w:rPr>
      </w:pPr>
      <w:r w:rsidRPr="00B95730">
        <w:rPr>
          <w:rFonts w:ascii="Arial" w:hAnsi="Arial" w:cs="Arial"/>
          <w:sz w:val="22"/>
          <w:szCs w:val="22"/>
          <w:lang w:val="en-GB"/>
        </w:rPr>
        <w:t xml:space="preserve">embraces, develops and delivers innovative use of technology to improve the efficiency and effectiveness of service </w:t>
      </w:r>
      <w:proofErr w:type="gramStart"/>
      <w:r w:rsidRPr="00B95730">
        <w:rPr>
          <w:rFonts w:ascii="Arial" w:hAnsi="Arial" w:cs="Arial"/>
          <w:sz w:val="22"/>
          <w:szCs w:val="22"/>
          <w:lang w:val="en-GB"/>
        </w:rPr>
        <w:t>delivery;</w:t>
      </w:r>
      <w:proofErr w:type="gramEnd"/>
      <w:r w:rsidRPr="00B95730">
        <w:rPr>
          <w:rFonts w:ascii="Arial" w:hAnsi="Arial" w:cs="Arial"/>
          <w:sz w:val="22"/>
          <w:szCs w:val="22"/>
          <w:lang w:val="en-GB"/>
        </w:rPr>
        <w:t xml:space="preserve"> </w:t>
      </w:r>
    </w:p>
    <w:p w14:paraId="45DCC8E4" w14:textId="77777777" w:rsidR="000859F4" w:rsidRPr="00B95730" w:rsidRDefault="000859F4" w:rsidP="00F5508E">
      <w:pPr>
        <w:pStyle w:val="DefaultText"/>
        <w:numPr>
          <w:ilvl w:val="1"/>
          <w:numId w:val="30"/>
        </w:numPr>
        <w:spacing w:after="120"/>
        <w:rPr>
          <w:rFonts w:ascii="Arial" w:hAnsi="Arial" w:cs="Arial"/>
          <w:sz w:val="22"/>
          <w:szCs w:val="22"/>
          <w:lang w:val="en-GB"/>
        </w:rPr>
      </w:pPr>
      <w:r w:rsidRPr="00B95730">
        <w:rPr>
          <w:rFonts w:ascii="Arial" w:hAnsi="Arial" w:cs="Arial"/>
          <w:sz w:val="22"/>
          <w:szCs w:val="22"/>
          <w:lang w:val="en-GB"/>
        </w:rPr>
        <w:t>remains sensitive and proactively adaptive to changing customer needs</w:t>
      </w:r>
    </w:p>
    <w:p w14:paraId="4213A519" w14:textId="77777777" w:rsidR="007B3864" w:rsidRPr="00B95730" w:rsidRDefault="007B3864" w:rsidP="00F5508E">
      <w:pPr>
        <w:pStyle w:val="DefaultText"/>
        <w:numPr>
          <w:ilvl w:val="0"/>
          <w:numId w:val="27"/>
        </w:numPr>
        <w:spacing w:after="120"/>
        <w:rPr>
          <w:rFonts w:ascii="Arial" w:hAnsi="Arial" w:cs="Arial"/>
          <w:sz w:val="22"/>
          <w:szCs w:val="22"/>
          <w:lang w:val="en-GB"/>
        </w:rPr>
      </w:pPr>
      <w:r w:rsidRPr="00B95730">
        <w:rPr>
          <w:rFonts w:ascii="Arial" w:hAnsi="Arial" w:cs="Arial"/>
          <w:sz w:val="22"/>
          <w:szCs w:val="22"/>
          <w:lang w:val="en-GB"/>
        </w:rPr>
        <w:t xml:space="preserve">As directed, </w:t>
      </w:r>
      <w:proofErr w:type="gramStart"/>
      <w:r w:rsidRPr="00B95730">
        <w:rPr>
          <w:rFonts w:ascii="Arial" w:hAnsi="Arial" w:cs="Arial"/>
          <w:sz w:val="22"/>
          <w:szCs w:val="22"/>
          <w:lang w:val="en-GB"/>
        </w:rPr>
        <w:t>manage</w:t>
      </w:r>
      <w:proofErr w:type="gramEnd"/>
      <w:r w:rsidR="00700942" w:rsidRPr="00B95730">
        <w:rPr>
          <w:rFonts w:ascii="Arial" w:hAnsi="Arial" w:cs="Arial"/>
          <w:sz w:val="22"/>
          <w:szCs w:val="22"/>
          <w:lang w:val="en-GB"/>
        </w:rPr>
        <w:t xml:space="preserve"> and facilitate</w:t>
      </w:r>
      <w:r w:rsidRPr="00B95730">
        <w:rPr>
          <w:rFonts w:ascii="Arial" w:hAnsi="Arial" w:cs="Arial"/>
          <w:sz w:val="22"/>
          <w:szCs w:val="22"/>
          <w:lang w:val="en-GB"/>
        </w:rPr>
        <w:t xml:space="preserve"> any operational </w:t>
      </w:r>
      <w:r w:rsidR="00700942" w:rsidRPr="00B95730">
        <w:rPr>
          <w:rFonts w:ascii="Arial" w:hAnsi="Arial" w:cs="Arial"/>
          <w:sz w:val="22"/>
          <w:szCs w:val="22"/>
          <w:lang w:val="en-GB"/>
        </w:rPr>
        <w:t xml:space="preserve">initiatives and or changes affecting </w:t>
      </w:r>
      <w:r w:rsidR="00E93F89" w:rsidRPr="00B95730">
        <w:rPr>
          <w:rFonts w:ascii="Arial" w:hAnsi="Arial" w:cs="Arial"/>
          <w:sz w:val="22"/>
          <w:szCs w:val="22"/>
          <w:lang w:val="en-GB"/>
        </w:rPr>
        <w:t xml:space="preserve">Customer and </w:t>
      </w:r>
      <w:r w:rsidR="00700942" w:rsidRPr="00B95730">
        <w:rPr>
          <w:rFonts w:ascii="Arial" w:hAnsi="Arial" w:cs="Arial"/>
          <w:sz w:val="22"/>
          <w:szCs w:val="22"/>
          <w:lang w:val="en-GB"/>
        </w:rPr>
        <w:t>Business Services</w:t>
      </w:r>
    </w:p>
    <w:p w14:paraId="06B19ADC" w14:textId="77777777" w:rsidR="00AD1527" w:rsidRPr="00B95730" w:rsidRDefault="00AD1527" w:rsidP="00F5508E">
      <w:pPr>
        <w:pStyle w:val="DefaultText1"/>
        <w:numPr>
          <w:ilvl w:val="0"/>
          <w:numId w:val="27"/>
        </w:numPr>
        <w:tabs>
          <w:tab w:val="left" w:pos="851"/>
        </w:tabs>
        <w:spacing w:after="120"/>
        <w:rPr>
          <w:rFonts w:ascii="Arial" w:hAnsi="Arial" w:cs="Arial"/>
          <w:sz w:val="22"/>
          <w:szCs w:val="22"/>
          <w:lang w:val="en-GB"/>
        </w:rPr>
      </w:pPr>
      <w:r w:rsidRPr="00B95730">
        <w:rPr>
          <w:rFonts w:ascii="Arial" w:hAnsi="Arial" w:cs="Arial"/>
          <w:sz w:val="22"/>
          <w:szCs w:val="22"/>
          <w:lang w:val="en-GB"/>
        </w:rPr>
        <w:t xml:space="preserve">Implement changes in practice, policy or legislation as advised by management and ensure that departmental/council practices are adhered to by staff </w:t>
      </w:r>
    </w:p>
    <w:p w14:paraId="668E972D" w14:textId="77777777" w:rsidR="00C216A9" w:rsidRPr="00B95730" w:rsidRDefault="00C216A9" w:rsidP="00F5508E">
      <w:pPr>
        <w:pStyle w:val="ListParagraph"/>
        <w:numPr>
          <w:ilvl w:val="0"/>
          <w:numId w:val="27"/>
        </w:numPr>
        <w:autoSpaceDE/>
        <w:autoSpaceDN/>
        <w:adjustRightInd/>
        <w:spacing w:after="120"/>
        <w:contextualSpacing/>
        <w:rPr>
          <w:rFonts w:ascii="Arial" w:hAnsi="Arial" w:cs="Arial"/>
          <w:sz w:val="22"/>
          <w:szCs w:val="22"/>
        </w:rPr>
      </w:pPr>
      <w:r w:rsidRPr="00B95730">
        <w:rPr>
          <w:rFonts w:ascii="Arial" w:hAnsi="Arial" w:cs="Arial"/>
          <w:sz w:val="22"/>
          <w:szCs w:val="22"/>
        </w:rPr>
        <w:t xml:space="preserve">Adhere to the Council’s commitment to Health &amp; Safety, Supporting Attendance, Equal </w:t>
      </w:r>
      <w:proofErr w:type="gramStart"/>
      <w:r w:rsidRPr="00B95730">
        <w:rPr>
          <w:rFonts w:ascii="Arial" w:hAnsi="Arial" w:cs="Arial"/>
          <w:sz w:val="22"/>
          <w:szCs w:val="22"/>
        </w:rPr>
        <w:t>Opportunities</w:t>
      </w:r>
      <w:proofErr w:type="gramEnd"/>
      <w:r w:rsidRPr="00B95730">
        <w:rPr>
          <w:rFonts w:ascii="Arial" w:hAnsi="Arial" w:cs="Arial"/>
          <w:sz w:val="22"/>
          <w:szCs w:val="22"/>
        </w:rPr>
        <w:t xml:space="preserve"> and compliance with all relevant policies.</w:t>
      </w:r>
    </w:p>
    <w:p w14:paraId="074A8E77" w14:textId="77777777" w:rsidR="00F5508E" w:rsidRPr="00B95730" w:rsidRDefault="00F5508E" w:rsidP="00C216A9">
      <w:pPr>
        <w:autoSpaceDE/>
        <w:autoSpaceDN/>
        <w:adjustRightInd/>
        <w:contextualSpacing/>
        <w:rPr>
          <w:rFonts w:ascii="Arial" w:hAnsi="Arial" w:cs="Arial"/>
          <w:sz w:val="22"/>
          <w:szCs w:val="22"/>
          <w:lang w:val="en-GB"/>
        </w:rPr>
      </w:pPr>
    </w:p>
    <w:p w14:paraId="52481B09" w14:textId="77777777" w:rsidR="00E60693" w:rsidRPr="00B95730" w:rsidRDefault="00E60693" w:rsidP="00F514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2"/>
          <w:szCs w:val="22"/>
          <w:lang w:val="en-GB"/>
        </w:rPr>
      </w:pPr>
      <w:r w:rsidRPr="00B95730">
        <w:rPr>
          <w:rStyle w:val="InitialStyle"/>
          <w:rFonts w:ascii="Arial" w:hAnsi="Arial" w:cs="Arial"/>
          <w:sz w:val="22"/>
          <w:szCs w:val="22"/>
          <w:lang w:val="en-GB"/>
        </w:rPr>
        <w:t xml:space="preserve">This job description is indicative of the nature and level of responsibilities associated with this job.  It is not </w:t>
      </w:r>
      <w:r w:rsidR="00B95730" w:rsidRPr="00B95730">
        <w:rPr>
          <w:rStyle w:val="InitialStyle"/>
          <w:rFonts w:ascii="Arial" w:hAnsi="Arial" w:cs="Arial"/>
          <w:sz w:val="22"/>
          <w:szCs w:val="22"/>
          <w:lang w:val="en-GB"/>
        </w:rPr>
        <w:t>exhaustive,</w:t>
      </w:r>
      <w:r w:rsidRPr="00B95730">
        <w:rPr>
          <w:rStyle w:val="InitialStyle"/>
          <w:rFonts w:ascii="Arial" w:hAnsi="Arial" w:cs="Arial"/>
          <w:sz w:val="22"/>
          <w:szCs w:val="22"/>
          <w:lang w:val="en-GB"/>
        </w:rPr>
        <w:t xml:space="preserve"> and the job holder will be required to undertake other duties and responsibilities commensurate with the grade. </w:t>
      </w:r>
    </w:p>
    <w:p w14:paraId="1D4AE66B" w14:textId="7BDDF691" w:rsidR="00F46142" w:rsidRPr="00700942" w:rsidRDefault="00F46142" w:rsidP="00315510">
      <w:pPr>
        <w:overflowPunct/>
        <w:autoSpaceDE/>
        <w:autoSpaceDN/>
        <w:adjustRightInd/>
        <w:textAlignment w:val="auto"/>
        <w:rPr>
          <w:rStyle w:val="InitialStyle"/>
          <w:rFonts w:ascii="Arial" w:hAnsi="Arial" w:cs="Arial"/>
          <w:sz w:val="22"/>
          <w:szCs w:val="22"/>
          <w:lang w:val="en-GB"/>
        </w:rPr>
      </w:pPr>
    </w:p>
    <w:sectPr w:rsidR="00F46142" w:rsidRPr="00700942" w:rsidSect="00285DAF">
      <w:pgSz w:w="11905" w:h="16837"/>
      <w:pgMar w:top="850" w:right="850" w:bottom="1133" w:left="850"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3610" w14:textId="77777777" w:rsidR="00932627" w:rsidRDefault="00932627">
      <w:r>
        <w:separator/>
      </w:r>
    </w:p>
  </w:endnote>
  <w:endnote w:type="continuationSeparator" w:id="0">
    <w:p w14:paraId="665F5F6A" w14:textId="77777777" w:rsidR="00932627" w:rsidRDefault="0093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4C85" w14:textId="77777777" w:rsidR="00932627" w:rsidRDefault="00932627">
      <w:r>
        <w:separator/>
      </w:r>
    </w:p>
  </w:footnote>
  <w:footnote w:type="continuationSeparator" w:id="0">
    <w:p w14:paraId="3FF9A095" w14:textId="77777777" w:rsidR="00932627" w:rsidRDefault="0093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AB6"/>
    <w:multiLevelType w:val="hybridMultilevel"/>
    <w:tmpl w:val="49F8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621"/>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2" w15:restartNumberingAfterBreak="0">
    <w:nsid w:val="062915E1"/>
    <w:multiLevelType w:val="hybridMultilevel"/>
    <w:tmpl w:val="1DD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F3896"/>
    <w:multiLevelType w:val="hybridMultilevel"/>
    <w:tmpl w:val="1C7C1108"/>
    <w:lvl w:ilvl="0" w:tplc="7FD2379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14C41"/>
    <w:multiLevelType w:val="hybridMultilevel"/>
    <w:tmpl w:val="5B5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C4EF4"/>
    <w:multiLevelType w:val="hybridMultilevel"/>
    <w:tmpl w:val="734E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A25E7"/>
    <w:multiLevelType w:val="hybridMultilevel"/>
    <w:tmpl w:val="84D2F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E7AEF"/>
    <w:multiLevelType w:val="hybridMultilevel"/>
    <w:tmpl w:val="A6744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D31B9"/>
    <w:multiLevelType w:val="hybridMultilevel"/>
    <w:tmpl w:val="9DA8CF0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4CB3"/>
    <w:multiLevelType w:val="singleLevel"/>
    <w:tmpl w:val="072EEB6A"/>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0" w15:restartNumberingAfterBreak="0">
    <w:nsid w:val="1E2E73B9"/>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1" w15:restartNumberingAfterBreak="0">
    <w:nsid w:val="1E7A5AC0"/>
    <w:multiLevelType w:val="hybridMultilevel"/>
    <w:tmpl w:val="70EE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26549"/>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3" w15:restartNumberingAfterBreak="0">
    <w:nsid w:val="2737100B"/>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4" w15:restartNumberingAfterBreak="0">
    <w:nsid w:val="2E6930EC"/>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5" w15:restartNumberingAfterBreak="0">
    <w:nsid w:val="39942F41"/>
    <w:multiLevelType w:val="hybridMultilevel"/>
    <w:tmpl w:val="CA0A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627A7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470DF"/>
    <w:multiLevelType w:val="hybridMultilevel"/>
    <w:tmpl w:val="EDE0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F3DC9"/>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8" w15:restartNumberingAfterBreak="0">
    <w:nsid w:val="442155AE"/>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19" w15:restartNumberingAfterBreak="0">
    <w:nsid w:val="4D450321"/>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20" w15:restartNumberingAfterBreak="0">
    <w:nsid w:val="5AE2595A"/>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21" w15:restartNumberingAfterBreak="0">
    <w:nsid w:val="5D9B571A"/>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22" w15:restartNumberingAfterBreak="0">
    <w:nsid w:val="5EE55045"/>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23" w15:restartNumberingAfterBreak="0">
    <w:nsid w:val="61AC4D30"/>
    <w:multiLevelType w:val="hybridMultilevel"/>
    <w:tmpl w:val="19BA7360"/>
    <w:lvl w:ilvl="0" w:tplc="3BBE5FBE">
      <w:numFmt w:val="none"/>
      <w:lvlText w:val=""/>
      <w:legacy w:legacy="1" w:legacySpace="0" w:legacyIndent="643"/>
      <w:lvlJc w:val="left"/>
      <w:pPr>
        <w:ind w:left="663" w:hanging="643"/>
      </w:pPr>
      <w:rPr>
        <w:rFonts w:ascii="Wingdings" w:hAnsi="Wingding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10D50"/>
    <w:multiLevelType w:val="hybridMultilevel"/>
    <w:tmpl w:val="F3B03E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5" w15:restartNumberingAfterBreak="0">
    <w:nsid w:val="68EA3915"/>
    <w:multiLevelType w:val="singleLevel"/>
    <w:tmpl w:val="CFAEDACE"/>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76003838"/>
    <w:multiLevelType w:val="hybridMultilevel"/>
    <w:tmpl w:val="09487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850CB"/>
    <w:multiLevelType w:val="hybridMultilevel"/>
    <w:tmpl w:val="8D1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82D5C"/>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29" w15:restartNumberingAfterBreak="0">
    <w:nsid w:val="7E031806"/>
    <w:multiLevelType w:val="singleLevel"/>
    <w:tmpl w:val="D4DEDBC4"/>
    <w:lvl w:ilvl="0">
      <w:numFmt w:val="none"/>
      <w:lvlText w:val="w"/>
      <w:legacy w:legacy="1" w:legacySpace="0" w:legacyIndent="643"/>
      <w:lvlJc w:val="left"/>
      <w:pPr>
        <w:ind w:left="663" w:hanging="643"/>
      </w:pPr>
      <w:rPr>
        <w:rFonts w:ascii="Wingdings" w:hAnsi="Wingdings" w:hint="default"/>
        <w:color w:val="000000"/>
        <w:sz w:val="24"/>
      </w:rPr>
    </w:lvl>
  </w:abstractNum>
  <w:abstractNum w:abstractNumId="30" w15:restartNumberingAfterBreak="0">
    <w:nsid w:val="7ECB7374"/>
    <w:multiLevelType w:val="singleLevel"/>
    <w:tmpl w:val="072EEB6A"/>
    <w:lvl w:ilvl="0">
      <w:numFmt w:val="none"/>
      <w:lvlText w:val="w"/>
      <w:legacy w:legacy="1" w:legacySpace="0" w:legacyIndent="643"/>
      <w:lvlJc w:val="left"/>
      <w:pPr>
        <w:ind w:left="663" w:hanging="643"/>
      </w:pPr>
      <w:rPr>
        <w:rFonts w:ascii="Wingdings" w:hAnsi="Wingdings" w:hint="default"/>
        <w:color w:val="000000"/>
        <w:sz w:val="24"/>
      </w:rPr>
    </w:lvl>
  </w:abstractNum>
  <w:num w:numId="1">
    <w:abstractNumId w:val="22"/>
  </w:num>
  <w:num w:numId="2">
    <w:abstractNumId w:val="29"/>
  </w:num>
  <w:num w:numId="3">
    <w:abstractNumId w:val="28"/>
  </w:num>
  <w:num w:numId="4">
    <w:abstractNumId w:val="20"/>
  </w:num>
  <w:num w:numId="5">
    <w:abstractNumId w:val="10"/>
  </w:num>
  <w:num w:numId="6">
    <w:abstractNumId w:val="21"/>
  </w:num>
  <w:num w:numId="7">
    <w:abstractNumId w:val="12"/>
  </w:num>
  <w:num w:numId="8">
    <w:abstractNumId w:val="13"/>
  </w:num>
  <w:num w:numId="9">
    <w:abstractNumId w:val="1"/>
  </w:num>
  <w:num w:numId="10">
    <w:abstractNumId w:val="17"/>
  </w:num>
  <w:num w:numId="11">
    <w:abstractNumId w:val="14"/>
  </w:num>
  <w:num w:numId="12">
    <w:abstractNumId w:val="18"/>
  </w:num>
  <w:num w:numId="13">
    <w:abstractNumId w:val="19"/>
  </w:num>
  <w:num w:numId="14">
    <w:abstractNumId w:val="25"/>
  </w:num>
  <w:num w:numId="15">
    <w:abstractNumId w:val="30"/>
  </w:num>
  <w:num w:numId="16">
    <w:abstractNumId w:val="9"/>
  </w:num>
  <w:num w:numId="17">
    <w:abstractNumId w:val="24"/>
  </w:num>
  <w:num w:numId="18">
    <w:abstractNumId w:val="11"/>
  </w:num>
  <w:num w:numId="19">
    <w:abstractNumId w:val="0"/>
  </w:num>
  <w:num w:numId="20">
    <w:abstractNumId w:val="7"/>
  </w:num>
  <w:num w:numId="21">
    <w:abstractNumId w:val="23"/>
  </w:num>
  <w:num w:numId="22">
    <w:abstractNumId w:val="3"/>
  </w:num>
  <w:num w:numId="23">
    <w:abstractNumId w:val="16"/>
  </w:num>
  <w:num w:numId="24">
    <w:abstractNumId w:val="4"/>
  </w:num>
  <w:num w:numId="25">
    <w:abstractNumId w:val="15"/>
  </w:num>
  <w:num w:numId="26">
    <w:abstractNumId w:val="26"/>
  </w:num>
  <w:num w:numId="27">
    <w:abstractNumId w:val="6"/>
  </w:num>
  <w:num w:numId="28">
    <w:abstractNumId w:val="27"/>
  </w:num>
  <w:num w:numId="29">
    <w:abstractNumId w:val="5"/>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0"/>
  <w:doNotHyphenateCaps/>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86"/>
    <w:rsid w:val="000027D4"/>
    <w:rsid w:val="000449C4"/>
    <w:rsid w:val="000859F4"/>
    <w:rsid w:val="00085DEC"/>
    <w:rsid w:val="00092E86"/>
    <w:rsid w:val="000937F2"/>
    <w:rsid w:val="000C2676"/>
    <w:rsid w:val="000D1363"/>
    <w:rsid w:val="000D72F0"/>
    <w:rsid w:val="000E73D5"/>
    <w:rsid w:val="000F1FCB"/>
    <w:rsid w:val="000F2230"/>
    <w:rsid w:val="000F27B4"/>
    <w:rsid w:val="000F7199"/>
    <w:rsid w:val="00190914"/>
    <w:rsid w:val="00196226"/>
    <w:rsid w:val="001D1952"/>
    <w:rsid w:val="001E4E55"/>
    <w:rsid w:val="00276127"/>
    <w:rsid w:val="00282E5D"/>
    <w:rsid w:val="00285DAF"/>
    <w:rsid w:val="002910D0"/>
    <w:rsid w:val="002D5F91"/>
    <w:rsid w:val="002E7069"/>
    <w:rsid w:val="002F3B51"/>
    <w:rsid w:val="00306921"/>
    <w:rsid w:val="00315510"/>
    <w:rsid w:val="00322DE0"/>
    <w:rsid w:val="00337958"/>
    <w:rsid w:val="0035066D"/>
    <w:rsid w:val="0037461F"/>
    <w:rsid w:val="00376C9C"/>
    <w:rsid w:val="003A0206"/>
    <w:rsid w:val="003A39BF"/>
    <w:rsid w:val="003D0311"/>
    <w:rsid w:val="0044119A"/>
    <w:rsid w:val="00455BBF"/>
    <w:rsid w:val="00466B29"/>
    <w:rsid w:val="004A24FB"/>
    <w:rsid w:val="004C7661"/>
    <w:rsid w:val="00504BF7"/>
    <w:rsid w:val="0053673F"/>
    <w:rsid w:val="005B05EE"/>
    <w:rsid w:val="005B2266"/>
    <w:rsid w:val="005E76EE"/>
    <w:rsid w:val="005F0519"/>
    <w:rsid w:val="00605547"/>
    <w:rsid w:val="006134CA"/>
    <w:rsid w:val="0061351E"/>
    <w:rsid w:val="00627A78"/>
    <w:rsid w:val="0064614D"/>
    <w:rsid w:val="006478BA"/>
    <w:rsid w:val="00660D98"/>
    <w:rsid w:val="006E1389"/>
    <w:rsid w:val="00700942"/>
    <w:rsid w:val="00725952"/>
    <w:rsid w:val="00735B99"/>
    <w:rsid w:val="00737248"/>
    <w:rsid w:val="00772592"/>
    <w:rsid w:val="007A31D5"/>
    <w:rsid w:val="007A7F1C"/>
    <w:rsid w:val="007B1D00"/>
    <w:rsid w:val="007B3864"/>
    <w:rsid w:val="007C03F8"/>
    <w:rsid w:val="007D5B51"/>
    <w:rsid w:val="007E6C89"/>
    <w:rsid w:val="007F4A05"/>
    <w:rsid w:val="0081230C"/>
    <w:rsid w:val="00825BE3"/>
    <w:rsid w:val="008407A0"/>
    <w:rsid w:val="00847F0D"/>
    <w:rsid w:val="008531E2"/>
    <w:rsid w:val="008A3D75"/>
    <w:rsid w:val="008A779E"/>
    <w:rsid w:val="008C11A0"/>
    <w:rsid w:val="009312C4"/>
    <w:rsid w:val="00932627"/>
    <w:rsid w:val="00947B41"/>
    <w:rsid w:val="00952658"/>
    <w:rsid w:val="009B1081"/>
    <w:rsid w:val="009D5E68"/>
    <w:rsid w:val="00A051A8"/>
    <w:rsid w:val="00A207D2"/>
    <w:rsid w:val="00A46F79"/>
    <w:rsid w:val="00A5047B"/>
    <w:rsid w:val="00A61C79"/>
    <w:rsid w:val="00A96E62"/>
    <w:rsid w:val="00AD1527"/>
    <w:rsid w:val="00AE0FB5"/>
    <w:rsid w:val="00B43BC4"/>
    <w:rsid w:val="00B935C0"/>
    <w:rsid w:val="00B95730"/>
    <w:rsid w:val="00BA54DF"/>
    <w:rsid w:val="00BB17AA"/>
    <w:rsid w:val="00BB2ED1"/>
    <w:rsid w:val="00BB7287"/>
    <w:rsid w:val="00BE4713"/>
    <w:rsid w:val="00C03E7E"/>
    <w:rsid w:val="00C216A9"/>
    <w:rsid w:val="00C264D5"/>
    <w:rsid w:val="00C35635"/>
    <w:rsid w:val="00D0181E"/>
    <w:rsid w:val="00D57892"/>
    <w:rsid w:val="00D60907"/>
    <w:rsid w:val="00DC3E1A"/>
    <w:rsid w:val="00DD764D"/>
    <w:rsid w:val="00E02F7F"/>
    <w:rsid w:val="00E03840"/>
    <w:rsid w:val="00E403B2"/>
    <w:rsid w:val="00E60693"/>
    <w:rsid w:val="00E7144E"/>
    <w:rsid w:val="00E93F89"/>
    <w:rsid w:val="00E94F59"/>
    <w:rsid w:val="00EA4EE6"/>
    <w:rsid w:val="00EB3A8B"/>
    <w:rsid w:val="00EB3B87"/>
    <w:rsid w:val="00ED0A4A"/>
    <w:rsid w:val="00F25634"/>
    <w:rsid w:val="00F46142"/>
    <w:rsid w:val="00F46A31"/>
    <w:rsid w:val="00F514C8"/>
    <w:rsid w:val="00F5508E"/>
    <w:rsid w:val="00F611EB"/>
    <w:rsid w:val="00F67E84"/>
    <w:rsid w:val="00F80313"/>
    <w:rsid w:val="00FF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F635985"/>
  <w15:docId w15:val="{3B536D54-E758-4DA5-B3D6-08CA917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AF"/>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3840"/>
    <w:pPr>
      <w:tabs>
        <w:tab w:val="center" w:pos="4513"/>
        <w:tab w:val="right" w:pos="9026"/>
      </w:tabs>
    </w:pPr>
  </w:style>
  <w:style w:type="paragraph" w:customStyle="1" w:styleId="DefaultText1">
    <w:name w:val="Default Text:1"/>
    <w:basedOn w:val="Normal"/>
    <w:rsid w:val="00285DAF"/>
    <w:rPr>
      <w:color w:val="000000"/>
      <w:sz w:val="24"/>
    </w:rPr>
  </w:style>
  <w:style w:type="paragraph" w:customStyle="1" w:styleId="TableText">
    <w:name w:val="Table Text"/>
    <w:basedOn w:val="Normal"/>
    <w:uiPriority w:val="99"/>
    <w:rsid w:val="00285DAF"/>
    <w:pPr>
      <w:jc w:val="right"/>
    </w:pPr>
    <w:rPr>
      <w:color w:val="000000"/>
      <w:sz w:val="24"/>
    </w:rPr>
  </w:style>
  <w:style w:type="paragraph" w:customStyle="1" w:styleId="DefaultText">
    <w:name w:val="Default Text"/>
    <w:basedOn w:val="Normal"/>
    <w:uiPriority w:val="99"/>
    <w:rsid w:val="00285DAF"/>
    <w:rPr>
      <w:color w:val="000000"/>
      <w:sz w:val="24"/>
    </w:rPr>
  </w:style>
  <w:style w:type="paragraph" w:customStyle="1" w:styleId="a">
    <w:name w:val="&quot;"/>
    <w:basedOn w:val="Normal"/>
    <w:rsid w:val="00285DAF"/>
    <w:rPr>
      <w:color w:val="000000"/>
      <w:sz w:val="24"/>
    </w:rPr>
  </w:style>
  <w:style w:type="character" w:customStyle="1" w:styleId="InitialStyle">
    <w:name w:val="InitialStyle"/>
    <w:uiPriority w:val="99"/>
    <w:rsid w:val="00285DAF"/>
    <w:rPr>
      <w:rFonts w:ascii="Times New Roman" w:hAnsi="Times New Roman"/>
      <w:color w:val="000000"/>
      <w:spacing w:val="0"/>
      <w:sz w:val="24"/>
    </w:rPr>
  </w:style>
  <w:style w:type="character" w:customStyle="1" w:styleId="HeaderChar">
    <w:name w:val="Header Char"/>
    <w:basedOn w:val="DefaultParagraphFont"/>
    <w:link w:val="Header"/>
    <w:uiPriority w:val="99"/>
    <w:semiHidden/>
    <w:rsid w:val="00E03840"/>
    <w:rPr>
      <w:lang w:val="en-US"/>
    </w:rPr>
  </w:style>
  <w:style w:type="paragraph" w:styleId="Footer">
    <w:name w:val="footer"/>
    <w:basedOn w:val="Normal"/>
    <w:link w:val="FooterChar"/>
    <w:uiPriority w:val="99"/>
    <w:semiHidden/>
    <w:unhideWhenUsed/>
    <w:rsid w:val="00E03840"/>
    <w:pPr>
      <w:tabs>
        <w:tab w:val="center" w:pos="4513"/>
        <w:tab w:val="right" w:pos="9026"/>
      </w:tabs>
    </w:pPr>
  </w:style>
  <w:style w:type="character" w:customStyle="1" w:styleId="FooterChar">
    <w:name w:val="Footer Char"/>
    <w:basedOn w:val="DefaultParagraphFont"/>
    <w:link w:val="Footer"/>
    <w:uiPriority w:val="99"/>
    <w:semiHidden/>
    <w:rsid w:val="00E03840"/>
    <w:rPr>
      <w:lang w:val="en-US"/>
    </w:rPr>
  </w:style>
  <w:style w:type="paragraph" w:styleId="ListParagraph">
    <w:name w:val="List Paragraph"/>
    <w:basedOn w:val="Normal"/>
    <w:uiPriority w:val="34"/>
    <w:qFormat/>
    <w:rsid w:val="00C216A9"/>
    <w:pPr>
      <w:widowControl w:val="0"/>
      <w:overflowPunct/>
      <w:ind w:left="720"/>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2B27F-5676-47E0-9955-52BD4091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fimcgrathr1</dc:creator>
  <cp:lastModifiedBy>Jennie Hicks</cp:lastModifiedBy>
  <cp:revision>5</cp:revision>
  <cp:lastPrinted>2015-09-17T09:27:00Z</cp:lastPrinted>
  <dcterms:created xsi:type="dcterms:W3CDTF">2022-06-17T13:34:00Z</dcterms:created>
  <dcterms:modified xsi:type="dcterms:W3CDTF">2022-06-17T13:52:00Z</dcterms:modified>
</cp:coreProperties>
</file>